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1B" w:rsidRPr="007542D1" w:rsidRDefault="00A1281B" w:rsidP="007542D1">
      <w:pPr>
        <w:pStyle w:val="ConsPlusNormal"/>
        <w:jc w:val="right"/>
        <w:outlineLvl w:val="0"/>
        <w:rPr>
          <w:sz w:val="22"/>
          <w:szCs w:val="22"/>
        </w:rPr>
      </w:pPr>
      <w:r w:rsidRPr="007542D1">
        <w:rPr>
          <w:sz w:val="22"/>
          <w:szCs w:val="22"/>
        </w:rPr>
        <w:t>Утвержден</w:t>
      </w:r>
    </w:p>
    <w:p w:rsidR="00A1281B" w:rsidRPr="007542D1" w:rsidRDefault="00A1281B" w:rsidP="007542D1">
      <w:pPr>
        <w:pStyle w:val="ConsPlusNormal"/>
        <w:jc w:val="right"/>
        <w:rPr>
          <w:sz w:val="22"/>
          <w:szCs w:val="22"/>
        </w:rPr>
      </w:pPr>
      <w:r w:rsidRPr="007542D1">
        <w:rPr>
          <w:sz w:val="22"/>
          <w:szCs w:val="22"/>
        </w:rPr>
        <w:t>Решением Комиссии Таможенного союза</w:t>
      </w:r>
    </w:p>
    <w:p w:rsidR="00A1281B" w:rsidRPr="007542D1" w:rsidRDefault="00A1281B" w:rsidP="007542D1">
      <w:pPr>
        <w:pStyle w:val="ConsPlusNormal"/>
        <w:jc w:val="right"/>
        <w:rPr>
          <w:sz w:val="22"/>
          <w:szCs w:val="22"/>
        </w:rPr>
      </w:pPr>
      <w:r w:rsidRPr="007542D1">
        <w:rPr>
          <w:sz w:val="22"/>
          <w:szCs w:val="22"/>
        </w:rPr>
        <w:t xml:space="preserve">от 15 июля </w:t>
      </w:r>
      <w:smartTag w:uri="urn:schemas-microsoft-com:office:smarttags" w:element="metricconverter">
        <w:smartTagPr>
          <w:attr w:name="ProductID" w:val="2011 г"/>
        </w:smartTagPr>
        <w:r w:rsidRPr="007542D1">
          <w:rPr>
            <w:sz w:val="22"/>
            <w:szCs w:val="22"/>
          </w:rPr>
          <w:t>2011 г</w:t>
        </w:r>
      </w:smartTag>
      <w:r w:rsidRPr="007542D1">
        <w:rPr>
          <w:sz w:val="22"/>
          <w:szCs w:val="22"/>
        </w:rPr>
        <w:t>. N 710</w:t>
      </w:r>
    </w:p>
    <w:p w:rsidR="00A1281B" w:rsidRPr="007542D1" w:rsidRDefault="00A1281B" w:rsidP="007542D1">
      <w:pPr>
        <w:pStyle w:val="ConsPlusNormal"/>
        <w:jc w:val="center"/>
        <w:rPr>
          <w:sz w:val="22"/>
          <w:szCs w:val="22"/>
        </w:rPr>
      </w:pPr>
    </w:p>
    <w:p w:rsidR="00A1281B" w:rsidRPr="007542D1" w:rsidRDefault="00A1281B" w:rsidP="007542D1">
      <w:pPr>
        <w:pStyle w:val="ConsPlusTitle"/>
        <w:jc w:val="center"/>
        <w:rPr>
          <w:sz w:val="22"/>
          <w:szCs w:val="22"/>
        </w:rPr>
      </w:pPr>
      <w:bookmarkStart w:id="0" w:name="Par79"/>
      <w:bookmarkEnd w:id="0"/>
      <w:r w:rsidRPr="007542D1">
        <w:rPr>
          <w:sz w:val="22"/>
          <w:szCs w:val="22"/>
        </w:rPr>
        <w:t>ТЕХНИЧЕСКИЙ РЕГЛАМЕНТ ТС</w:t>
      </w:r>
    </w:p>
    <w:p w:rsidR="00A1281B" w:rsidRPr="007542D1" w:rsidRDefault="00A1281B" w:rsidP="007542D1">
      <w:pPr>
        <w:pStyle w:val="ConsPlusTitle"/>
        <w:jc w:val="center"/>
        <w:rPr>
          <w:sz w:val="22"/>
          <w:szCs w:val="22"/>
        </w:rPr>
      </w:pPr>
      <w:r w:rsidRPr="007542D1">
        <w:rPr>
          <w:sz w:val="22"/>
          <w:szCs w:val="22"/>
        </w:rPr>
        <w:t>"О БЕЗОПАСНОСТИ ЖЕЛЕЗНОДОРОЖНОГО ПОДВИЖНОГО СОСТАВА"</w:t>
      </w:r>
    </w:p>
    <w:p w:rsidR="00A1281B" w:rsidRPr="007542D1" w:rsidRDefault="00A1281B" w:rsidP="007542D1">
      <w:pPr>
        <w:pStyle w:val="ConsPlusTitle"/>
        <w:jc w:val="center"/>
        <w:rPr>
          <w:sz w:val="22"/>
          <w:szCs w:val="22"/>
        </w:rPr>
      </w:pPr>
    </w:p>
    <w:p w:rsidR="00A1281B" w:rsidRPr="007542D1" w:rsidRDefault="00A1281B" w:rsidP="007542D1">
      <w:pPr>
        <w:pStyle w:val="ConsPlusTitle"/>
        <w:jc w:val="center"/>
        <w:rPr>
          <w:sz w:val="22"/>
          <w:szCs w:val="22"/>
        </w:rPr>
      </w:pPr>
      <w:r w:rsidRPr="007542D1">
        <w:rPr>
          <w:sz w:val="22"/>
          <w:szCs w:val="22"/>
        </w:rPr>
        <w:t>(ТР ТС 001/2011)</w:t>
      </w:r>
    </w:p>
    <w:p w:rsidR="00A1281B" w:rsidRPr="007542D1" w:rsidRDefault="00A1281B" w:rsidP="007542D1">
      <w:pPr>
        <w:pStyle w:val="ConsPlusNormal"/>
        <w:jc w:val="center"/>
        <w:rPr>
          <w:sz w:val="22"/>
          <w:szCs w:val="22"/>
        </w:rPr>
      </w:pPr>
      <w:r w:rsidRPr="007542D1">
        <w:rPr>
          <w:sz w:val="22"/>
          <w:szCs w:val="22"/>
        </w:rPr>
        <w:t>(в ред. решения Комиссии Таможенного союза от 09.12.2011 N 859)</w:t>
      </w:r>
    </w:p>
    <w:p w:rsidR="00A1281B" w:rsidRPr="007542D1" w:rsidRDefault="00A1281B" w:rsidP="007542D1">
      <w:pPr>
        <w:pStyle w:val="ConsPlusNormal"/>
        <w:jc w:val="center"/>
        <w:rPr>
          <w:sz w:val="22"/>
          <w:szCs w:val="22"/>
        </w:rPr>
      </w:pPr>
    </w:p>
    <w:p w:rsidR="00A1281B" w:rsidRPr="007542D1" w:rsidRDefault="00A1281B" w:rsidP="007542D1">
      <w:pPr>
        <w:pStyle w:val="ConsPlusNormal"/>
        <w:ind w:firstLine="540"/>
        <w:jc w:val="both"/>
        <w:outlineLvl w:val="1"/>
        <w:rPr>
          <w:sz w:val="22"/>
          <w:szCs w:val="22"/>
        </w:rPr>
      </w:pPr>
      <w:r w:rsidRPr="007542D1">
        <w:rPr>
          <w:sz w:val="22"/>
          <w:szCs w:val="22"/>
        </w:rPr>
        <w:t>Статья 1. Область применения</w:t>
      </w:r>
    </w:p>
    <w:p w:rsidR="00A1281B" w:rsidRPr="007542D1" w:rsidRDefault="00A1281B" w:rsidP="007542D1">
      <w:pPr>
        <w:pStyle w:val="ConsPlusNormal"/>
        <w:jc w:val="center"/>
        <w:rPr>
          <w:sz w:val="22"/>
          <w:szCs w:val="22"/>
        </w:rPr>
      </w:pPr>
    </w:p>
    <w:p w:rsidR="00A1281B" w:rsidRPr="007542D1" w:rsidRDefault="00A1281B" w:rsidP="007542D1">
      <w:pPr>
        <w:pStyle w:val="ConsPlusNormal"/>
        <w:ind w:firstLine="540"/>
        <w:jc w:val="both"/>
        <w:rPr>
          <w:sz w:val="22"/>
          <w:szCs w:val="22"/>
        </w:rPr>
      </w:pPr>
      <w:r w:rsidRPr="007542D1">
        <w:rPr>
          <w:sz w:val="22"/>
          <w:szCs w:val="22"/>
        </w:rPr>
        <w:t xml:space="preserve">1. Настоящий технический регламент Таможенного союза (далее - ТС) распространяется на вновь разрабатываемые (модернизируемые), изготавливаемые железнодорожный подвижной состав и его составные части, выпускаемые в обращение для использования на железнодорожных путях общего и необщего пользования шириной колеи </w:t>
      </w:r>
      <w:smartTag w:uri="urn:schemas-microsoft-com:office:smarttags" w:element="metricconverter">
        <w:smartTagPr>
          <w:attr w:name="ProductID" w:val="1520 мм"/>
        </w:smartTagPr>
        <w:r w:rsidRPr="007542D1">
          <w:rPr>
            <w:sz w:val="22"/>
            <w:szCs w:val="22"/>
          </w:rPr>
          <w:t>1520 мм</w:t>
        </w:r>
      </w:smartTag>
      <w:r w:rsidRPr="007542D1">
        <w:rPr>
          <w:sz w:val="22"/>
          <w:szCs w:val="22"/>
        </w:rPr>
        <w:t xml:space="preserve"> на таможенной территории ТС со скоростями движения до </w:t>
      </w:r>
      <w:smartTag w:uri="urn:schemas-microsoft-com:office:smarttags" w:element="metricconverter">
        <w:smartTagPr>
          <w:attr w:name="ProductID" w:val="200 км/ч"/>
        </w:smartTagPr>
        <w:r w:rsidRPr="007542D1">
          <w:rPr>
            <w:sz w:val="22"/>
            <w:szCs w:val="22"/>
          </w:rPr>
          <w:t>200 км/ч</w:t>
        </w:r>
      </w:smartTag>
      <w:r w:rsidRPr="007542D1">
        <w:rPr>
          <w:sz w:val="22"/>
          <w:szCs w:val="22"/>
        </w:rPr>
        <w:t xml:space="preserve"> включительно.</w:t>
      </w:r>
    </w:p>
    <w:p w:rsidR="00A1281B" w:rsidRPr="007542D1" w:rsidRDefault="00A1281B" w:rsidP="007542D1">
      <w:pPr>
        <w:pStyle w:val="ConsPlusNormal"/>
        <w:ind w:firstLine="540"/>
        <w:jc w:val="both"/>
        <w:rPr>
          <w:sz w:val="22"/>
          <w:szCs w:val="22"/>
        </w:rPr>
      </w:pPr>
      <w:r w:rsidRPr="007542D1">
        <w:rPr>
          <w:sz w:val="22"/>
          <w:szCs w:val="22"/>
        </w:rPr>
        <w:t>Железнодорожный подвижной состав включает в себя:</w:t>
      </w:r>
    </w:p>
    <w:p w:rsidR="00A1281B" w:rsidRPr="007542D1" w:rsidRDefault="00A1281B" w:rsidP="007542D1">
      <w:pPr>
        <w:pStyle w:val="ConsPlusNormal"/>
        <w:ind w:firstLine="540"/>
        <w:jc w:val="both"/>
        <w:rPr>
          <w:sz w:val="22"/>
          <w:szCs w:val="22"/>
        </w:rPr>
      </w:pPr>
      <w:r w:rsidRPr="007542D1">
        <w:rPr>
          <w:sz w:val="22"/>
          <w:szCs w:val="22"/>
        </w:rPr>
        <w:t>1) локомотивы;</w:t>
      </w:r>
    </w:p>
    <w:p w:rsidR="00A1281B" w:rsidRPr="007542D1" w:rsidRDefault="00A1281B" w:rsidP="007542D1">
      <w:pPr>
        <w:pStyle w:val="ConsPlusNormal"/>
        <w:ind w:firstLine="540"/>
        <w:jc w:val="both"/>
        <w:rPr>
          <w:sz w:val="22"/>
          <w:szCs w:val="22"/>
        </w:rPr>
      </w:pPr>
      <w:r w:rsidRPr="007542D1">
        <w:rPr>
          <w:sz w:val="22"/>
          <w:szCs w:val="22"/>
        </w:rPr>
        <w:t>2) моторвагонный подвижной состав и его вагоны;</w:t>
      </w:r>
    </w:p>
    <w:p w:rsidR="00A1281B" w:rsidRPr="007542D1" w:rsidRDefault="00A1281B" w:rsidP="007542D1">
      <w:pPr>
        <w:pStyle w:val="ConsPlusNormal"/>
        <w:ind w:firstLine="540"/>
        <w:jc w:val="both"/>
        <w:rPr>
          <w:sz w:val="22"/>
          <w:szCs w:val="22"/>
        </w:rPr>
      </w:pPr>
      <w:r w:rsidRPr="007542D1">
        <w:rPr>
          <w:sz w:val="22"/>
          <w:szCs w:val="22"/>
        </w:rPr>
        <w:t>3) пассажирские вагоны локомотивной тяги (далее - пассажирские вагоны);</w:t>
      </w:r>
    </w:p>
    <w:p w:rsidR="00A1281B" w:rsidRPr="007542D1" w:rsidRDefault="00A1281B" w:rsidP="007542D1">
      <w:pPr>
        <w:pStyle w:val="ConsPlusNormal"/>
        <w:ind w:firstLine="540"/>
        <w:jc w:val="both"/>
        <w:rPr>
          <w:sz w:val="22"/>
          <w:szCs w:val="22"/>
        </w:rPr>
      </w:pPr>
      <w:r w:rsidRPr="007542D1">
        <w:rPr>
          <w:sz w:val="22"/>
          <w:szCs w:val="22"/>
        </w:rPr>
        <w:t>4) грузовые вагоны;</w:t>
      </w:r>
    </w:p>
    <w:p w:rsidR="00A1281B" w:rsidRPr="007542D1" w:rsidRDefault="00A1281B" w:rsidP="007542D1">
      <w:pPr>
        <w:pStyle w:val="ConsPlusNormal"/>
        <w:ind w:firstLine="540"/>
        <w:jc w:val="both"/>
        <w:rPr>
          <w:sz w:val="22"/>
          <w:szCs w:val="22"/>
        </w:rPr>
      </w:pPr>
      <w:r w:rsidRPr="007542D1">
        <w:rPr>
          <w:sz w:val="22"/>
          <w:szCs w:val="22"/>
        </w:rPr>
        <w:t>5) специальный железнодорожный подвижной состав.</w:t>
      </w:r>
    </w:p>
    <w:p w:rsidR="00A1281B" w:rsidRPr="007542D1" w:rsidRDefault="00A1281B" w:rsidP="007542D1">
      <w:pPr>
        <w:pStyle w:val="ConsPlusNormal"/>
        <w:ind w:firstLine="540"/>
        <w:jc w:val="both"/>
        <w:rPr>
          <w:sz w:val="22"/>
          <w:szCs w:val="22"/>
        </w:rPr>
      </w:pPr>
      <w:r w:rsidRPr="007542D1">
        <w:rPr>
          <w:sz w:val="22"/>
          <w:szCs w:val="22"/>
        </w:rPr>
        <w:t xml:space="preserve">Требования настоящего технического регламента ТС распространяются на объекты технического регулирования в соответствии с перечнем согласно </w:t>
      </w:r>
      <w:hyperlink w:anchor="Par725" w:tooltip="ПЕРЕЧЕНЬ" w:history="1">
        <w:r w:rsidRPr="007542D1">
          <w:rPr>
            <w:sz w:val="22"/>
            <w:szCs w:val="22"/>
          </w:rPr>
          <w:t>приложению N 1</w:t>
        </w:r>
      </w:hyperlink>
      <w:r w:rsidRPr="007542D1">
        <w:rPr>
          <w:sz w:val="22"/>
          <w:szCs w:val="22"/>
        </w:rPr>
        <w:t>.</w:t>
      </w:r>
    </w:p>
    <w:p w:rsidR="00A1281B" w:rsidRPr="007542D1" w:rsidRDefault="00A1281B" w:rsidP="007542D1">
      <w:pPr>
        <w:pStyle w:val="ConsPlusNormal"/>
        <w:ind w:firstLine="540"/>
        <w:jc w:val="both"/>
        <w:rPr>
          <w:sz w:val="22"/>
          <w:szCs w:val="22"/>
        </w:rPr>
      </w:pPr>
      <w:r w:rsidRPr="007542D1">
        <w:rPr>
          <w:sz w:val="22"/>
          <w:szCs w:val="22"/>
        </w:rPr>
        <w:t>2. Требования настоящего технического регламента ТС обязательны при проектировании и производстве железнодорожного подвижного состава и его составных частей, а также оценке соответствия продукции.</w:t>
      </w:r>
    </w:p>
    <w:p w:rsidR="00A1281B" w:rsidRPr="007542D1" w:rsidRDefault="00A1281B" w:rsidP="007542D1">
      <w:pPr>
        <w:pStyle w:val="ConsPlusNormal"/>
        <w:ind w:firstLine="540"/>
        <w:jc w:val="both"/>
        <w:rPr>
          <w:sz w:val="22"/>
          <w:szCs w:val="22"/>
        </w:rPr>
      </w:pPr>
      <w:r w:rsidRPr="007542D1">
        <w:rPr>
          <w:sz w:val="22"/>
          <w:szCs w:val="22"/>
        </w:rPr>
        <w:t>Настоящий технический регламент ТС не распространяется на железнодорожный подвижной состав технологического железнодорожного транспорта организаций, предназначенный для перемещения людей и материальных ценностей на территории организаций и выполнения начально-конечных операций с железнодорожным подвижным составом для собственных нужд организаций.</w:t>
      </w:r>
    </w:p>
    <w:p w:rsidR="00A1281B" w:rsidRPr="007542D1" w:rsidRDefault="00A1281B" w:rsidP="007542D1">
      <w:pPr>
        <w:pStyle w:val="ConsPlusNormal"/>
        <w:ind w:firstLine="540"/>
        <w:jc w:val="both"/>
        <w:rPr>
          <w:sz w:val="22"/>
          <w:szCs w:val="22"/>
        </w:rPr>
      </w:pPr>
      <w:r w:rsidRPr="007542D1">
        <w:rPr>
          <w:sz w:val="22"/>
          <w:szCs w:val="22"/>
        </w:rPr>
        <w:t>Требования к эксплуатации железнодорожного подвижного состава в части обеспечения безопасности движения устанавливаются законодательством о железнодорожном транспорте государств - членов ТС.</w:t>
      </w:r>
    </w:p>
    <w:p w:rsidR="00A1281B" w:rsidRPr="007542D1" w:rsidRDefault="00A1281B" w:rsidP="007542D1">
      <w:pPr>
        <w:pStyle w:val="ConsPlusNormal"/>
        <w:ind w:firstLine="540"/>
        <w:jc w:val="both"/>
        <w:rPr>
          <w:sz w:val="22"/>
          <w:szCs w:val="22"/>
        </w:rPr>
      </w:pPr>
      <w:r w:rsidRPr="007542D1">
        <w:rPr>
          <w:sz w:val="22"/>
          <w:szCs w:val="22"/>
        </w:rPr>
        <w:t>3. Настоящий технический регламент ТС устанавливает требования к железнодорожному подвижному составу и его составным частям в целях защиты жизни и здоровья человека, животных и растений, сохранности имущества, а также предупреждения действий, вводящих в заблуждение потребителей (пользователей) относительно его назначения и безопасности.</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ind w:firstLine="540"/>
        <w:jc w:val="both"/>
        <w:outlineLvl w:val="1"/>
        <w:rPr>
          <w:sz w:val="22"/>
          <w:szCs w:val="22"/>
        </w:rPr>
      </w:pPr>
      <w:bookmarkStart w:id="1" w:name="Par101"/>
      <w:bookmarkEnd w:id="1"/>
      <w:r w:rsidRPr="007542D1">
        <w:rPr>
          <w:sz w:val="22"/>
          <w:szCs w:val="22"/>
        </w:rPr>
        <w:t>Статья 2. Определения</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ind w:firstLine="540"/>
        <w:jc w:val="both"/>
        <w:rPr>
          <w:sz w:val="22"/>
          <w:szCs w:val="22"/>
        </w:rPr>
      </w:pPr>
      <w:r w:rsidRPr="007542D1">
        <w:rPr>
          <w:sz w:val="22"/>
          <w:szCs w:val="22"/>
        </w:rPr>
        <w:t>В настоящем техническом регламенте ТС применяются следующие термины и их определения:</w:t>
      </w:r>
    </w:p>
    <w:p w:rsidR="00A1281B" w:rsidRPr="007542D1" w:rsidRDefault="00A1281B" w:rsidP="007542D1">
      <w:pPr>
        <w:pStyle w:val="ConsPlusNormal"/>
        <w:ind w:firstLine="540"/>
        <w:jc w:val="both"/>
        <w:rPr>
          <w:sz w:val="22"/>
          <w:szCs w:val="22"/>
        </w:rPr>
      </w:pPr>
      <w:r w:rsidRPr="007542D1">
        <w:rPr>
          <w:sz w:val="22"/>
          <w:szCs w:val="22"/>
        </w:rPr>
        <w:t>аварийная крэш-система - устройство железнодорожного подвижного состава, направленное на предотвращение или снижение риска травмирования обслуживающего персонала и (или) пассажиров в случае столкновения и (или) схода железнодорожного подвижного состава;</w:t>
      </w:r>
    </w:p>
    <w:p w:rsidR="00A1281B" w:rsidRPr="007542D1" w:rsidRDefault="00A1281B" w:rsidP="007542D1">
      <w:pPr>
        <w:pStyle w:val="ConsPlusNormal"/>
        <w:ind w:firstLine="540"/>
        <w:jc w:val="both"/>
        <w:rPr>
          <w:sz w:val="22"/>
          <w:szCs w:val="22"/>
        </w:rPr>
      </w:pPr>
      <w:r w:rsidRPr="007542D1">
        <w:rPr>
          <w:sz w:val="22"/>
          <w:szCs w:val="22"/>
        </w:rPr>
        <w:t>автоматическая локомотивная сигнализация - комплекс устройств для передачи в кабину машиниста сигналов путевых светофоров, к которым приближается железнодорожный подвижной состав;</w:t>
      </w:r>
    </w:p>
    <w:p w:rsidR="00A1281B" w:rsidRPr="007542D1" w:rsidRDefault="00A1281B" w:rsidP="007542D1">
      <w:pPr>
        <w:pStyle w:val="ConsPlusNormal"/>
        <w:ind w:firstLine="540"/>
        <w:jc w:val="both"/>
        <w:rPr>
          <w:sz w:val="22"/>
          <w:szCs w:val="22"/>
        </w:rPr>
      </w:pPr>
      <w:r w:rsidRPr="007542D1">
        <w:rPr>
          <w:sz w:val="22"/>
          <w:szCs w:val="22"/>
        </w:rPr>
        <w:t>автоматический тормоз - устройство, обеспечивающее автоматическую остановку поезда при разъединении или разрыве воздухопроводной магистрали и (или) при открытии крана экстренного торможения (стоп-крана);</w:t>
      </w:r>
    </w:p>
    <w:p w:rsidR="00A1281B" w:rsidRPr="007542D1" w:rsidRDefault="00A1281B" w:rsidP="007542D1">
      <w:pPr>
        <w:pStyle w:val="ConsPlusNormal"/>
        <w:ind w:firstLine="540"/>
        <w:jc w:val="both"/>
        <w:rPr>
          <w:sz w:val="22"/>
          <w:szCs w:val="22"/>
        </w:rPr>
      </w:pPr>
      <w:r w:rsidRPr="007542D1">
        <w:rPr>
          <w:sz w:val="22"/>
          <w:szCs w:val="22"/>
        </w:rPr>
        <w:t>безопасность железнодорожного подвижного состава - состояние железнодорожного подвижного состава,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а также окружающей среде, жизни или здоровью животных и растений;</w:t>
      </w:r>
    </w:p>
    <w:p w:rsidR="00A1281B" w:rsidRPr="007542D1" w:rsidRDefault="00A1281B" w:rsidP="007542D1">
      <w:pPr>
        <w:pStyle w:val="ConsPlusNormal"/>
        <w:ind w:firstLine="540"/>
        <w:jc w:val="both"/>
        <w:rPr>
          <w:sz w:val="22"/>
          <w:szCs w:val="22"/>
        </w:rPr>
      </w:pPr>
      <w:r w:rsidRPr="007542D1">
        <w:rPr>
          <w:sz w:val="22"/>
          <w:szCs w:val="22"/>
        </w:rPr>
        <w:t>выпуск в обращение - стадия жизненного цикла продукции от изготовления до ввода в эксплуатацию;</w:t>
      </w:r>
    </w:p>
    <w:p w:rsidR="00A1281B" w:rsidRPr="007542D1" w:rsidRDefault="00A1281B" w:rsidP="007542D1">
      <w:pPr>
        <w:pStyle w:val="ConsPlusNormal"/>
        <w:ind w:firstLine="540"/>
        <w:jc w:val="both"/>
        <w:rPr>
          <w:sz w:val="22"/>
          <w:szCs w:val="22"/>
        </w:rPr>
      </w:pPr>
      <w:r w:rsidRPr="007542D1">
        <w:rPr>
          <w:sz w:val="22"/>
          <w:szCs w:val="22"/>
        </w:rPr>
        <w:t>габарит железнодорожного подвижного состава - поперечное перпендикулярное оси пути очертание, в котором, не выходя наружу, должен помещаться установленный на прямом горизонтальном пути (при наиболее неблагоприятном положении в колее и отсутствии боковых наклонений на рессорах и динамических колебаний) как в порожнем, так и в нагруженном состоянии железнодорожный подвижной состав, в том числе имеющий максимально нормируемые износы;</w:t>
      </w:r>
    </w:p>
    <w:p w:rsidR="00A1281B" w:rsidRPr="007542D1" w:rsidRDefault="00A1281B" w:rsidP="007542D1">
      <w:pPr>
        <w:pStyle w:val="ConsPlusNormal"/>
        <w:ind w:firstLine="540"/>
        <w:jc w:val="both"/>
        <w:rPr>
          <w:sz w:val="22"/>
          <w:szCs w:val="22"/>
        </w:rPr>
      </w:pPr>
      <w:r w:rsidRPr="007542D1">
        <w:rPr>
          <w:sz w:val="22"/>
          <w:szCs w:val="22"/>
        </w:rPr>
        <w:t>грузовые вагоны - вагоны, предназначенные для перевозки грузов, такие, как крытые вагоны, полувагоны, платформы, вагоны-цистерны, вагоны бункерного типа, изотермические вагоны, зерновозы, транспортеры, контейнеровозы, специальные вагоны грузового типа;</w:t>
      </w:r>
    </w:p>
    <w:p w:rsidR="00A1281B" w:rsidRPr="007542D1" w:rsidRDefault="00A1281B" w:rsidP="007542D1">
      <w:pPr>
        <w:pStyle w:val="ConsPlusNormal"/>
        <w:ind w:firstLine="540"/>
        <w:jc w:val="both"/>
        <w:rPr>
          <w:sz w:val="22"/>
          <w:szCs w:val="22"/>
        </w:rPr>
      </w:pPr>
      <w:r w:rsidRPr="007542D1">
        <w:rPr>
          <w:sz w:val="22"/>
          <w:szCs w:val="22"/>
        </w:rPr>
        <w:t>доказательство безопасности - документ о безопасности продукции, содержащий совокупность доказательств о соответствии продукции требованиям безопасности, сформулированным в нормативной, проектной и конструкторской документации, и доказательств соответствия показателей безопасности продукции допустимым значениям;</w:t>
      </w:r>
    </w:p>
    <w:p w:rsidR="00A1281B" w:rsidRPr="007542D1" w:rsidRDefault="00A1281B" w:rsidP="007542D1">
      <w:pPr>
        <w:pStyle w:val="ConsPlusNormal"/>
        <w:ind w:firstLine="540"/>
        <w:jc w:val="both"/>
        <w:rPr>
          <w:sz w:val="22"/>
          <w:szCs w:val="22"/>
        </w:rPr>
      </w:pPr>
      <w:r w:rsidRPr="007542D1">
        <w:rPr>
          <w:sz w:val="22"/>
          <w:szCs w:val="22"/>
        </w:rPr>
        <w:t>допустимый риск - значение риска от применения железнодорожного подвижного состава и его составных частей, исходя из технических и экономических возможностей производителя, соответствующего уровню безопасности, который должен обеспечиваться на всех стадиях жизненного цикла продукции;</w:t>
      </w:r>
    </w:p>
    <w:p w:rsidR="00A1281B" w:rsidRPr="007542D1" w:rsidRDefault="00A1281B" w:rsidP="007542D1">
      <w:pPr>
        <w:pStyle w:val="ConsPlusNormal"/>
        <w:ind w:firstLine="540"/>
        <w:jc w:val="both"/>
        <w:rPr>
          <w:sz w:val="22"/>
          <w:szCs w:val="22"/>
        </w:rPr>
      </w:pPr>
      <w:r w:rsidRPr="007542D1">
        <w:rPr>
          <w:sz w:val="22"/>
          <w:szCs w:val="22"/>
        </w:rPr>
        <w:t>единица железнодорожного подвижного состава - отдельный объект железнодорожного подвижного состава, такой как локомотив, грузовой и пассажирский вагон, моторвагонный подвижной состав (или его секции, вагоны), специальный железнодорожный подвижной состав;</w:t>
      </w:r>
    </w:p>
    <w:p w:rsidR="00A1281B" w:rsidRPr="007542D1" w:rsidRDefault="00A1281B" w:rsidP="007542D1">
      <w:pPr>
        <w:pStyle w:val="ConsPlusNormal"/>
        <w:ind w:firstLine="540"/>
        <w:jc w:val="both"/>
        <w:rPr>
          <w:sz w:val="22"/>
          <w:szCs w:val="22"/>
        </w:rPr>
      </w:pPr>
      <w:r w:rsidRPr="007542D1">
        <w:rPr>
          <w:sz w:val="22"/>
          <w:szCs w:val="22"/>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A1281B" w:rsidRPr="007542D1" w:rsidRDefault="00A1281B" w:rsidP="007542D1">
      <w:pPr>
        <w:pStyle w:val="ConsPlusNormal"/>
        <w:ind w:firstLine="540"/>
        <w:jc w:val="both"/>
        <w:rPr>
          <w:sz w:val="22"/>
          <w:szCs w:val="22"/>
        </w:rPr>
      </w:pPr>
      <w:r w:rsidRPr="007542D1">
        <w:rPr>
          <w:sz w:val="22"/>
          <w:szCs w:val="22"/>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A1281B" w:rsidRPr="007542D1" w:rsidRDefault="00A1281B" w:rsidP="007542D1">
      <w:pPr>
        <w:pStyle w:val="ConsPlusNormal"/>
        <w:ind w:firstLine="540"/>
        <w:jc w:val="both"/>
        <w:rPr>
          <w:sz w:val="22"/>
          <w:szCs w:val="22"/>
        </w:rPr>
      </w:pPr>
      <w:r w:rsidRPr="007542D1">
        <w:rPr>
          <w:sz w:val="22"/>
          <w:szCs w:val="22"/>
        </w:rPr>
        <w:t>идентификация продукции - процедура установления соответствия данной продукции представленной технической документации;</w:t>
      </w:r>
    </w:p>
    <w:p w:rsidR="00A1281B" w:rsidRPr="007542D1" w:rsidRDefault="00A1281B" w:rsidP="007542D1">
      <w:pPr>
        <w:pStyle w:val="ConsPlusNormal"/>
        <w:ind w:firstLine="540"/>
        <w:jc w:val="both"/>
        <w:rPr>
          <w:sz w:val="22"/>
          <w:szCs w:val="22"/>
        </w:rPr>
      </w:pPr>
      <w:r w:rsidRPr="007542D1">
        <w:rPr>
          <w:sz w:val="22"/>
          <w:szCs w:val="22"/>
        </w:rPr>
        <w:t>изотермические вагоны - крытые вагоны с термоизоляцией, предназначенные для перевозки грузов, требующих поддержания в определенном диапазоне температуры груза в течение ограниченного интервала времени его доставки;</w:t>
      </w:r>
    </w:p>
    <w:p w:rsidR="00A1281B" w:rsidRPr="007542D1" w:rsidRDefault="00A1281B" w:rsidP="007542D1">
      <w:pPr>
        <w:pStyle w:val="ConsPlusNormal"/>
        <w:ind w:firstLine="540"/>
        <w:jc w:val="both"/>
        <w:rPr>
          <w:sz w:val="22"/>
          <w:szCs w:val="22"/>
        </w:rPr>
      </w:pPr>
      <w:r w:rsidRPr="007542D1">
        <w:rPr>
          <w:sz w:val="22"/>
          <w:szCs w:val="22"/>
        </w:rPr>
        <w:t>инновационная продукция - продукция, технологические характеристики (функциональные признаки, конструктивное выполнение, дополнительные операции, а также состав применяемых материалов и компонентов) либо предполагаемое использование которой является принципиально новым или существенно отличаются от аналогичной ранее производимой продукции;</w:t>
      </w:r>
    </w:p>
    <w:p w:rsidR="00A1281B" w:rsidRPr="007542D1" w:rsidRDefault="00A1281B" w:rsidP="007542D1">
      <w:pPr>
        <w:pStyle w:val="ConsPlusNormal"/>
        <w:ind w:firstLine="540"/>
        <w:jc w:val="both"/>
        <w:rPr>
          <w:sz w:val="22"/>
          <w:szCs w:val="22"/>
        </w:rPr>
      </w:pPr>
      <w:r w:rsidRPr="007542D1">
        <w:rPr>
          <w:sz w:val="22"/>
          <w:szCs w:val="22"/>
        </w:rPr>
        <w:t>инспекционный контроль - контрольная оценка соответствия, осуществляемая с целью установления, что продукция продолжает соответствовать заданным требованиям технического регламента ТС, подтвержденными при сертификации;</w:t>
      </w:r>
    </w:p>
    <w:p w:rsidR="00A1281B" w:rsidRPr="007542D1" w:rsidRDefault="00A1281B" w:rsidP="007542D1">
      <w:pPr>
        <w:pStyle w:val="ConsPlusNormal"/>
        <w:ind w:firstLine="540"/>
        <w:jc w:val="both"/>
        <w:rPr>
          <w:sz w:val="22"/>
          <w:szCs w:val="22"/>
        </w:rPr>
      </w:pPr>
      <w:r w:rsidRPr="007542D1">
        <w:rPr>
          <w:sz w:val="22"/>
          <w:szCs w:val="22"/>
        </w:rPr>
        <w:t>кабина машиниста - отделенная перегородками часть кузова железнодорожного подвижного состава, в которой расположены рабочие места локомотивной бригады, приборы и устройства для управления локомотивом, моторвагонным подвижным составом, специальным железнодорожным подвижным составом;</w:t>
      </w:r>
    </w:p>
    <w:p w:rsidR="00A1281B" w:rsidRPr="007542D1" w:rsidRDefault="00A1281B" w:rsidP="007542D1">
      <w:pPr>
        <w:pStyle w:val="ConsPlusNormal"/>
        <w:ind w:firstLine="540"/>
        <w:jc w:val="both"/>
        <w:rPr>
          <w:sz w:val="22"/>
          <w:szCs w:val="22"/>
        </w:rPr>
      </w:pPr>
      <w:r w:rsidRPr="007542D1">
        <w:rPr>
          <w:sz w:val="22"/>
          <w:szCs w:val="22"/>
        </w:rPr>
        <w:t>конструкционная скорость железнодорожного подвижного состава - наибольшая скорость движения, заявленная в технической документации на проектирование;</w:t>
      </w:r>
    </w:p>
    <w:p w:rsidR="00A1281B" w:rsidRPr="007542D1" w:rsidRDefault="00A1281B" w:rsidP="007542D1">
      <w:pPr>
        <w:pStyle w:val="ConsPlusNormal"/>
        <w:ind w:firstLine="540"/>
        <w:jc w:val="both"/>
        <w:rPr>
          <w:sz w:val="22"/>
          <w:szCs w:val="22"/>
        </w:rPr>
      </w:pPr>
      <w:r w:rsidRPr="007542D1">
        <w:rPr>
          <w:sz w:val="22"/>
          <w:szCs w:val="22"/>
        </w:rPr>
        <w:t>кран экстренного торможения (стоп-кран) - тормозной кран, служащий для выпуска воздуха из тормозной магистрали железнодорожного подвижного состава и приведения в действие автоматических тормозов в случае необходимости экстренной остановки;</w:t>
      </w:r>
    </w:p>
    <w:p w:rsidR="00A1281B" w:rsidRPr="007542D1" w:rsidRDefault="00A1281B" w:rsidP="007542D1">
      <w:pPr>
        <w:pStyle w:val="ConsPlusNormal"/>
        <w:ind w:firstLine="540"/>
        <w:jc w:val="both"/>
        <w:rPr>
          <w:sz w:val="22"/>
          <w:szCs w:val="22"/>
        </w:rPr>
      </w:pPr>
      <w:r w:rsidRPr="007542D1">
        <w:rPr>
          <w:sz w:val="22"/>
          <w:szCs w:val="22"/>
        </w:rPr>
        <w:t>локомотив - железнодорожный подвижной состав, предназначенный для передвижения по железнодорожным путям поездов или отдельных вагонов;</w:t>
      </w:r>
    </w:p>
    <w:p w:rsidR="00A1281B" w:rsidRPr="007542D1" w:rsidRDefault="00A1281B" w:rsidP="007542D1">
      <w:pPr>
        <w:pStyle w:val="ConsPlusNormal"/>
        <w:ind w:firstLine="540"/>
        <w:jc w:val="both"/>
        <w:rPr>
          <w:sz w:val="22"/>
          <w:szCs w:val="22"/>
        </w:rPr>
      </w:pPr>
      <w:r w:rsidRPr="007542D1">
        <w:rPr>
          <w:sz w:val="22"/>
          <w:szCs w:val="22"/>
        </w:rPr>
        <w:t>магниторельсовый тормоз - устройство, создающее тормозное усилие путем электромагнитного притяжения тормозного башмака к рельсу;</w:t>
      </w:r>
    </w:p>
    <w:p w:rsidR="00A1281B" w:rsidRPr="007542D1" w:rsidRDefault="00A1281B" w:rsidP="007542D1">
      <w:pPr>
        <w:pStyle w:val="ConsPlusNormal"/>
        <w:ind w:firstLine="540"/>
        <w:jc w:val="both"/>
        <w:rPr>
          <w:sz w:val="22"/>
          <w:szCs w:val="22"/>
        </w:rPr>
      </w:pPr>
      <w:r w:rsidRPr="007542D1">
        <w:rPr>
          <w:sz w:val="22"/>
          <w:szCs w:val="22"/>
        </w:rPr>
        <w:t>модернизация железнодорожного подвижного состава - комплекс работ по улучшению технико-экономических характеристик существующего железнодорожного подвижного состава путем замены его составных частей на более совершенные;</w:t>
      </w:r>
    </w:p>
    <w:p w:rsidR="00A1281B" w:rsidRPr="007542D1" w:rsidRDefault="00A1281B" w:rsidP="007542D1">
      <w:pPr>
        <w:pStyle w:val="ConsPlusNormal"/>
        <w:ind w:firstLine="540"/>
        <w:jc w:val="both"/>
        <w:rPr>
          <w:sz w:val="22"/>
          <w:szCs w:val="22"/>
        </w:rPr>
      </w:pPr>
      <w:r w:rsidRPr="007542D1">
        <w:rPr>
          <w:sz w:val="22"/>
          <w:szCs w:val="22"/>
        </w:rPr>
        <w:t>модернизация железнодорожного подвижного состава с продлением срока службы - комплекс работ по улучшению технико-экономических характеристик существующего железнодорожного подвижного состава путем внесения в базовую конструкцию изменений с целью продления срока службы;</w:t>
      </w:r>
    </w:p>
    <w:p w:rsidR="00A1281B" w:rsidRPr="007542D1" w:rsidRDefault="00A1281B" w:rsidP="007542D1">
      <w:pPr>
        <w:pStyle w:val="ConsPlusNormal"/>
        <w:ind w:firstLine="540"/>
        <w:jc w:val="both"/>
        <w:rPr>
          <w:sz w:val="22"/>
          <w:szCs w:val="22"/>
        </w:rPr>
      </w:pPr>
      <w:r w:rsidRPr="007542D1">
        <w:rPr>
          <w:sz w:val="22"/>
          <w:szCs w:val="22"/>
        </w:rPr>
        <w:t>моторвагонный подвижной состав - моторные и немоторные вагоны, из которых формируются электропоезда, дизель-поезда, автомотрисы, рельсовые автобусы, дизель-электропоезда, электромотрисы, предназначенные для перевозки пассажиров и (или) багажа, почты;</w:t>
      </w:r>
    </w:p>
    <w:p w:rsidR="00A1281B" w:rsidRPr="007542D1" w:rsidRDefault="00A1281B" w:rsidP="007542D1">
      <w:pPr>
        <w:pStyle w:val="ConsPlusNormal"/>
        <w:ind w:firstLine="540"/>
        <w:jc w:val="both"/>
        <w:rPr>
          <w:sz w:val="22"/>
          <w:szCs w:val="22"/>
        </w:rPr>
      </w:pPr>
      <w:r w:rsidRPr="007542D1">
        <w:rPr>
          <w:sz w:val="22"/>
          <w:szCs w:val="22"/>
        </w:rPr>
        <w:t>назначенный ресурс - суммарная наработка продукции, при достижении которой ее эксплуатация должна быть прекращена независимо от ее технического состояния;</w:t>
      </w:r>
    </w:p>
    <w:p w:rsidR="00A1281B" w:rsidRPr="007542D1" w:rsidRDefault="00A1281B" w:rsidP="007542D1">
      <w:pPr>
        <w:pStyle w:val="ConsPlusNormal"/>
        <w:ind w:firstLine="540"/>
        <w:jc w:val="both"/>
        <w:rPr>
          <w:sz w:val="22"/>
          <w:szCs w:val="22"/>
        </w:rPr>
      </w:pPr>
      <w:r w:rsidRPr="007542D1">
        <w:rPr>
          <w:sz w:val="22"/>
          <w:szCs w:val="22"/>
        </w:rPr>
        <w:t>назначенный срок службы - календарная продолжительность эксплуатации продукции, при достижении которой эксплуатация продукции должна быть прекращена независимо от ее технического состояния;</w:t>
      </w:r>
    </w:p>
    <w:p w:rsidR="00A1281B" w:rsidRPr="007542D1" w:rsidRDefault="00A1281B" w:rsidP="007542D1">
      <w:pPr>
        <w:pStyle w:val="ConsPlusNormal"/>
        <w:ind w:firstLine="540"/>
        <w:jc w:val="both"/>
        <w:rPr>
          <w:sz w:val="22"/>
          <w:szCs w:val="22"/>
        </w:rPr>
      </w:pPr>
      <w:r w:rsidRPr="007542D1">
        <w:rPr>
          <w:sz w:val="22"/>
          <w:szCs w:val="22"/>
        </w:rPr>
        <w:t>назначенный срок хранения - календарная продолжительность хранения продукции, при достижении которой хранение продукции должно быть прекращено независимо от ее технического состояния;</w:t>
      </w:r>
    </w:p>
    <w:p w:rsidR="00A1281B" w:rsidRPr="007542D1" w:rsidRDefault="00A1281B" w:rsidP="007542D1">
      <w:pPr>
        <w:pStyle w:val="ConsPlusNormal"/>
        <w:ind w:firstLine="540"/>
        <w:jc w:val="both"/>
        <w:rPr>
          <w:sz w:val="22"/>
          <w:szCs w:val="22"/>
        </w:rPr>
      </w:pPr>
      <w:r w:rsidRPr="007542D1">
        <w:rPr>
          <w:sz w:val="22"/>
          <w:szCs w:val="22"/>
        </w:rPr>
        <w:t>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продукцию на всех стадиях жизненного цикла и дополняемый сведениями о результатах оценки рисков на стадии эксплуатации после проведения ремонта;</w:t>
      </w:r>
    </w:p>
    <w:p w:rsidR="00A1281B" w:rsidRPr="007542D1" w:rsidRDefault="00A1281B" w:rsidP="007542D1">
      <w:pPr>
        <w:pStyle w:val="ConsPlusNormal"/>
        <w:ind w:firstLine="540"/>
        <w:jc w:val="both"/>
        <w:rPr>
          <w:sz w:val="22"/>
          <w:szCs w:val="22"/>
        </w:rPr>
      </w:pPr>
      <w:r w:rsidRPr="007542D1">
        <w:rPr>
          <w:sz w:val="22"/>
          <w:szCs w:val="22"/>
        </w:rPr>
        <w:t>оценивание риска - процесс сравнения проанализированных уровней риска с заранее установленными критериями и идентификации областей, где требуется обработка риска;</w:t>
      </w:r>
    </w:p>
    <w:p w:rsidR="00A1281B" w:rsidRPr="007542D1" w:rsidRDefault="00A1281B" w:rsidP="007542D1">
      <w:pPr>
        <w:pStyle w:val="ConsPlusNormal"/>
        <w:ind w:firstLine="540"/>
        <w:jc w:val="both"/>
        <w:rPr>
          <w:sz w:val="22"/>
          <w:szCs w:val="22"/>
        </w:rPr>
      </w:pPr>
      <w:r w:rsidRPr="007542D1">
        <w:rPr>
          <w:sz w:val="22"/>
          <w:szCs w:val="22"/>
        </w:rPr>
        <w:t>пассажирские вагоны - вагоны, предназначенные для перевозки пассажиров и (или) багажа, почтовых отправлений, такие, как почтовые, багажные, вагоны-рестораны, служебно-технические, служебные, клубы, санитарные, испытательные и измерительные лаборатории, специальные вагоны пассажирского типа;</w:t>
      </w:r>
    </w:p>
    <w:p w:rsidR="00A1281B" w:rsidRPr="007542D1" w:rsidRDefault="00A1281B" w:rsidP="007542D1">
      <w:pPr>
        <w:pStyle w:val="ConsPlusNormal"/>
        <w:ind w:firstLine="540"/>
        <w:jc w:val="both"/>
        <w:rPr>
          <w:sz w:val="22"/>
          <w:szCs w:val="22"/>
        </w:rPr>
      </w:pPr>
      <w:r w:rsidRPr="007542D1">
        <w:rPr>
          <w:sz w:val="22"/>
          <w:szCs w:val="22"/>
        </w:rPr>
        <w:t>паспорт - документ, содержащий сведения, удостоверяющие гарантии изготовителя, значения основных параметров и характеристик (свойств) продукции, а также сведения о сертификации и утилизации продукции;</w:t>
      </w:r>
    </w:p>
    <w:p w:rsidR="00A1281B" w:rsidRPr="007542D1" w:rsidRDefault="00A1281B" w:rsidP="007542D1">
      <w:pPr>
        <w:pStyle w:val="ConsPlusNormal"/>
        <w:ind w:firstLine="540"/>
        <w:jc w:val="both"/>
        <w:rPr>
          <w:sz w:val="22"/>
          <w:szCs w:val="22"/>
        </w:rPr>
      </w:pPr>
      <w:r w:rsidRPr="007542D1">
        <w:rPr>
          <w:sz w:val="22"/>
          <w:szCs w:val="22"/>
        </w:rPr>
        <w:t>пневматический тормоз - тормоз с пневматическим управлением;</w:t>
      </w:r>
    </w:p>
    <w:p w:rsidR="00A1281B" w:rsidRPr="007542D1" w:rsidRDefault="00A1281B" w:rsidP="007542D1">
      <w:pPr>
        <w:pStyle w:val="ConsPlusNormal"/>
        <w:ind w:firstLine="540"/>
        <w:jc w:val="both"/>
        <w:rPr>
          <w:sz w:val="22"/>
          <w:szCs w:val="22"/>
        </w:rPr>
      </w:pPr>
      <w:r w:rsidRPr="007542D1">
        <w:rPr>
          <w:sz w:val="22"/>
          <w:szCs w:val="22"/>
        </w:rPr>
        <w:t>подконтрольная эксплуатация - штатная эксплуатация железнодорожного подвижного состава, сопровождающаяся дополнительным контролем и учетом технического состояния железнодорожного подвижного состава;</w:t>
      </w:r>
    </w:p>
    <w:p w:rsidR="00A1281B" w:rsidRPr="007542D1" w:rsidRDefault="00A1281B" w:rsidP="007542D1">
      <w:pPr>
        <w:pStyle w:val="ConsPlusNormal"/>
        <w:ind w:firstLine="540"/>
        <w:jc w:val="both"/>
        <w:rPr>
          <w:sz w:val="22"/>
          <w:szCs w:val="22"/>
        </w:rPr>
      </w:pPr>
      <w:r w:rsidRPr="007542D1">
        <w:rPr>
          <w:sz w:val="22"/>
          <w:szCs w:val="22"/>
        </w:rPr>
        <w:t>поезд - сформированный и сцепленный состав вагонов с одним или несколькими действующими локомотивами или моторными вагонами, имеющий установленные сигналы, а также отправляемые на перегон и находящиеся на перегоне локомотивы без вагонов и специальный самоходный железнодорожный подвижной состав;</w:t>
      </w:r>
    </w:p>
    <w:p w:rsidR="00A1281B" w:rsidRPr="007542D1" w:rsidRDefault="00A1281B" w:rsidP="007542D1">
      <w:pPr>
        <w:pStyle w:val="ConsPlusNormal"/>
        <w:ind w:firstLine="540"/>
        <w:jc w:val="both"/>
        <w:rPr>
          <w:sz w:val="22"/>
          <w:szCs w:val="22"/>
        </w:rPr>
      </w:pPr>
      <w:r w:rsidRPr="007542D1">
        <w:rPr>
          <w:sz w:val="22"/>
          <w:szCs w:val="22"/>
        </w:rPr>
        <w:t>предельное состояние - состояние продукции, при котором ее дальнейшая эксплуатация недопустима или нецелесообразна или восстановление ее работоспособного состояния невозможно или нецелесообразно;</w:t>
      </w:r>
    </w:p>
    <w:p w:rsidR="00A1281B" w:rsidRPr="007542D1" w:rsidRDefault="00A1281B" w:rsidP="007542D1">
      <w:pPr>
        <w:pStyle w:val="ConsPlusNormal"/>
        <w:ind w:firstLine="540"/>
        <w:jc w:val="both"/>
        <w:rPr>
          <w:sz w:val="22"/>
          <w:szCs w:val="22"/>
        </w:rPr>
      </w:pPr>
      <w:r w:rsidRPr="007542D1">
        <w:rPr>
          <w:sz w:val="22"/>
          <w:szCs w:val="22"/>
        </w:rPr>
        <w:t>продукция - железнодорожный подвижной состав и (или) его составные части;</w:t>
      </w:r>
    </w:p>
    <w:p w:rsidR="00A1281B" w:rsidRPr="007542D1" w:rsidRDefault="00A1281B" w:rsidP="007542D1">
      <w:pPr>
        <w:pStyle w:val="ConsPlusNormal"/>
        <w:ind w:firstLine="540"/>
        <w:jc w:val="both"/>
        <w:rPr>
          <w:sz w:val="22"/>
          <w:szCs w:val="22"/>
        </w:rPr>
      </w:pPr>
      <w:r w:rsidRPr="007542D1">
        <w:rPr>
          <w:sz w:val="22"/>
          <w:szCs w:val="22"/>
        </w:rPr>
        <w:t>рекуперативное торможение - торможение железнодорожного подвижного состава, осуществляемое посредством электродинамического тормоза, при котором высвобождаемая при переводе тяговых электродвигателей в генераторный режим электрическая энергия передается в контактную сеть;</w:t>
      </w:r>
    </w:p>
    <w:p w:rsidR="00A1281B" w:rsidRPr="007542D1" w:rsidRDefault="00A1281B" w:rsidP="007542D1">
      <w:pPr>
        <w:pStyle w:val="ConsPlusNormal"/>
        <w:ind w:firstLine="540"/>
        <w:jc w:val="both"/>
        <w:rPr>
          <w:sz w:val="22"/>
          <w:szCs w:val="22"/>
        </w:rPr>
      </w:pPr>
      <w:r w:rsidRPr="007542D1">
        <w:rPr>
          <w:sz w:val="22"/>
          <w:szCs w:val="22"/>
        </w:rPr>
        <w:t>руководство по эксплуатации - документ, содержащий сведения о конструкции, принципе действия, характеристиках (свойствах) продукции и указания, необходимые для правильной и безопасной эксплуатации продукции (использования по назначению, технического обслуживания, текущего ремонта, хранения и транспортирования) и оценок ее технического состояния при определении необходимости отправки ее в ремонт, а также сведения по утилизации продукции;</w:t>
      </w:r>
    </w:p>
    <w:p w:rsidR="00A1281B" w:rsidRPr="007542D1" w:rsidRDefault="00A1281B" w:rsidP="007542D1">
      <w:pPr>
        <w:pStyle w:val="ConsPlusNormal"/>
        <w:ind w:firstLine="540"/>
        <w:jc w:val="both"/>
        <w:rPr>
          <w:sz w:val="22"/>
          <w:szCs w:val="22"/>
        </w:rPr>
      </w:pPr>
      <w:r w:rsidRPr="007542D1">
        <w:rPr>
          <w:sz w:val="22"/>
          <w:szCs w:val="22"/>
        </w:rPr>
        <w:t>сертифицированная продукция - продукция, обязательное подтверждение соответствия которой требованиям технических регламентов ТС произведено в форме сертификации;</w:t>
      </w:r>
    </w:p>
    <w:p w:rsidR="00A1281B" w:rsidRPr="007542D1" w:rsidRDefault="00A1281B" w:rsidP="007542D1">
      <w:pPr>
        <w:pStyle w:val="ConsPlusNormal"/>
        <w:ind w:firstLine="540"/>
        <w:jc w:val="both"/>
        <w:rPr>
          <w:sz w:val="22"/>
          <w:szCs w:val="22"/>
        </w:rPr>
      </w:pPr>
      <w:r w:rsidRPr="007542D1">
        <w:rPr>
          <w:sz w:val="22"/>
          <w:szCs w:val="22"/>
        </w:rPr>
        <w:t>скоростной железнодорожный подвижной состав - локомотивы, вагоны пассажирские, моторвагонный подвижной состав, предназначенные для обеспечения осуществления перевозок со скоростью движения в интервале от 141 до 200 км/ч включительно;</w:t>
      </w:r>
    </w:p>
    <w:p w:rsidR="00A1281B" w:rsidRPr="007542D1" w:rsidRDefault="00A1281B" w:rsidP="007542D1">
      <w:pPr>
        <w:pStyle w:val="ConsPlusNormal"/>
        <w:ind w:firstLine="540"/>
        <w:jc w:val="both"/>
        <w:rPr>
          <w:sz w:val="22"/>
          <w:szCs w:val="22"/>
        </w:rPr>
      </w:pPr>
      <w:r w:rsidRPr="007542D1">
        <w:rPr>
          <w:sz w:val="22"/>
          <w:szCs w:val="22"/>
        </w:rPr>
        <w:t>составная часть железнодорожного подвижного состава - деталь, сборочная единица, комплекс или их комплект, входящие в конструкцию железнодорожного подвижного состава и обеспечивающие его безопасную эксплуатацию, безопасность обслуживающего персонала и (или) пассажиров;</w:t>
      </w:r>
    </w:p>
    <w:p w:rsidR="00A1281B" w:rsidRPr="007542D1" w:rsidRDefault="00A1281B" w:rsidP="007542D1">
      <w:pPr>
        <w:pStyle w:val="ConsPlusNormal"/>
        <w:ind w:firstLine="540"/>
        <w:jc w:val="both"/>
        <w:rPr>
          <w:sz w:val="22"/>
          <w:szCs w:val="22"/>
        </w:rPr>
      </w:pPr>
      <w:r w:rsidRPr="007542D1">
        <w:rPr>
          <w:sz w:val="22"/>
          <w:szCs w:val="22"/>
        </w:rPr>
        <w:t>специальный железнодорожный подвижной состав - железнодорожный подвижной состав, предназначенный для обеспечения строительства, восстановления, ремонта и функционирования инфраструктуры железнодорожного транспорта и включающий в себя несъемные самоходные подвижные единицы на железнодорожном ходу, такие, как мотовозы, дрезины, специальные автомотрисы, железнодорожно-строительные машины с автономным двигателем и тяговым приводом, а также несамоходные подвижные единицы на железнодорожном ходу, такие, как железнодорожно-строительные машины без тягового привода, прицепы и специальный железнодорожный подвижной состав, включаемый в хозяйственные поезда и предназначенный для производства работ по содержанию, обслуживанию и ремонту сооружений и устройств железнодорожного транспорта;</w:t>
      </w:r>
    </w:p>
    <w:p w:rsidR="00A1281B" w:rsidRPr="007542D1" w:rsidRDefault="00A1281B" w:rsidP="007542D1">
      <w:pPr>
        <w:pStyle w:val="ConsPlusNormal"/>
        <w:ind w:firstLine="540"/>
        <w:jc w:val="both"/>
        <w:rPr>
          <w:sz w:val="22"/>
          <w:szCs w:val="22"/>
        </w:rPr>
      </w:pPr>
      <w:r w:rsidRPr="007542D1">
        <w:rPr>
          <w:sz w:val="22"/>
          <w:szCs w:val="22"/>
        </w:rPr>
        <w:t>стояночный тормоз - устройство с ручным или автоматическим приводом, расположенное на единице железнодорожного подвижного состава и предназначенное для ее закрепления на стоянке от самопроизвольного ухода, а также для принудительной аварийной остановки при наличии ручного или автоматического привода внутри единицы железнодорожного подвижного состава;</w:t>
      </w:r>
    </w:p>
    <w:p w:rsidR="00A1281B" w:rsidRPr="007542D1" w:rsidRDefault="00A1281B" w:rsidP="007542D1">
      <w:pPr>
        <w:pStyle w:val="ConsPlusNormal"/>
        <w:ind w:firstLine="540"/>
        <w:jc w:val="both"/>
        <w:rPr>
          <w:sz w:val="22"/>
          <w:szCs w:val="22"/>
        </w:rPr>
      </w:pPr>
      <w:r w:rsidRPr="007542D1">
        <w:rPr>
          <w:sz w:val="22"/>
          <w:szCs w:val="22"/>
        </w:rPr>
        <w:t>техническая совместимость - способность железнодорожного подвижного состава к взаимодействию друг с другом и с инфраструктурой железнодорожного транспорта в соответствии с установленными настоящим техническим регламентом ТС требованиями;</w:t>
      </w:r>
    </w:p>
    <w:p w:rsidR="00A1281B" w:rsidRPr="007542D1" w:rsidRDefault="00A1281B" w:rsidP="007542D1">
      <w:pPr>
        <w:pStyle w:val="ConsPlusNormal"/>
        <w:ind w:firstLine="540"/>
        <w:jc w:val="both"/>
        <w:rPr>
          <w:sz w:val="22"/>
          <w:szCs w:val="22"/>
        </w:rPr>
      </w:pPr>
      <w:r w:rsidRPr="007542D1">
        <w:rPr>
          <w:sz w:val="22"/>
          <w:szCs w:val="22"/>
        </w:rPr>
        <w:t>торможение железнодорожного подвижного состава - воздействие на приборы и устройства для управления тормозной системой с целью снижения скорости или остановки движущегося поезда или единицы железнодорожного подвижного состава;</w:t>
      </w:r>
    </w:p>
    <w:p w:rsidR="00A1281B" w:rsidRPr="007542D1" w:rsidRDefault="00A1281B" w:rsidP="007542D1">
      <w:pPr>
        <w:pStyle w:val="ConsPlusNormal"/>
        <w:ind w:firstLine="540"/>
        <w:jc w:val="both"/>
        <w:rPr>
          <w:sz w:val="22"/>
          <w:szCs w:val="22"/>
        </w:rPr>
      </w:pPr>
      <w:r w:rsidRPr="007542D1">
        <w:rPr>
          <w:sz w:val="22"/>
          <w:szCs w:val="22"/>
        </w:rPr>
        <w:t>тормозной путь - расстояние, проходимое поездом за время от момента воздействия на приборы и устройства для управления тормозной системы, в том числе срабатывания крана экстренного торможения (стоп-крана), до полной остановки;</w:t>
      </w:r>
    </w:p>
    <w:p w:rsidR="00A1281B" w:rsidRPr="007542D1" w:rsidRDefault="00A1281B" w:rsidP="007542D1">
      <w:pPr>
        <w:pStyle w:val="ConsPlusNormal"/>
        <w:ind w:firstLine="540"/>
        <w:jc w:val="both"/>
        <w:rPr>
          <w:sz w:val="22"/>
          <w:szCs w:val="22"/>
        </w:rPr>
      </w:pPr>
      <w:r w:rsidRPr="007542D1">
        <w:rPr>
          <w:sz w:val="22"/>
          <w:szCs w:val="22"/>
        </w:rPr>
        <w:t>формуляр - документ, содержащий сведения, удостоверяющие гарантии изготовителя, значения основных параметров и характеристик (свойств) продукции, отражающие техническое состояние указанной продукции, сведения о сертификации и утилизации продукции, а также сведения, которые вносят в период ее эксплуатации (длительность и условия работы, техническое обслуживание, ремонт и др.);</w:t>
      </w:r>
    </w:p>
    <w:p w:rsidR="00A1281B" w:rsidRPr="007542D1" w:rsidRDefault="00A1281B" w:rsidP="007542D1">
      <w:pPr>
        <w:pStyle w:val="ConsPlusNormal"/>
        <w:ind w:firstLine="540"/>
        <w:jc w:val="both"/>
        <w:rPr>
          <w:sz w:val="22"/>
          <w:szCs w:val="22"/>
        </w:rPr>
      </w:pPr>
      <w:r w:rsidRPr="007542D1">
        <w:rPr>
          <w:sz w:val="22"/>
          <w:szCs w:val="22"/>
        </w:rPr>
        <w:t>эксплуатационная документация - конструкторская документация, которая в отдельности или в совокупности с другой документацией определяет правила эксплуатации продукции и (или) отражает сведения, удостоверяющие гарантированные изготовителем значения основных параметров и характеристик (свойств) продукции, а также гарантии и сведения по ее эксплуатации в течение установленного срока службы;</w:t>
      </w:r>
    </w:p>
    <w:p w:rsidR="00A1281B" w:rsidRPr="007542D1" w:rsidRDefault="00A1281B" w:rsidP="007542D1">
      <w:pPr>
        <w:pStyle w:val="ConsPlusNormal"/>
        <w:ind w:firstLine="540"/>
        <w:jc w:val="both"/>
        <w:rPr>
          <w:sz w:val="22"/>
          <w:szCs w:val="22"/>
        </w:rPr>
      </w:pPr>
      <w:r w:rsidRPr="007542D1">
        <w:rPr>
          <w:sz w:val="22"/>
          <w:szCs w:val="22"/>
        </w:rPr>
        <w:t>экстренное торможение - торможение, применяемое в случаях, требующих немедленной остановки поезда, путем реализации максимальной тормозной силы;</w:t>
      </w:r>
    </w:p>
    <w:p w:rsidR="00A1281B" w:rsidRPr="007542D1" w:rsidRDefault="00A1281B" w:rsidP="007542D1">
      <w:pPr>
        <w:pStyle w:val="ConsPlusNormal"/>
        <w:ind w:firstLine="540"/>
        <w:jc w:val="both"/>
        <w:rPr>
          <w:sz w:val="22"/>
          <w:szCs w:val="22"/>
        </w:rPr>
      </w:pPr>
      <w:r w:rsidRPr="007542D1">
        <w:rPr>
          <w:sz w:val="22"/>
          <w:szCs w:val="22"/>
        </w:rPr>
        <w:t>электродинамический тормоз - устройство, в котором сила торможения создается при преобразовании кинетической энергии поезда в электрическую энергию путем перевода тяговых электродвигателей в генераторный режим;</w:t>
      </w:r>
    </w:p>
    <w:p w:rsidR="00A1281B" w:rsidRPr="007542D1" w:rsidRDefault="00A1281B" w:rsidP="007542D1">
      <w:pPr>
        <w:pStyle w:val="ConsPlusNormal"/>
        <w:ind w:firstLine="540"/>
        <w:jc w:val="both"/>
        <w:rPr>
          <w:sz w:val="22"/>
          <w:szCs w:val="22"/>
        </w:rPr>
      </w:pPr>
      <w:r w:rsidRPr="007542D1">
        <w:rPr>
          <w:sz w:val="22"/>
          <w:szCs w:val="22"/>
        </w:rPr>
        <w:t>электропневматический тормоз - устройство торможения с электрическим управлением пневматическими тормозами.</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ind w:firstLine="540"/>
        <w:jc w:val="both"/>
        <w:outlineLvl w:val="1"/>
        <w:rPr>
          <w:sz w:val="22"/>
          <w:szCs w:val="22"/>
        </w:rPr>
      </w:pPr>
      <w:r w:rsidRPr="007542D1">
        <w:rPr>
          <w:sz w:val="22"/>
          <w:szCs w:val="22"/>
        </w:rPr>
        <w:t>Статья 3. Правила обращения на рынке</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ind w:firstLine="540"/>
        <w:jc w:val="both"/>
        <w:rPr>
          <w:sz w:val="22"/>
          <w:szCs w:val="22"/>
        </w:rPr>
      </w:pPr>
      <w:r w:rsidRPr="007542D1">
        <w:rPr>
          <w:sz w:val="22"/>
          <w:szCs w:val="22"/>
        </w:rPr>
        <w:t>1. Железнодорожный подвижной состав и (или) его составные части вводятся в обращение на рынке при их соответствии настоящему техническому регламенту ТС, а также другим техническим регламентам ТС или техническим регламентам Евразийского экономического сообщества (далее - ЕврАзЭС), действие которых на них распространяется.</w:t>
      </w:r>
    </w:p>
    <w:p w:rsidR="00A1281B" w:rsidRPr="007542D1" w:rsidRDefault="00A1281B" w:rsidP="007542D1">
      <w:pPr>
        <w:pStyle w:val="ConsPlusNormal"/>
        <w:ind w:firstLine="540"/>
        <w:jc w:val="both"/>
        <w:rPr>
          <w:sz w:val="22"/>
          <w:szCs w:val="22"/>
        </w:rPr>
      </w:pPr>
      <w:r w:rsidRPr="007542D1">
        <w:rPr>
          <w:sz w:val="22"/>
          <w:szCs w:val="22"/>
        </w:rPr>
        <w:t>2. Железнодорожный подвижной состав и его составные части, соответствие которых требованиям настоящего технического регламента ТС не подтверждено, не должны быть маркированы единым знаком обращения продукции на рынке государств - членов ТС, допускаться к выпуску в обращение на рынке и вводиться в эксплуатацию.</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ind w:firstLine="540"/>
        <w:jc w:val="both"/>
        <w:outlineLvl w:val="1"/>
        <w:rPr>
          <w:sz w:val="22"/>
          <w:szCs w:val="22"/>
        </w:rPr>
      </w:pPr>
      <w:bookmarkStart w:id="2" w:name="Par161"/>
      <w:bookmarkEnd w:id="2"/>
      <w:r w:rsidRPr="007542D1">
        <w:rPr>
          <w:sz w:val="22"/>
          <w:szCs w:val="22"/>
        </w:rPr>
        <w:t>Статья 4. Требования безопасности</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ind w:firstLine="540"/>
        <w:jc w:val="both"/>
        <w:rPr>
          <w:sz w:val="22"/>
          <w:szCs w:val="22"/>
        </w:rPr>
      </w:pPr>
      <w:r w:rsidRPr="007542D1">
        <w:rPr>
          <w:sz w:val="22"/>
          <w:szCs w:val="22"/>
        </w:rPr>
        <w:t>1. Настоящий технический регламент ТС с учетом степени риска причинения вреда устанавливает минимально необходимые требования к продукции, выполнение которых обеспечивает:</w:t>
      </w:r>
    </w:p>
    <w:p w:rsidR="00A1281B" w:rsidRPr="007542D1" w:rsidRDefault="00A1281B" w:rsidP="007542D1">
      <w:pPr>
        <w:pStyle w:val="ConsPlusNormal"/>
        <w:ind w:firstLine="540"/>
        <w:jc w:val="both"/>
        <w:rPr>
          <w:sz w:val="22"/>
          <w:szCs w:val="22"/>
        </w:rPr>
      </w:pPr>
      <w:r w:rsidRPr="007542D1">
        <w:rPr>
          <w:sz w:val="22"/>
          <w:szCs w:val="22"/>
        </w:rPr>
        <w:t>а) безопасность излучений;</w:t>
      </w:r>
    </w:p>
    <w:p w:rsidR="00A1281B" w:rsidRPr="007542D1" w:rsidRDefault="00A1281B" w:rsidP="007542D1">
      <w:pPr>
        <w:pStyle w:val="ConsPlusNormal"/>
        <w:ind w:firstLine="540"/>
        <w:jc w:val="both"/>
        <w:rPr>
          <w:sz w:val="22"/>
          <w:szCs w:val="22"/>
        </w:rPr>
      </w:pPr>
      <w:r w:rsidRPr="007542D1">
        <w:rPr>
          <w:sz w:val="22"/>
          <w:szCs w:val="22"/>
        </w:rPr>
        <w:t>б) биологическую безопасность;</w:t>
      </w:r>
    </w:p>
    <w:p w:rsidR="00A1281B" w:rsidRPr="007542D1" w:rsidRDefault="00A1281B" w:rsidP="007542D1">
      <w:pPr>
        <w:pStyle w:val="ConsPlusNormal"/>
        <w:ind w:firstLine="540"/>
        <w:jc w:val="both"/>
        <w:rPr>
          <w:sz w:val="22"/>
          <w:szCs w:val="22"/>
        </w:rPr>
      </w:pPr>
      <w:r w:rsidRPr="007542D1">
        <w:rPr>
          <w:sz w:val="22"/>
          <w:szCs w:val="22"/>
        </w:rPr>
        <w:t>в) взрывобезопасность;</w:t>
      </w:r>
    </w:p>
    <w:p w:rsidR="00A1281B" w:rsidRPr="007542D1" w:rsidRDefault="00A1281B" w:rsidP="007542D1">
      <w:pPr>
        <w:pStyle w:val="ConsPlusNormal"/>
        <w:ind w:firstLine="540"/>
        <w:jc w:val="both"/>
        <w:rPr>
          <w:sz w:val="22"/>
          <w:szCs w:val="22"/>
        </w:rPr>
      </w:pPr>
      <w:r w:rsidRPr="007542D1">
        <w:rPr>
          <w:sz w:val="22"/>
          <w:szCs w:val="22"/>
        </w:rPr>
        <w:t>г) механическую безопасность;</w:t>
      </w:r>
    </w:p>
    <w:p w:rsidR="00A1281B" w:rsidRPr="007542D1" w:rsidRDefault="00A1281B" w:rsidP="007542D1">
      <w:pPr>
        <w:pStyle w:val="ConsPlusNormal"/>
        <w:ind w:firstLine="540"/>
        <w:jc w:val="both"/>
        <w:rPr>
          <w:sz w:val="22"/>
          <w:szCs w:val="22"/>
        </w:rPr>
      </w:pPr>
      <w:r w:rsidRPr="007542D1">
        <w:rPr>
          <w:sz w:val="22"/>
          <w:szCs w:val="22"/>
        </w:rPr>
        <w:t>д) пожарную безопасность;</w:t>
      </w:r>
    </w:p>
    <w:p w:rsidR="00A1281B" w:rsidRPr="007542D1" w:rsidRDefault="00A1281B" w:rsidP="007542D1">
      <w:pPr>
        <w:pStyle w:val="ConsPlusNormal"/>
        <w:ind w:firstLine="540"/>
        <w:jc w:val="both"/>
        <w:rPr>
          <w:sz w:val="22"/>
          <w:szCs w:val="22"/>
        </w:rPr>
      </w:pPr>
      <w:r w:rsidRPr="007542D1">
        <w:rPr>
          <w:sz w:val="22"/>
          <w:szCs w:val="22"/>
        </w:rPr>
        <w:t>е) термическую безопасность;</w:t>
      </w:r>
    </w:p>
    <w:p w:rsidR="00A1281B" w:rsidRPr="007542D1" w:rsidRDefault="00A1281B" w:rsidP="007542D1">
      <w:pPr>
        <w:pStyle w:val="ConsPlusNormal"/>
        <w:ind w:firstLine="540"/>
        <w:jc w:val="both"/>
        <w:rPr>
          <w:sz w:val="22"/>
          <w:szCs w:val="22"/>
        </w:rPr>
      </w:pPr>
      <w:r w:rsidRPr="007542D1">
        <w:rPr>
          <w:sz w:val="22"/>
          <w:szCs w:val="22"/>
        </w:rPr>
        <w:t>ж) химическую безопасность;</w:t>
      </w:r>
    </w:p>
    <w:p w:rsidR="00A1281B" w:rsidRPr="007542D1" w:rsidRDefault="00A1281B" w:rsidP="007542D1">
      <w:pPr>
        <w:pStyle w:val="ConsPlusNormal"/>
        <w:ind w:firstLine="540"/>
        <w:jc w:val="both"/>
        <w:rPr>
          <w:sz w:val="22"/>
          <w:szCs w:val="22"/>
        </w:rPr>
      </w:pPr>
      <w:r w:rsidRPr="007542D1">
        <w:rPr>
          <w:sz w:val="22"/>
          <w:szCs w:val="22"/>
        </w:rPr>
        <w:t>з) электрическую безопасность;</w:t>
      </w:r>
    </w:p>
    <w:p w:rsidR="00A1281B" w:rsidRPr="007542D1" w:rsidRDefault="00A1281B" w:rsidP="007542D1">
      <w:pPr>
        <w:pStyle w:val="ConsPlusNormal"/>
        <w:ind w:firstLine="540"/>
        <w:jc w:val="both"/>
        <w:rPr>
          <w:sz w:val="22"/>
          <w:szCs w:val="22"/>
        </w:rPr>
      </w:pPr>
      <w:bookmarkStart w:id="3" w:name="Par172"/>
      <w:bookmarkEnd w:id="3"/>
      <w:r w:rsidRPr="007542D1">
        <w:rPr>
          <w:sz w:val="22"/>
          <w:szCs w:val="22"/>
        </w:rPr>
        <w:t>и) электромагнитную совместимость в части обеспечения безопасности работы приборов и оборудования;</w:t>
      </w:r>
    </w:p>
    <w:p w:rsidR="00A1281B" w:rsidRPr="007542D1" w:rsidRDefault="00A1281B" w:rsidP="007542D1">
      <w:pPr>
        <w:pStyle w:val="ConsPlusNormal"/>
        <w:ind w:firstLine="540"/>
        <w:jc w:val="both"/>
        <w:rPr>
          <w:sz w:val="22"/>
          <w:szCs w:val="22"/>
        </w:rPr>
      </w:pPr>
      <w:r w:rsidRPr="007542D1">
        <w:rPr>
          <w:sz w:val="22"/>
          <w:szCs w:val="22"/>
        </w:rPr>
        <w:t>к) единство измерений.</w:t>
      </w:r>
    </w:p>
    <w:p w:rsidR="00A1281B" w:rsidRPr="007542D1" w:rsidRDefault="00A1281B" w:rsidP="007542D1">
      <w:pPr>
        <w:pStyle w:val="ConsPlusNormal"/>
        <w:ind w:firstLine="540"/>
        <w:jc w:val="both"/>
        <w:rPr>
          <w:sz w:val="22"/>
          <w:szCs w:val="22"/>
        </w:rPr>
      </w:pPr>
      <w:bookmarkStart w:id="4" w:name="Par174"/>
      <w:bookmarkEnd w:id="4"/>
      <w:r w:rsidRPr="007542D1">
        <w:rPr>
          <w:sz w:val="22"/>
          <w:szCs w:val="22"/>
        </w:rPr>
        <w:t>2. При проектировании железнодорожного подвижного состава и его составных частей должна оцениваться степень риска расчетным, экспериментальным и экспертным путем, в том числе на основании данных эксплуатации аналогичной продукции. Методы оценки степени риска могут быть установлены в стандартах или иных документах по стандартизации (далее - стандарты), включенных в перечни взаимосвязанных стандартов, применяемых для целей оценки (подтверждения) соответствия техническому регламенту ТС.</w:t>
      </w:r>
    </w:p>
    <w:p w:rsidR="00A1281B" w:rsidRPr="007542D1" w:rsidRDefault="00A1281B" w:rsidP="007542D1">
      <w:pPr>
        <w:pStyle w:val="ConsPlusNormal"/>
        <w:ind w:firstLine="540"/>
        <w:jc w:val="both"/>
        <w:rPr>
          <w:sz w:val="22"/>
          <w:szCs w:val="22"/>
        </w:rPr>
      </w:pPr>
      <w:bookmarkStart w:id="5" w:name="Par175"/>
      <w:bookmarkEnd w:id="5"/>
      <w:r w:rsidRPr="007542D1">
        <w:rPr>
          <w:sz w:val="22"/>
          <w:szCs w:val="22"/>
        </w:rPr>
        <w:t>3. Безопасность железнодорожного подвижного состава и его составных частей должна обеспечиваться путем:</w:t>
      </w:r>
    </w:p>
    <w:p w:rsidR="00A1281B" w:rsidRPr="007542D1" w:rsidRDefault="00A1281B" w:rsidP="007542D1">
      <w:pPr>
        <w:pStyle w:val="ConsPlusNormal"/>
        <w:ind w:firstLine="540"/>
        <w:jc w:val="both"/>
        <w:rPr>
          <w:sz w:val="22"/>
          <w:szCs w:val="22"/>
        </w:rPr>
      </w:pPr>
      <w:r w:rsidRPr="007542D1">
        <w:rPr>
          <w:sz w:val="22"/>
          <w:szCs w:val="22"/>
        </w:rPr>
        <w:t>а) осуществления комплекса научно-исследовательских и опытно-конструкторских работ при проектировании продукции;</w:t>
      </w:r>
    </w:p>
    <w:p w:rsidR="00A1281B" w:rsidRPr="007542D1" w:rsidRDefault="00A1281B" w:rsidP="007542D1">
      <w:pPr>
        <w:pStyle w:val="ConsPlusNormal"/>
        <w:ind w:firstLine="540"/>
        <w:jc w:val="both"/>
        <w:rPr>
          <w:sz w:val="22"/>
          <w:szCs w:val="22"/>
        </w:rPr>
      </w:pPr>
      <w:r w:rsidRPr="007542D1">
        <w:rPr>
          <w:sz w:val="22"/>
          <w:szCs w:val="22"/>
        </w:rPr>
        <w:t>б) применения апробированных технических решений;</w:t>
      </w:r>
    </w:p>
    <w:p w:rsidR="00A1281B" w:rsidRPr="007542D1" w:rsidRDefault="00A1281B" w:rsidP="007542D1">
      <w:pPr>
        <w:pStyle w:val="ConsPlusNormal"/>
        <w:ind w:firstLine="540"/>
        <w:jc w:val="both"/>
        <w:rPr>
          <w:sz w:val="22"/>
          <w:szCs w:val="22"/>
        </w:rPr>
      </w:pPr>
      <w:r w:rsidRPr="007542D1">
        <w:rPr>
          <w:sz w:val="22"/>
          <w:szCs w:val="22"/>
        </w:rPr>
        <w:t>в) установления назначенных сроков службы и (или) ресурсов продукции, а также проведения технических обслуживаний и ремонтов с необходимой периодичностью;</w:t>
      </w:r>
    </w:p>
    <w:p w:rsidR="00A1281B" w:rsidRPr="007542D1" w:rsidRDefault="00A1281B" w:rsidP="007542D1">
      <w:pPr>
        <w:pStyle w:val="ConsPlusNormal"/>
        <w:ind w:firstLine="540"/>
        <w:jc w:val="both"/>
        <w:rPr>
          <w:sz w:val="22"/>
          <w:szCs w:val="22"/>
        </w:rPr>
      </w:pPr>
      <w:r w:rsidRPr="007542D1">
        <w:rPr>
          <w:sz w:val="22"/>
          <w:szCs w:val="22"/>
        </w:rPr>
        <w:t>г) проведения комплекса расчетов, основанных на апробированных методиках;</w:t>
      </w:r>
    </w:p>
    <w:p w:rsidR="00A1281B" w:rsidRPr="007542D1" w:rsidRDefault="00A1281B" w:rsidP="007542D1">
      <w:pPr>
        <w:pStyle w:val="ConsPlusNormal"/>
        <w:ind w:firstLine="540"/>
        <w:jc w:val="both"/>
        <w:rPr>
          <w:sz w:val="22"/>
          <w:szCs w:val="22"/>
        </w:rPr>
      </w:pPr>
      <w:r w:rsidRPr="007542D1">
        <w:rPr>
          <w:sz w:val="22"/>
          <w:szCs w:val="22"/>
        </w:rPr>
        <w:t>д) выбора материалов и веществ, применяемых при проектировании и производстве продукции в зависимости от параметров и условий эксплуатации;</w:t>
      </w:r>
    </w:p>
    <w:p w:rsidR="00A1281B" w:rsidRPr="007542D1" w:rsidRDefault="00A1281B" w:rsidP="007542D1">
      <w:pPr>
        <w:pStyle w:val="ConsPlusNormal"/>
        <w:ind w:firstLine="540"/>
        <w:jc w:val="both"/>
        <w:rPr>
          <w:sz w:val="22"/>
          <w:szCs w:val="22"/>
        </w:rPr>
      </w:pPr>
      <w:r w:rsidRPr="007542D1">
        <w:rPr>
          <w:sz w:val="22"/>
          <w:szCs w:val="22"/>
        </w:rPr>
        <w:t>е) установления критериев предельных состояний продукции;</w:t>
      </w:r>
    </w:p>
    <w:p w:rsidR="00A1281B" w:rsidRPr="007542D1" w:rsidRDefault="00A1281B" w:rsidP="007542D1">
      <w:pPr>
        <w:pStyle w:val="ConsPlusNormal"/>
        <w:ind w:firstLine="540"/>
        <w:jc w:val="both"/>
        <w:rPr>
          <w:sz w:val="22"/>
          <w:szCs w:val="22"/>
        </w:rPr>
      </w:pPr>
      <w:r w:rsidRPr="007542D1">
        <w:rPr>
          <w:sz w:val="22"/>
          <w:szCs w:val="22"/>
        </w:rPr>
        <w:t>ж) определения условий и способов утилизации продукции;</w:t>
      </w:r>
    </w:p>
    <w:p w:rsidR="00A1281B" w:rsidRPr="007542D1" w:rsidRDefault="00A1281B" w:rsidP="007542D1">
      <w:pPr>
        <w:pStyle w:val="ConsPlusNormal"/>
        <w:ind w:firstLine="540"/>
        <w:jc w:val="both"/>
        <w:rPr>
          <w:sz w:val="22"/>
          <w:szCs w:val="22"/>
        </w:rPr>
      </w:pPr>
      <w:r w:rsidRPr="007542D1">
        <w:rPr>
          <w:sz w:val="22"/>
          <w:szCs w:val="22"/>
        </w:rPr>
        <w:t>з) проведения оценки соответствия продукции.</w:t>
      </w:r>
    </w:p>
    <w:p w:rsidR="00A1281B" w:rsidRPr="007542D1" w:rsidRDefault="00A1281B" w:rsidP="007542D1">
      <w:pPr>
        <w:pStyle w:val="ConsPlusNormal"/>
        <w:ind w:firstLine="540"/>
        <w:jc w:val="both"/>
        <w:rPr>
          <w:sz w:val="22"/>
          <w:szCs w:val="22"/>
        </w:rPr>
      </w:pPr>
      <w:bookmarkStart w:id="6" w:name="Par184"/>
      <w:bookmarkEnd w:id="6"/>
      <w:r w:rsidRPr="007542D1">
        <w:rPr>
          <w:sz w:val="22"/>
          <w:szCs w:val="22"/>
        </w:rPr>
        <w:t>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w:t>
      </w:r>
    </w:p>
    <w:p w:rsidR="00A1281B" w:rsidRPr="007542D1" w:rsidRDefault="00A1281B" w:rsidP="007542D1">
      <w:pPr>
        <w:pStyle w:val="ConsPlusNormal"/>
        <w:ind w:firstLine="540"/>
        <w:jc w:val="both"/>
        <w:rPr>
          <w:sz w:val="22"/>
          <w:szCs w:val="22"/>
        </w:rPr>
      </w:pPr>
      <w:bookmarkStart w:id="7" w:name="Par185"/>
      <w:bookmarkEnd w:id="7"/>
      <w:r w:rsidRPr="007542D1">
        <w:rPr>
          <w:sz w:val="22"/>
          <w:szCs w:val="22"/>
        </w:rPr>
        <w:t>5. Железнодорожный подвижной состав и его составные части должны обеспечивать:</w:t>
      </w:r>
    </w:p>
    <w:p w:rsidR="00A1281B" w:rsidRPr="007542D1" w:rsidRDefault="00A1281B" w:rsidP="007542D1">
      <w:pPr>
        <w:pStyle w:val="ConsPlusNormal"/>
        <w:ind w:firstLine="540"/>
        <w:jc w:val="both"/>
        <w:rPr>
          <w:sz w:val="22"/>
          <w:szCs w:val="22"/>
        </w:rPr>
      </w:pPr>
      <w:bookmarkStart w:id="8" w:name="Par186"/>
      <w:bookmarkEnd w:id="8"/>
      <w:r w:rsidRPr="007542D1">
        <w:rPr>
          <w:sz w:val="22"/>
          <w:szCs w:val="22"/>
        </w:rPr>
        <w:t>а) соблюдение габарита железнодорожного подвижного состава;</w:t>
      </w:r>
    </w:p>
    <w:p w:rsidR="00A1281B" w:rsidRPr="007542D1" w:rsidRDefault="00A1281B" w:rsidP="007542D1">
      <w:pPr>
        <w:pStyle w:val="ConsPlusNormal"/>
        <w:ind w:firstLine="540"/>
        <w:jc w:val="both"/>
        <w:rPr>
          <w:sz w:val="22"/>
          <w:szCs w:val="22"/>
        </w:rPr>
      </w:pPr>
      <w:bookmarkStart w:id="9" w:name="Par187"/>
      <w:bookmarkEnd w:id="9"/>
      <w:r w:rsidRPr="007542D1">
        <w:rPr>
          <w:sz w:val="22"/>
          <w:szCs w:val="22"/>
        </w:rPr>
        <w:t>б) выполнение условий эксплуатации с учетом внешних климатических и механических воздействий;</w:t>
      </w:r>
    </w:p>
    <w:p w:rsidR="00A1281B" w:rsidRPr="007542D1" w:rsidRDefault="00A1281B" w:rsidP="007542D1">
      <w:pPr>
        <w:pStyle w:val="ConsPlusNormal"/>
        <w:ind w:firstLine="540"/>
        <w:jc w:val="both"/>
        <w:rPr>
          <w:sz w:val="22"/>
          <w:szCs w:val="22"/>
        </w:rPr>
      </w:pPr>
      <w:bookmarkStart w:id="10" w:name="Par188"/>
      <w:bookmarkEnd w:id="10"/>
      <w:r w:rsidRPr="007542D1">
        <w:rPr>
          <w:sz w:val="22"/>
          <w:szCs w:val="22"/>
        </w:rPr>
        <w:t>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w:t>
      </w:r>
    </w:p>
    <w:p w:rsidR="00A1281B" w:rsidRPr="007542D1" w:rsidRDefault="00A1281B" w:rsidP="007542D1">
      <w:pPr>
        <w:pStyle w:val="ConsPlusNormal"/>
        <w:ind w:firstLine="540"/>
        <w:jc w:val="both"/>
        <w:rPr>
          <w:sz w:val="22"/>
          <w:szCs w:val="22"/>
        </w:rPr>
      </w:pPr>
      <w:bookmarkStart w:id="11" w:name="Par189"/>
      <w:bookmarkEnd w:id="11"/>
      <w:r w:rsidRPr="007542D1">
        <w:rPr>
          <w:sz w:val="22"/>
          <w:szCs w:val="22"/>
        </w:rPr>
        <w:t>г) устойчивость от схода колеса с рельса;</w:t>
      </w:r>
    </w:p>
    <w:p w:rsidR="00A1281B" w:rsidRPr="007542D1" w:rsidRDefault="00A1281B" w:rsidP="007542D1">
      <w:pPr>
        <w:pStyle w:val="ConsPlusNormal"/>
        <w:ind w:firstLine="540"/>
        <w:jc w:val="both"/>
        <w:rPr>
          <w:sz w:val="22"/>
          <w:szCs w:val="22"/>
        </w:rPr>
      </w:pPr>
      <w:bookmarkStart w:id="12" w:name="Par190"/>
      <w:bookmarkEnd w:id="12"/>
      <w:r w:rsidRPr="007542D1">
        <w:rPr>
          <w:sz w:val="22"/>
          <w:szCs w:val="22"/>
        </w:rPr>
        <w:t>д) устойчивость от опрокидывания в криволинейных участках пути;</w:t>
      </w:r>
    </w:p>
    <w:p w:rsidR="00A1281B" w:rsidRPr="007542D1" w:rsidRDefault="00A1281B" w:rsidP="007542D1">
      <w:pPr>
        <w:pStyle w:val="ConsPlusNormal"/>
        <w:ind w:firstLine="540"/>
        <w:jc w:val="both"/>
        <w:rPr>
          <w:sz w:val="22"/>
          <w:szCs w:val="22"/>
        </w:rPr>
      </w:pPr>
      <w:bookmarkStart w:id="13" w:name="Par191"/>
      <w:bookmarkEnd w:id="13"/>
      <w:r w:rsidRPr="007542D1">
        <w:rPr>
          <w:sz w:val="22"/>
          <w:szCs w:val="22"/>
        </w:rPr>
        <w:t>е) предотвращение самопроизвольного ухода с места стоянки;</w:t>
      </w:r>
    </w:p>
    <w:p w:rsidR="00A1281B" w:rsidRPr="007542D1" w:rsidRDefault="00A1281B" w:rsidP="007542D1">
      <w:pPr>
        <w:pStyle w:val="ConsPlusNormal"/>
        <w:ind w:firstLine="540"/>
        <w:jc w:val="both"/>
        <w:rPr>
          <w:sz w:val="22"/>
          <w:szCs w:val="22"/>
        </w:rPr>
      </w:pPr>
      <w:bookmarkStart w:id="14" w:name="Par192"/>
      <w:bookmarkEnd w:id="14"/>
      <w:r w:rsidRPr="007542D1">
        <w:rPr>
          <w:sz w:val="22"/>
          <w:szCs w:val="22"/>
        </w:rPr>
        <w:t>ж) сцепление в поездах для передачи динамических усилий на режимах тяги и торможения;</w:t>
      </w:r>
    </w:p>
    <w:p w:rsidR="00A1281B" w:rsidRPr="007542D1" w:rsidRDefault="00A1281B" w:rsidP="007542D1">
      <w:pPr>
        <w:pStyle w:val="ConsPlusNormal"/>
        <w:ind w:firstLine="540"/>
        <w:jc w:val="both"/>
        <w:rPr>
          <w:sz w:val="22"/>
          <w:szCs w:val="22"/>
        </w:rPr>
      </w:pPr>
      <w:bookmarkStart w:id="15" w:name="Par193"/>
      <w:bookmarkEnd w:id="15"/>
      <w:r w:rsidRPr="007542D1">
        <w:rPr>
          <w:sz w:val="22"/>
          <w:szCs w:val="22"/>
        </w:rPr>
        <w:t>з) допускаемый тормозной путь;</w:t>
      </w:r>
    </w:p>
    <w:p w:rsidR="00A1281B" w:rsidRPr="007542D1" w:rsidRDefault="00A1281B" w:rsidP="007542D1">
      <w:pPr>
        <w:pStyle w:val="ConsPlusNormal"/>
        <w:ind w:firstLine="540"/>
        <w:jc w:val="both"/>
        <w:rPr>
          <w:sz w:val="22"/>
          <w:szCs w:val="22"/>
        </w:rPr>
      </w:pPr>
      <w:bookmarkStart w:id="16" w:name="Par194"/>
      <w:bookmarkEnd w:id="16"/>
      <w:r w:rsidRPr="007542D1">
        <w:rPr>
          <w:sz w:val="22"/>
          <w:szCs w:val="22"/>
        </w:rPr>
        <w:t>и) непревышение погонных нагрузок, предельно допустимых сил по воздействию на путь, расчетных осевых нагрузок;</w:t>
      </w:r>
    </w:p>
    <w:p w:rsidR="00A1281B" w:rsidRPr="007542D1" w:rsidRDefault="00A1281B" w:rsidP="007542D1">
      <w:pPr>
        <w:pStyle w:val="ConsPlusNormal"/>
        <w:ind w:firstLine="540"/>
        <w:jc w:val="both"/>
        <w:rPr>
          <w:sz w:val="22"/>
          <w:szCs w:val="22"/>
        </w:rPr>
      </w:pPr>
      <w:bookmarkStart w:id="17" w:name="Par195"/>
      <w:bookmarkEnd w:id="17"/>
      <w:r w:rsidRPr="007542D1">
        <w:rPr>
          <w:sz w:val="22"/>
          <w:szCs w:val="22"/>
        </w:rPr>
        <w:t>к) предотвращение падения составных частей железнодорожного подвижного состава на железнодорожный путь;</w:t>
      </w:r>
    </w:p>
    <w:p w:rsidR="00A1281B" w:rsidRPr="007542D1" w:rsidRDefault="00A1281B" w:rsidP="007542D1">
      <w:pPr>
        <w:pStyle w:val="ConsPlusNormal"/>
        <w:ind w:firstLine="540"/>
        <w:jc w:val="both"/>
        <w:rPr>
          <w:sz w:val="22"/>
          <w:szCs w:val="22"/>
        </w:rPr>
      </w:pPr>
      <w:bookmarkStart w:id="18" w:name="Par196"/>
      <w:bookmarkEnd w:id="18"/>
      <w:r w:rsidRPr="007542D1">
        <w:rPr>
          <w:sz w:val="22"/>
          <w:szCs w:val="22"/>
        </w:rPr>
        <w:t>л) соответствие предельно допускаемым силам тяги, торможения и величинам ускорения;</w:t>
      </w:r>
    </w:p>
    <w:p w:rsidR="00A1281B" w:rsidRPr="007542D1" w:rsidRDefault="00A1281B" w:rsidP="007542D1">
      <w:pPr>
        <w:pStyle w:val="ConsPlusNormal"/>
        <w:ind w:firstLine="540"/>
        <w:jc w:val="both"/>
        <w:rPr>
          <w:sz w:val="22"/>
          <w:szCs w:val="22"/>
        </w:rPr>
      </w:pPr>
      <w:bookmarkStart w:id="19" w:name="Par197"/>
      <w:bookmarkEnd w:id="19"/>
      <w:r w:rsidRPr="007542D1">
        <w:rPr>
          <w:sz w:val="22"/>
          <w:szCs w:val="22"/>
        </w:rPr>
        <w:t>м) санитарно-эпидемиологическую и экологическую безопасность;</w:t>
      </w:r>
    </w:p>
    <w:p w:rsidR="00A1281B" w:rsidRPr="007542D1" w:rsidRDefault="00A1281B" w:rsidP="007542D1">
      <w:pPr>
        <w:pStyle w:val="ConsPlusNormal"/>
        <w:ind w:firstLine="540"/>
        <w:jc w:val="both"/>
        <w:rPr>
          <w:sz w:val="22"/>
          <w:szCs w:val="22"/>
        </w:rPr>
      </w:pPr>
      <w:bookmarkStart w:id="20" w:name="Par198"/>
      <w:bookmarkEnd w:id="20"/>
      <w:r w:rsidRPr="007542D1">
        <w:rPr>
          <w:sz w:val="22"/>
          <w:szCs w:val="22"/>
        </w:rPr>
        <w:t>н) электромагнитную совместимость электрооборудования в части обеспечения безопасности работы приборов и оборудования;</w:t>
      </w:r>
    </w:p>
    <w:p w:rsidR="00A1281B" w:rsidRPr="007542D1" w:rsidRDefault="00A1281B" w:rsidP="007542D1">
      <w:pPr>
        <w:pStyle w:val="ConsPlusNormal"/>
        <w:ind w:firstLine="540"/>
        <w:jc w:val="both"/>
        <w:rPr>
          <w:sz w:val="22"/>
          <w:szCs w:val="22"/>
        </w:rPr>
      </w:pPr>
      <w:bookmarkStart w:id="21" w:name="Par199"/>
      <w:bookmarkEnd w:id="21"/>
      <w:r w:rsidRPr="007542D1">
        <w:rPr>
          <w:sz w:val="22"/>
          <w:szCs w:val="22"/>
        </w:rPr>
        <w:t>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w:t>
      </w:r>
    </w:p>
    <w:p w:rsidR="00A1281B" w:rsidRPr="007542D1" w:rsidRDefault="00A1281B" w:rsidP="007542D1">
      <w:pPr>
        <w:pStyle w:val="ConsPlusNormal"/>
        <w:ind w:firstLine="540"/>
        <w:jc w:val="both"/>
        <w:rPr>
          <w:sz w:val="22"/>
          <w:szCs w:val="22"/>
        </w:rPr>
      </w:pPr>
      <w:bookmarkStart w:id="22" w:name="Par200"/>
      <w:bookmarkEnd w:id="22"/>
      <w:r w:rsidRPr="007542D1">
        <w:rPr>
          <w:sz w:val="22"/>
          <w:szCs w:val="22"/>
        </w:rPr>
        <w:t>п) выполнение требований пожарной безопасности;</w:t>
      </w:r>
    </w:p>
    <w:p w:rsidR="00A1281B" w:rsidRPr="007542D1" w:rsidRDefault="00A1281B" w:rsidP="007542D1">
      <w:pPr>
        <w:pStyle w:val="ConsPlusNormal"/>
        <w:ind w:firstLine="540"/>
        <w:jc w:val="both"/>
        <w:rPr>
          <w:sz w:val="22"/>
          <w:szCs w:val="22"/>
        </w:rPr>
      </w:pPr>
      <w:bookmarkStart w:id="23" w:name="Par201"/>
      <w:bookmarkEnd w:id="23"/>
      <w:r w:rsidRPr="007542D1">
        <w:rPr>
          <w:sz w:val="22"/>
          <w:szCs w:val="22"/>
        </w:rPr>
        <w:t>р) прочность при допустимых режимах нагружения и воздействиях;</w:t>
      </w:r>
    </w:p>
    <w:p w:rsidR="00A1281B" w:rsidRPr="007542D1" w:rsidRDefault="00A1281B" w:rsidP="007542D1">
      <w:pPr>
        <w:pStyle w:val="ConsPlusNormal"/>
        <w:ind w:firstLine="540"/>
        <w:jc w:val="both"/>
        <w:rPr>
          <w:sz w:val="22"/>
          <w:szCs w:val="22"/>
        </w:rPr>
      </w:pPr>
      <w:bookmarkStart w:id="24" w:name="Par202"/>
      <w:bookmarkEnd w:id="24"/>
      <w:r w:rsidRPr="007542D1">
        <w:rPr>
          <w:sz w:val="22"/>
          <w:szCs w:val="22"/>
        </w:rPr>
        <w:t>с) отсутствие пластических деформаций при приложении продольных и вертикальных расчетных динамических нагрузок;</w:t>
      </w:r>
    </w:p>
    <w:p w:rsidR="00A1281B" w:rsidRPr="007542D1" w:rsidRDefault="00A1281B" w:rsidP="007542D1">
      <w:pPr>
        <w:pStyle w:val="ConsPlusNormal"/>
        <w:ind w:firstLine="540"/>
        <w:jc w:val="both"/>
        <w:rPr>
          <w:sz w:val="22"/>
          <w:szCs w:val="22"/>
        </w:rPr>
      </w:pPr>
      <w:bookmarkStart w:id="25" w:name="Par203"/>
      <w:bookmarkEnd w:id="25"/>
      <w:r w:rsidRPr="007542D1">
        <w:rPr>
          <w:sz w:val="22"/>
          <w:szCs w:val="22"/>
        </w:rPr>
        <w:t>т) сопротивление усталости при малоцикловых и многоцикловых режимах нагружения;</w:t>
      </w:r>
    </w:p>
    <w:p w:rsidR="00A1281B" w:rsidRPr="007542D1" w:rsidRDefault="00A1281B" w:rsidP="007542D1">
      <w:pPr>
        <w:pStyle w:val="ConsPlusNormal"/>
        <w:ind w:firstLine="540"/>
        <w:jc w:val="both"/>
        <w:rPr>
          <w:sz w:val="22"/>
          <w:szCs w:val="22"/>
        </w:rPr>
      </w:pPr>
      <w:bookmarkStart w:id="26" w:name="Par204"/>
      <w:bookmarkEnd w:id="26"/>
      <w:r w:rsidRPr="007542D1">
        <w:rPr>
          <w:sz w:val="22"/>
          <w:szCs w:val="22"/>
        </w:rPr>
        <w:t>у) безопасность и надежность работы электрооборудования во всем диапазоне режимов эксплуатации (при номинальных и граничных режимах электроснабжения);</w:t>
      </w:r>
    </w:p>
    <w:p w:rsidR="00A1281B" w:rsidRPr="007542D1" w:rsidRDefault="00A1281B" w:rsidP="007542D1">
      <w:pPr>
        <w:pStyle w:val="ConsPlusNormal"/>
        <w:ind w:firstLine="540"/>
        <w:jc w:val="both"/>
        <w:rPr>
          <w:sz w:val="22"/>
          <w:szCs w:val="22"/>
        </w:rPr>
      </w:pPr>
      <w:bookmarkStart w:id="27" w:name="Par205"/>
      <w:bookmarkEnd w:id="27"/>
      <w:r w:rsidRPr="007542D1">
        <w:rPr>
          <w:sz w:val="22"/>
          <w:szCs w:val="22"/>
        </w:rPr>
        <w:t>ф) безопасность конструкции грузовых, почтовых и багажных вагонов при погрузке и разгрузке с применением средств механизации;</w:t>
      </w:r>
    </w:p>
    <w:p w:rsidR="00A1281B" w:rsidRPr="007542D1" w:rsidRDefault="00A1281B" w:rsidP="007542D1">
      <w:pPr>
        <w:pStyle w:val="ConsPlusNormal"/>
        <w:ind w:firstLine="540"/>
        <w:jc w:val="both"/>
        <w:rPr>
          <w:sz w:val="22"/>
          <w:szCs w:val="22"/>
        </w:rPr>
      </w:pPr>
      <w:bookmarkStart w:id="28" w:name="Par206"/>
      <w:bookmarkEnd w:id="28"/>
      <w:r w:rsidRPr="007542D1">
        <w:rPr>
          <w:sz w:val="22"/>
          <w:szCs w:val="22"/>
        </w:rPr>
        <w:t>х) сцепление вагонов при роспуске с горок и (или) проходе по аппарельному съезду парома;</w:t>
      </w:r>
    </w:p>
    <w:p w:rsidR="00A1281B" w:rsidRPr="007542D1" w:rsidRDefault="00A1281B" w:rsidP="007542D1">
      <w:pPr>
        <w:pStyle w:val="ConsPlusNormal"/>
        <w:ind w:firstLine="540"/>
        <w:jc w:val="both"/>
        <w:rPr>
          <w:sz w:val="22"/>
          <w:szCs w:val="22"/>
        </w:rPr>
      </w:pPr>
      <w:bookmarkStart w:id="29" w:name="Par207"/>
      <w:bookmarkEnd w:id="29"/>
      <w:r w:rsidRPr="007542D1">
        <w:rPr>
          <w:sz w:val="22"/>
          <w:szCs w:val="22"/>
        </w:rPr>
        <w:t>ц) отсутствие касаний составных частей железнодорожного подвижного состава между собой и с элементами инфраструктуры железнодорожного транспорта, не предусмотренных конструкторской документацией;</w:t>
      </w:r>
    </w:p>
    <w:p w:rsidR="00A1281B" w:rsidRPr="007542D1" w:rsidRDefault="00A1281B" w:rsidP="007542D1">
      <w:pPr>
        <w:pStyle w:val="ConsPlusNormal"/>
        <w:ind w:firstLine="540"/>
        <w:jc w:val="both"/>
        <w:rPr>
          <w:sz w:val="22"/>
          <w:szCs w:val="22"/>
        </w:rPr>
      </w:pPr>
      <w:bookmarkStart w:id="30" w:name="Par208"/>
      <w:bookmarkEnd w:id="30"/>
      <w:r w:rsidRPr="007542D1">
        <w:rPr>
          <w:sz w:val="22"/>
          <w:szCs w:val="22"/>
        </w:rPr>
        <w:t>ч) сцепление железнодорожного подвижного состава в криволинейных участках железнодорожного пути, возможность передвижения вагонов в сцепе и одиночных вагонов по путям необщего пользования;</w:t>
      </w:r>
    </w:p>
    <w:p w:rsidR="00A1281B" w:rsidRPr="007542D1" w:rsidRDefault="00A1281B" w:rsidP="007542D1">
      <w:pPr>
        <w:pStyle w:val="ConsPlusNormal"/>
        <w:ind w:firstLine="540"/>
        <w:jc w:val="both"/>
        <w:rPr>
          <w:sz w:val="22"/>
          <w:szCs w:val="22"/>
        </w:rPr>
      </w:pPr>
      <w:bookmarkStart w:id="31" w:name="Par209"/>
      <w:bookmarkEnd w:id="31"/>
      <w:r w:rsidRPr="007542D1">
        <w:rPr>
          <w:sz w:val="22"/>
          <w:szCs w:val="22"/>
        </w:rPr>
        <w:t>ш) соответствие требованиям энергетической эффективности.</w:t>
      </w:r>
    </w:p>
    <w:p w:rsidR="00A1281B" w:rsidRPr="007542D1" w:rsidRDefault="00A1281B" w:rsidP="007542D1">
      <w:pPr>
        <w:pStyle w:val="ConsPlusNormal"/>
        <w:ind w:firstLine="540"/>
        <w:jc w:val="both"/>
        <w:rPr>
          <w:sz w:val="22"/>
          <w:szCs w:val="22"/>
        </w:rPr>
      </w:pPr>
      <w:r w:rsidRPr="007542D1">
        <w:rPr>
          <w:sz w:val="22"/>
          <w:szCs w:val="22"/>
        </w:rPr>
        <w:t>6. При проектировании железнодорожного подвижного состава и его составных частей проектировщик (разработчик) должен выбирать решения, обеспечивающие установленный законодательством государств - членов ТС допустимый уровень вредных и (или) опасных воздействий на жизнь и здоровье человека, животных и растений.</w:t>
      </w:r>
    </w:p>
    <w:p w:rsidR="00A1281B" w:rsidRPr="007542D1" w:rsidRDefault="00A1281B" w:rsidP="007542D1">
      <w:pPr>
        <w:pStyle w:val="ConsPlusNormal"/>
        <w:ind w:firstLine="540"/>
        <w:jc w:val="both"/>
        <w:rPr>
          <w:sz w:val="22"/>
          <w:szCs w:val="22"/>
        </w:rPr>
      </w:pPr>
      <w:bookmarkStart w:id="32" w:name="Par211"/>
      <w:bookmarkEnd w:id="32"/>
      <w:r w:rsidRPr="007542D1">
        <w:rPr>
          <w:sz w:val="22"/>
          <w:szCs w:val="22"/>
        </w:rPr>
        <w:t>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w:t>
      </w:r>
    </w:p>
    <w:p w:rsidR="00A1281B" w:rsidRPr="007542D1" w:rsidRDefault="00A1281B" w:rsidP="007542D1">
      <w:pPr>
        <w:pStyle w:val="ConsPlusNormal"/>
        <w:ind w:firstLine="540"/>
        <w:jc w:val="both"/>
        <w:rPr>
          <w:sz w:val="22"/>
          <w:szCs w:val="22"/>
        </w:rPr>
      </w:pPr>
      <w:bookmarkStart w:id="33" w:name="Par212"/>
      <w:bookmarkEnd w:id="33"/>
      <w:r w:rsidRPr="007542D1">
        <w:rPr>
          <w:sz w:val="22"/>
          <w:szCs w:val="22"/>
        </w:rPr>
        <w:t>8. При проектировании железнодорожного подвижного состава и его составных частей проектировщик (разработчик) должен предусматривать аварийные крэш-системы для защиты обслуживающего персонала и (или) пассажиров в случае столкновения и (или) схода железнодорожного подвижного состава.</w:t>
      </w:r>
    </w:p>
    <w:p w:rsidR="00A1281B" w:rsidRPr="007542D1" w:rsidRDefault="00A1281B" w:rsidP="007542D1">
      <w:pPr>
        <w:pStyle w:val="ConsPlusNormal"/>
        <w:ind w:firstLine="540"/>
        <w:jc w:val="both"/>
        <w:rPr>
          <w:sz w:val="22"/>
          <w:szCs w:val="22"/>
        </w:rPr>
      </w:pPr>
      <w:bookmarkStart w:id="34" w:name="Par213"/>
      <w:bookmarkEnd w:id="34"/>
      <w:r w:rsidRPr="007542D1">
        <w:rPr>
          <w:sz w:val="22"/>
          <w:szCs w:val="22"/>
        </w:rPr>
        <w:t>9. При проектировании железнодорожного подвижного состава проектировщик (разработчик) должен предусматривать программные средства, обеспечивающие безопасность функционирования железнодорожного подвижного состава и его составных частей.</w:t>
      </w:r>
    </w:p>
    <w:p w:rsidR="00A1281B" w:rsidRPr="007542D1" w:rsidRDefault="00A1281B" w:rsidP="007542D1">
      <w:pPr>
        <w:pStyle w:val="ConsPlusNormal"/>
        <w:ind w:firstLine="540"/>
        <w:jc w:val="both"/>
        <w:rPr>
          <w:sz w:val="22"/>
          <w:szCs w:val="22"/>
        </w:rPr>
      </w:pPr>
      <w:r w:rsidRPr="007542D1">
        <w:rPr>
          <w:sz w:val="22"/>
          <w:szCs w:val="22"/>
        </w:rPr>
        <w:t>10. При внесении изменений в конструкцию железнодорожного подвижного состава и его составных частей не должны быть снижены установленные при проектировании требования безопасности, предусмотренные настоящим техническим регламентом ТС.</w:t>
      </w:r>
    </w:p>
    <w:p w:rsidR="00A1281B" w:rsidRPr="007542D1" w:rsidRDefault="00A1281B" w:rsidP="007542D1">
      <w:pPr>
        <w:pStyle w:val="ConsPlusNormal"/>
        <w:ind w:firstLine="540"/>
        <w:jc w:val="both"/>
        <w:rPr>
          <w:sz w:val="22"/>
          <w:szCs w:val="22"/>
        </w:rPr>
      </w:pPr>
      <w:bookmarkStart w:id="35" w:name="Par215"/>
      <w:bookmarkEnd w:id="35"/>
      <w:r w:rsidRPr="007542D1">
        <w:rPr>
          <w:sz w:val="22"/>
          <w:szCs w:val="22"/>
        </w:rPr>
        <w:t xml:space="preserve">11. В случае внесения изменений в конструкцию или технологию изготовления железнодорожного подвижного состава и (или) его составных частей, влияющих на безопасность, а также при модернизации с продлением срока службы должно быть проведено обязательное подтверждение соответствия продукции в порядке, установленном в </w:t>
      </w:r>
      <w:hyperlink w:anchor="Par436" w:tooltip="Статья 6. Оценка соответствия" w:history="1">
        <w:r w:rsidRPr="007542D1">
          <w:rPr>
            <w:sz w:val="22"/>
            <w:szCs w:val="22"/>
          </w:rPr>
          <w:t>статье 6</w:t>
        </w:r>
      </w:hyperlink>
      <w:r w:rsidRPr="007542D1">
        <w:rPr>
          <w:sz w:val="22"/>
          <w:szCs w:val="22"/>
        </w:rPr>
        <w:t xml:space="preserve"> настоящего технического регламента ТС.</w:t>
      </w:r>
    </w:p>
    <w:p w:rsidR="00A1281B" w:rsidRPr="007542D1" w:rsidRDefault="00A1281B" w:rsidP="007542D1">
      <w:pPr>
        <w:pStyle w:val="ConsPlusNormal"/>
        <w:ind w:firstLine="540"/>
        <w:jc w:val="both"/>
        <w:rPr>
          <w:sz w:val="22"/>
          <w:szCs w:val="22"/>
        </w:rPr>
      </w:pPr>
      <w:bookmarkStart w:id="36" w:name="Par216"/>
      <w:bookmarkEnd w:id="36"/>
      <w:r w:rsidRPr="007542D1">
        <w:rPr>
          <w:sz w:val="22"/>
          <w:szCs w:val="22"/>
        </w:rPr>
        <w:t>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w:t>
      </w:r>
    </w:p>
    <w:p w:rsidR="00A1281B" w:rsidRPr="007542D1" w:rsidRDefault="00A1281B" w:rsidP="007542D1">
      <w:pPr>
        <w:pStyle w:val="ConsPlusNormal"/>
        <w:ind w:firstLine="540"/>
        <w:jc w:val="both"/>
        <w:rPr>
          <w:sz w:val="22"/>
          <w:szCs w:val="22"/>
        </w:rPr>
      </w:pPr>
      <w:bookmarkStart w:id="37" w:name="Par217"/>
      <w:bookmarkEnd w:id="37"/>
      <w:r w:rsidRPr="007542D1">
        <w:rPr>
          <w:sz w:val="22"/>
          <w:szCs w:val="22"/>
        </w:rPr>
        <w:t>13.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w:t>
      </w:r>
    </w:p>
    <w:p w:rsidR="00A1281B" w:rsidRPr="007542D1" w:rsidRDefault="00A1281B" w:rsidP="007542D1">
      <w:pPr>
        <w:pStyle w:val="ConsPlusNormal"/>
        <w:ind w:firstLine="540"/>
        <w:jc w:val="both"/>
        <w:rPr>
          <w:sz w:val="22"/>
          <w:szCs w:val="22"/>
        </w:rPr>
      </w:pPr>
      <w:r w:rsidRPr="007542D1">
        <w:rPr>
          <w:sz w:val="22"/>
          <w:szCs w:val="22"/>
        </w:rPr>
        <w:t>а) единый знак обращения продукции на рынке государств - членов ТС;</w:t>
      </w:r>
    </w:p>
    <w:p w:rsidR="00A1281B" w:rsidRPr="007542D1" w:rsidRDefault="00A1281B" w:rsidP="007542D1">
      <w:pPr>
        <w:pStyle w:val="ConsPlusNormal"/>
        <w:ind w:firstLine="540"/>
        <w:jc w:val="both"/>
        <w:rPr>
          <w:sz w:val="22"/>
          <w:szCs w:val="22"/>
        </w:rPr>
      </w:pPr>
      <w:r w:rsidRPr="007542D1">
        <w:rPr>
          <w:sz w:val="22"/>
          <w:szCs w:val="22"/>
        </w:rPr>
        <w:t>б) наименование изготовителя и (или) его товарный знак;</w:t>
      </w:r>
    </w:p>
    <w:p w:rsidR="00A1281B" w:rsidRPr="007542D1" w:rsidRDefault="00A1281B" w:rsidP="007542D1">
      <w:pPr>
        <w:pStyle w:val="ConsPlusNormal"/>
        <w:ind w:firstLine="540"/>
        <w:jc w:val="both"/>
        <w:rPr>
          <w:sz w:val="22"/>
          <w:szCs w:val="22"/>
        </w:rPr>
      </w:pPr>
      <w:r w:rsidRPr="007542D1">
        <w:rPr>
          <w:sz w:val="22"/>
          <w:szCs w:val="22"/>
        </w:rPr>
        <w:t>в) наименование изделия и (или) обозначение серии или типа, номер;</w:t>
      </w:r>
    </w:p>
    <w:p w:rsidR="00A1281B" w:rsidRPr="007542D1" w:rsidRDefault="00A1281B" w:rsidP="007542D1">
      <w:pPr>
        <w:pStyle w:val="ConsPlusNormal"/>
        <w:ind w:firstLine="540"/>
        <w:jc w:val="both"/>
        <w:rPr>
          <w:sz w:val="22"/>
          <w:szCs w:val="22"/>
        </w:rPr>
      </w:pPr>
      <w:r w:rsidRPr="007542D1">
        <w:rPr>
          <w:sz w:val="22"/>
          <w:szCs w:val="22"/>
        </w:rPr>
        <w:t>г) дата изготовления;</w:t>
      </w:r>
    </w:p>
    <w:p w:rsidR="00A1281B" w:rsidRPr="007542D1" w:rsidRDefault="00A1281B" w:rsidP="007542D1">
      <w:pPr>
        <w:pStyle w:val="ConsPlusNormal"/>
        <w:ind w:firstLine="540"/>
        <w:jc w:val="both"/>
        <w:rPr>
          <w:sz w:val="22"/>
          <w:szCs w:val="22"/>
        </w:rPr>
      </w:pPr>
      <w:r w:rsidRPr="007542D1">
        <w:rPr>
          <w:sz w:val="22"/>
          <w:szCs w:val="22"/>
        </w:rPr>
        <w:t>д) масса тары;</w:t>
      </w:r>
    </w:p>
    <w:p w:rsidR="00A1281B" w:rsidRPr="007542D1" w:rsidRDefault="00A1281B" w:rsidP="007542D1">
      <w:pPr>
        <w:pStyle w:val="ConsPlusNormal"/>
        <w:ind w:firstLine="540"/>
        <w:jc w:val="both"/>
        <w:rPr>
          <w:sz w:val="22"/>
          <w:szCs w:val="22"/>
        </w:rPr>
      </w:pPr>
      <w:r w:rsidRPr="007542D1">
        <w:rPr>
          <w:sz w:val="22"/>
          <w:szCs w:val="22"/>
        </w:rPr>
        <w:t>е) конструкционная скорость;</w:t>
      </w:r>
    </w:p>
    <w:p w:rsidR="00A1281B" w:rsidRPr="007542D1" w:rsidRDefault="00A1281B" w:rsidP="007542D1">
      <w:pPr>
        <w:pStyle w:val="ConsPlusNormal"/>
        <w:ind w:firstLine="540"/>
        <w:jc w:val="both"/>
        <w:rPr>
          <w:sz w:val="22"/>
          <w:szCs w:val="22"/>
        </w:rPr>
      </w:pPr>
      <w:r w:rsidRPr="007542D1">
        <w:rPr>
          <w:sz w:val="22"/>
          <w:szCs w:val="22"/>
        </w:rPr>
        <w:t>ж) табличка или надпись о проведенных ремонтах;</w:t>
      </w:r>
    </w:p>
    <w:p w:rsidR="00A1281B" w:rsidRPr="007542D1" w:rsidRDefault="00A1281B" w:rsidP="007542D1">
      <w:pPr>
        <w:pStyle w:val="ConsPlusNormal"/>
        <w:ind w:firstLine="540"/>
        <w:jc w:val="both"/>
        <w:rPr>
          <w:sz w:val="22"/>
          <w:szCs w:val="22"/>
        </w:rPr>
      </w:pPr>
      <w:r w:rsidRPr="007542D1">
        <w:rPr>
          <w:sz w:val="22"/>
          <w:szCs w:val="22"/>
        </w:rPr>
        <w:t>з) грузоподъемность (для грузовых, почтовых и багажных вагонов);</w:t>
      </w:r>
    </w:p>
    <w:p w:rsidR="00A1281B" w:rsidRPr="007542D1" w:rsidRDefault="00A1281B" w:rsidP="007542D1">
      <w:pPr>
        <w:pStyle w:val="ConsPlusNormal"/>
        <w:ind w:firstLine="540"/>
        <w:jc w:val="both"/>
        <w:rPr>
          <w:sz w:val="22"/>
          <w:szCs w:val="22"/>
        </w:rPr>
      </w:pPr>
      <w:r w:rsidRPr="007542D1">
        <w:rPr>
          <w:sz w:val="22"/>
          <w:szCs w:val="22"/>
        </w:rPr>
        <w:t>и) число мест для пассажиров (для железнодорожного подвижного состава, предназначенного для перевозки пассажиров или оперативно-ремонтного персонала).</w:t>
      </w:r>
    </w:p>
    <w:p w:rsidR="00A1281B" w:rsidRPr="007542D1" w:rsidRDefault="00A1281B" w:rsidP="007542D1">
      <w:pPr>
        <w:pStyle w:val="ConsPlusNormal"/>
        <w:ind w:firstLine="540"/>
        <w:jc w:val="both"/>
        <w:rPr>
          <w:sz w:val="22"/>
          <w:szCs w:val="22"/>
        </w:rPr>
      </w:pPr>
      <w:bookmarkStart w:id="38" w:name="Par227"/>
      <w:bookmarkEnd w:id="38"/>
      <w:r w:rsidRPr="007542D1">
        <w:rPr>
          <w:sz w:val="22"/>
          <w:szCs w:val="22"/>
        </w:rPr>
        <w:t>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w:t>
      </w:r>
    </w:p>
    <w:p w:rsidR="00A1281B" w:rsidRPr="007542D1" w:rsidRDefault="00A1281B" w:rsidP="007542D1">
      <w:pPr>
        <w:pStyle w:val="ConsPlusNormal"/>
        <w:ind w:firstLine="540"/>
        <w:jc w:val="both"/>
        <w:rPr>
          <w:sz w:val="22"/>
          <w:szCs w:val="22"/>
        </w:rPr>
      </w:pPr>
      <w:r w:rsidRPr="007542D1">
        <w:rPr>
          <w:sz w:val="22"/>
          <w:szCs w:val="22"/>
        </w:rPr>
        <w:t>а) единый знак обращения продукции на рынке государств - членов ТС;</w:t>
      </w:r>
    </w:p>
    <w:p w:rsidR="00A1281B" w:rsidRPr="007542D1" w:rsidRDefault="00A1281B" w:rsidP="007542D1">
      <w:pPr>
        <w:pStyle w:val="ConsPlusNormal"/>
        <w:ind w:firstLine="540"/>
        <w:jc w:val="both"/>
        <w:rPr>
          <w:sz w:val="22"/>
          <w:szCs w:val="22"/>
        </w:rPr>
      </w:pPr>
      <w:bookmarkStart w:id="39" w:name="Par229"/>
      <w:bookmarkEnd w:id="39"/>
      <w:r w:rsidRPr="007542D1">
        <w:rPr>
          <w:sz w:val="22"/>
          <w:szCs w:val="22"/>
        </w:rPr>
        <w:t>б) наименование изготовителя или его товарный знак, наименование продукции;</w:t>
      </w:r>
    </w:p>
    <w:p w:rsidR="00A1281B" w:rsidRPr="007542D1" w:rsidRDefault="00A1281B" w:rsidP="007542D1">
      <w:pPr>
        <w:pStyle w:val="ConsPlusNormal"/>
        <w:ind w:firstLine="540"/>
        <w:jc w:val="both"/>
        <w:rPr>
          <w:sz w:val="22"/>
          <w:szCs w:val="22"/>
        </w:rPr>
      </w:pPr>
      <w:bookmarkStart w:id="40" w:name="Par230"/>
      <w:bookmarkEnd w:id="40"/>
      <w:r w:rsidRPr="007542D1">
        <w:rPr>
          <w:sz w:val="22"/>
          <w:szCs w:val="22"/>
        </w:rPr>
        <w:t>в) дата изготовления.</w:t>
      </w:r>
    </w:p>
    <w:p w:rsidR="00A1281B" w:rsidRPr="007542D1" w:rsidRDefault="00A1281B" w:rsidP="007542D1">
      <w:pPr>
        <w:pStyle w:val="ConsPlusNormal"/>
        <w:ind w:firstLine="540"/>
        <w:jc w:val="both"/>
        <w:rPr>
          <w:sz w:val="22"/>
          <w:szCs w:val="22"/>
        </w:rPr>
      </w:pPr>
      <w:r w:rsidRPr="007542D1">
        <w:rPr>
          <w:sz w:val="22"/>
          <w:szCs w:val="22"/>
        </w:rPr>
        <w:t>Допускается нанесение маркировки только на упаковку и указание в прилагаемых к составным частям железнодорожного подвижного состава эксплуатационных документах, если ее невозможно нанести непосредственно на составные части железнодорожного подвижного состава ввиду особенностей их конструкции.</w:t>
      </w:r>
    </w:p>
    <w:p w:rsidR="00A1281B" w:rsidRPr="007542D1" w:rsidRDefault="00A1281B" w:rsidP="007542D1">
      <w:pPr>
        <w:pStyle w:val="ConsPlusNormal"/>
        <w:ind w:firstLine="540"/>
        <w:jc w:val="both"/>
        <w:rPr>
          <w:sz w:val="22"/>
          <w:szCs w:val="22"/>
        </w:rPr>
      </w:pPr>
      <w:bookmarkStart w:id="41" w:name="Par232"/>
      <w:bookmarkEnd w:id="41"/>
      <w:r w:rsidRPr="007542D1">
        <w:rPr>
          <w:sz w:val="22"/>
          <w:szCs w:val="22"/>
        </w:rPr>
        <w:t>15. Средства измерений, относящиеся к сфере государственного регулирования обеспечения единства измерений, установленные на железнодорожном подвижном составе, должны быть утвержденного типа и иметь знак поверки и (или) свидетельство о поверке в соответствии с законодательством об обеспечении единства измерений государств - членов ТС.</w:t>
      </w:r>
    </w:p>
    <w:p w:rsidR="00A1281B" w:rsidRPr="007542D1" w:rsidRDefault="00A1281B" w:rsidP="007542D1">
      <w:pPr>
        <w:pStyle w:val="ConsPlusNormal"/>
        <w:ind w:firstLine="540"/>
        <w:jc w:val="both"/>
        <w:rPr>
          <w:sz w:val="22"/>
          <w:szCs w:val="22"/>
        </w:rPr>
      </w:pPr>
      <w:bookmarkStart w:id="42" w:name="Par233"/>
      <w:bookmarkEnd w:id="42"/>
      <w:r w:rsidRPr="007542D1">
        <w:rPr>
          <w:sz w:val="22"/>
          <w:szCs w:val="22"/>
        </w:rPr>
        <w:t>16. Колесные пары железнодорожного подвижного состава в соответствии с конструкторской документацией должны иметь знаки маркировки и клеймения.</w:t>
      </w:r>
    </w:p>
    <w:p w:rsidR="00A1281B" w:rsidRPr="007542D1" w:rsidRDefault="00A1281B" w:rsidP="007542D1">
      <w:pPr>
        <w:pStyle w:val="ConsPlusNormal"/>
        <w:ind w:firstLine="540"/>
        <w:jc w:val="both"/>
        <w:rPr>
          <w:sz w:val="22"/>
          <w:szCs w:val="22"/>
        </w:rPr>
      </w:pPr>
      <w:bookmarkStart w:id="43" w:name="Par234"/>
      <w:bookmarkEnd w:id="43"/>
      <w:r w:rsidRPr="007542D1">
        <w:rPr>
          <w:sz w:val="22"/>
          <w:szCs w:val="22"/>
        </w:rPr>
        <w:t>17. Рамы и балки тележек грузовых вагонов в соответствии с конструкторской документацией должны иметь следующие отлитые знаки маркировки:</w:t>
      </w:r>
    </w:p>
    <w:p w:rsidR="00A1281B" w:rsidRPr="007542D1" w:rsidRDefault="00A1281B" w:rsidP="007542D1">
      <w:pPr>
        <w:pStyle w:val="ConsPlusNormal"/>
        <w:ind w:firstLine="540"/>
        <w:jc w:val="both"/>
        <w:rPr>
          <w:sz w:val="22"/>
          <w:szCs w:val="22"/>
        </w:rPr>
      </w:pPr>
      <w:r w:rsidRPr="007542D1">
        <w:rPr>
          <w:sz w:val="22"/>
          <w:szCs w:val="22"/>
        </w:rPr>
        <w:t>а) условный номер изготовителя;</w:t>
      </w:r>
    </w:p>
    <w:p w:rsidR="00A1281B" w:rsidRPr="007542D1" w:rsidRDefault="00A1281B" w:rsidP="007542D1">
      <w:pPr>
        <w:pStyle w:val="ConsPlusNormal"/>
        <w:ind w:firstLine="540"/>
        <w:jc w:val="both"/>
        <w:rPr>
          <w:sz w:val="22"/>
          <w:szCs w:val="22"/>
        </w:rPr>
      </w:pPr>
      <w:r w:rsidRPr="007542D1">
        <w:rPr>
          <w:sz w:val="22"/>
          <w:szCs w:val="22"/>
        </w:rPr>
        <w:t>б) две последние цифры года изготовления;</w:t>
      </w:r>
    </w:p>
    <w:p w:rsidR="00A1281B" w:rsidRPr="007542D1" w:rsidRDefault="00A1281B" w:rsidP="007542D1">
      <w:pPr>
        <w:pStyle w:val="ConsPlusNormal"/>
        <w:ind w:firstLine="540"/>
        <w:jc w:val="both"/>
        <w:rPr>
          <w:sz w:val="22"/>
          <w:szCs w:val="22"/>
        </w:rPr>
      </w:pPr>
      <w:r w:rsidRPr="007542D1">
        <w:rPr>
          <w:sz w:val="22"/>
          <w:szCs w:val="22"/>
        </w:rPr>
        <w:t>в) порядковый номер рам и балок по системе нумерации изготовителя;</w:t>
      </w:r>
    </w:p>
    <w:p w:rsidR="00A1281B" w:rsidRPr="007542D1" w:rsidRDefault="00A1281B" w:rsidP="007542D1">
      <w:pPr>
        <w:pStyle w:val="ConsPlusNormal"/>
        <w:ind w:firstLine="540"/>
        <w:jc w:val="both"/>
        <w:rPr>
          <w:sz w:val="22"/>
          <w:szCs w:val="22"/>
        </w:rPr>
      </w:pPr>
      <w:r w:rsidRPr="007542D1">
        <w:rPr>
          <w:sz w:val="22"/>
          <w:szCs w:val="22"/>
        </w:rPr>
        <w:t>г) условное обозначение марки стали.</w:t>
      </w:r>
    </w:p>
    <w:p w:rsidR="00A1281B" w:rsidRPr="007542D1" w:rsidRDefault="00A1281B" w:rsidP="007542D1">
      <w:pPr>
        <w:pStyle w:val="ConsPlusNormal"/>
        <w:ind w:firstLine="540"/>
        <w:jc w:val="both"/>
        <w:rPr>
          <w:sz w:val="22"/>
          <w:szCs w:val="22"/>
        </w:rPr>
      </w:pPr>
      <w:bookmarkStart w:id="44" w:name="Par239"/>
      <w:bookmarkEnd w:id="44"/>
      <w:r w:rsidRPr="007542D1">
        <w:rPr>
          <w:sz w:val="22"/>
          <w:szCs w:val="22"/>
        </w:rPr>
        <w:t>18. Рамы и балки тележек грузовых вагонов в соответствии с конструкторской документацией должны иметь знаки клеймения изготовителя, а в случае исправления дефекта рам и балок сваркой - и клеймо сварщика.</w:t>
      </w:r>
    </w:p>
    <w:p w:rsidR="00A1281B" w:rsidRPr="007542D1" w:rsidRDefault="00A1281B" w:rsidP="007542D1">
      <w:pPr>
        <w:pStyle w:val="ConsPlusNormal"/>
        <w:ind w:firstLine="540"/>
        <w:jc w:val="both"/>
        <w:rPr>
          <w:sz w:val="22"/>
          <w:szCs w:val="22"/>
        </w:rPr>
      </w:pPr>
      <w:bookmarkStart w:id="45" w:name="Par240"/>
      <w:bookmarkEnd w:id="45"/>
      <w:r w:rsidRPr="007542D1">
        <w:rPr>
          <w:sz w:val="22"/>
          <w:szCs w:val="22"/>
        </w:rPr>
        <w:t>19. Стекла кабины машиниста, пассажирских вагонов и вагонов моторвагонного подвижного состава в соответствии с конструкторской документацией должны иметь следующую маркировку:</w:t>
      </w:r>
    </w:p>
    <w:p w:rsidR="00A1281B" w:rsidRPr="007542D1" w:rsidRDefault="00A1281B" w:rsidP="007542D1">
      <w:pPr>
        <w:pStyle w:val="ConsPlusNormal"/>
        <w:ind w:firstLine="540"/>
        <w:jc w:val="both"/>
        <w:rPr>
          <w:sz w:val="22"/>
          <w:szCs w:val="22"/>
        </w:rPr>
      </w:pPr>
      <w:r w:rsidRPr="007542D1">
        <w:rPr>
          <w:sz w:val="22"/>
          <w:szCs w:val="22"/>
        </w:rPr>
        <w:t>а) знак обращения на рынке государств - членов ТС;</w:t>
      </w:r>
    </w:p>
    <w:p w:rsidR="00A1281B" w:rsidRPr="007542D1" w:rsidRDefault="00A1281B" w:rsidP="007542D1">
      <w:pPr>
        <w:pStyle w:val="ConsPlusNormal"/>
        <w:ind w:firstLine="540"/>
        <w:jc w:val="both"/>
        <w:rPr>
          <w:sz w:val="22"/>
          <w:szCs w:val="22"/>
        </w:rPr>
      </w:pPr>
      <w:r w:rsidRPr="007542D1">
        <w:rPr>
          <w:sz w:val="22"/>
          <w:szCs w:val="22"/>
        </w:rPr>
        <w:t>б) наименование изготовителя и (или) его товарный знак;</w:t>
      </w:r>
    </w:p>
    <w:p w:rsidR="00A1281B" w:rsidRPr="007542D1" w:rsidRDefault="00A1281B" w:rsidP="007542D1">
      <w:pPr>
        <w:pStyle w:val="ConsPlusNormal"/>
        <w:ind w:firstLine="540"/>
        <w:jc w:val="both"/>
        <w:rPr>
          <w:sz w:val="22"/>
          <w:szCs w:val="22"/>
        </w:rPr>
      </w:pPr>
      <w:r w:rsidRPr="007542D1">
        <w:rPr>
          <w:sz w:val="22"/>
          <w:szCs w:val="22"/>
        </w:rPr>
        <w:t>в) обозначения вида стекла;</w:t>
      </w:r>
    </w:p>
    <w:p w:rsidR="00A1281B" w:rsidRPr="007542D1" w:rsidRDefault="00A1281B" w:rsidP="007542D1">
      <w:pPr>
        <w:pStyle w:val="ConsPlusNormal"/>
        <w:ind w:firstLine="540"/>
        <w:jc w:val="both"/>
        <w:rPr>
          <w:sz w:val="22"/>
          <w:szCs w:val="22"/>
        </w:rPr>
      </w:pPr>
      <w:bookmarkStart w:id="46" w:name="Par244"/>
      <w:bookmarkEnd w:id="46"/>
      <w:r w:rsidRPr="007542D1">
        <w:rPr>
          <w:sz w:val="22"/>
          <w:szCs w:val="22"/>
        </w:rPr>
        <w:t>г) класс защиты;</w:t>
      </w:r>
    </w:p>
    <w:p w:rsidR="00A1281B" w:rsidRPr="007542D1" w:rsidRDefault="00A1281B" w:rsidP="007542D1">
      <w:pPr>
        <w:pStyle w:val="ConsPlusNormal"/>
        <w:ind w:firstLine="540"/>
        <w:jc w:val="both"/>
        <w:rPr>
          <w:sz w:val="22"/>
          <w:szCs w:val="22"/>
        </w:rPr>
      </w:pPr>
      <w:r w:rsidRPr="007542D1">
        <w:rPr>
          <w:sz w:val="22"/>
          <w:szCs w:val="22"/>
        </w:rPr>
        <w:t>д) сведения о сертификации.</w:t>
      </w:r>
    </w:p>
    <w:p w:rsidR="00A1281B" w:rsidRPr="007542D1" w:rsidRDefault="00A1281B" w:rsidP="007542D1">
      <w:pPr>
        <w:pStyle w:val="ConsPlusNormal"/>
        <w:ind w:firstLine="540"/>
        <w:jc w:val="both"/>
        <w:rPr>
          <w:sz w:val="22"/>
          <w:szCs w:val="22"/>
        </w:rPr>
      </w:pPr>
      <w:r w:rsidRPr="007542D1">
        <w:rPr>
          <w:sz w:val="22"/>
          <w:szCs w:val="22"/>
        </w:rPr>
        <w:t>20.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w:t>
      </w:r>
    </w:p>
    <w:p w:rsidR="00A1281B" w:rsidRPr="007542D1" w:rsidRDefault="00A1281B" w:rsidP="007542D1">
      <w:pPr>
        <w:pStyle w:val="ConsPlusNormal"/>
        <w:ind w:firstLine="540"/>
        <w:jc w:val="both"/>
        <w:rPr>
          <w:sz w:val="22"/>
          <w:szCs w:val="22"/>
        </w:rPr>
      </w:pPr>
      <w:r w:rsidRPr="007542D1">
        <w:rPr>
          <w:sz w:val="22"/>
          <w:szCs w:val="22"/>
        </w:rPr>
        <w:t>21. При вводе в эксплуатацию железнодорожного подвижного состава и его составных частей обязательно наличие комплекта эксплуатационной и ремонтной документации.</w:t>
      </w:r>
    </w:p>
    <w:p w:rsidR="00A1281B" w:rsidRPr="007542D1" w:rsidRDefault="00A1281B" w:rsidP="007542D1">
      <w:pPr>
        <w:pStyle w:val="ConsPlusNormal"/>
        <w:ind w:firstLine="540"/>
        <w:jc w:val="both"/>
        <w:rPr>
          <w:sz w:val="22"/>
          <w:szCs w:val="22"/>
        </w:rPr>
      </w:pPr>
      <w:r w:rsidRPr="007542D1">
        <w:rPr>
          <w:sz w:val="22"/>
          <w:szCs w:val="22"/>
        </w:rPr>
        <w:t>Изготовленная продукция, подлежащая обязательному подтверждению соответствия, выпускается в обращение при наличии соответствующих руководств по эксплуатации, выполнение требований и положений которых обеспечивает ее безопасную эксплуатацию.</w:t>
      </w:r>
    </w:p>
    <w:p w:rsidR="00A1281B" w:rsidRPr="007542D1" w:rsidRDefault="00A1281B" w:rsidP="007542D1">
      <w:pPr>
        <w:pStyle w:val="ConsPlusNormal"/>
        <w:ind w:firstLine="540"/>
        <w:jc w:val="both"/>
        <w:rPr>
          <w:sz w:val="22"/>
          <w:szCs w:val="22"/>
        </w:rPr>
      </w:pPr>
      <w:bookmarkStart w:id="47" w:name="Par249"/>
      <w:bookmarkEnd w:id="47"/>
      <w:r w:rsidRPr="007542D1">
        <w:rPr>
          <w:sz w:val="22"/>
          <w:szCs w:val="22"/>
        </w:rPr>
        <w:t>22.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w:t>
      </w:r>
    </w:p>
    <w:p w:rsidR="00A1281B" w:rsidRPr="007542D1" w:rsidRDefault="00A1281B" w:rsidP="007542D1">
      <w:pPr>
        <w:pStyle w:val="ConsPlusNormal"/>
        <w:ind w:firstLine="540"/>
        <w:jc w:val="both"/>
        <w:rPr>
          <w:sz w:val="22"/>
          <w:szCs w:val="22"/>
        </w:rPr>
      </w:pPr>
      <w:r w:rsidRPr="007542D1">
        <w:rPr>
          <w:sz w:val="22"/>
          <w:szCs w:val="22"/>
        </w:rPr>
        <w:t>Железнодорожный подвижной состав должен иметь специальные подножки, поручни или приспособления, обеспечивающие безопасность обслуживающего персонала при эксплуатации, осмотре, техническом обслуживании, ремонте.</w:t>
      </w:r>
    </w:p>
    <w:p w:rsidR="00A1281B" w:rsidRPr="007542D1" w:rsidRDefault="00A1281B" w:rsidP="007542D1">
      <w:pPr>
        <w:pStyle w:val="ConsPlusNormal"/>
        <w:ind w:firstLine="540"/>
        <w:jc w:val="both"/>
        <w:rPr>
          <w:sz w:val="22"/>
          <w:szCs w:val="22"/>
        </w:rPr>
      </w:pPr>
      <w:bookmarkStart w:id="48" w:name="Par251"/>
      <w:bookmarkEnd w:id="48"/>
      <w:r w:rsidRPr="007542D1">
        <w:rPr>
          <w:sz w:val="22"/>
          <w:szCs w:val="22"/>
        </w:rPr>
        <w:t>23. Системы управления,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 предусмотренных в руководстве по эксплуатации.</w:t>
      </w:r>
    </w:p>
    <w:p w:rsidR="00A1281B" w:rsidRPr="007542D1" w:rsidRDefault="00A1281B" w:rsidP="007542D1">
      <w:pPr>
        <w:pStyle w:val="ConsPlusNormal"/>
        <w:ind w:firstLine="540"/>
        <w:jc w:val="both"/>
        <w:rPr>
          <w:sz w:val="22"/>
          <w:szCs w:val="22"/>
        </w:rPr>
      </w:pPr>
      <w:r w:rsidRPr="007542D1">
        <w:rPr>
          <w:sz w:val="22"/>
          <w:szCs w:val="22"/>
        </w:rPr>
        <w:t>Системы управления и контроля железнодорожного подвижного состава должны исключать создание опасных ситуаций при возможных логических ошибках обслуживающего персонала.</w:t>
      </w:r>
    </w:p>
    <w:p w:rsidR="00A1281B" w:rsidRPr="007542D1" w:rsidRDefault="00A1281B" w:rsidP="007542D1">
      <w:pPr>
        <w:pStyle w:val="ConsPlusNormal"/>
        <w:ind w:firstLine="540"/>
        <w:jc w:val="both"/>
        <w:rPr>
          <w:sz w:val="22"/>
          <w:szCs w:val="22"/>
        </w:rPr>
      </w:pPr>
      <w:bookmarkStart w:id="49" w:name="Par253"/>
      <w:bookmarkEnd w:id="49"/>
      <w:r w:rsidRPr="007542D1">
        <w:rPr>
          <w:sz w:val="22"/>
          <w:szCs w:val="22"/>
        </w:rPr>
        <w:t>24. Системы управления, контроля и безопасности должны включать средства сигнализации и информирования, предупреждающие о нарушениях исправного состояния железнодорожного подвижного состава и его составных частей, которые могут привести к возникновению ситуаций, угрожающих безопасности.</w:t>
      </w:r>
    </w:p>
    <w:p w:rsidR="00A1281B" w:rsidRPr="007542D1" w:rsidRDefault="00A1281B" w:rsidP="007542D1">
      <w:pPr>
        <w:pStyle w:val="ConsPlusNormal"/>
        <w:ind w:firstLine="540"/>
        <w:jc w:val="both"/>
        <w:rPr>
          <w:sz w:val="22"/>
          <w:szCs w:val="22"/>
        </w:rPr>
      </w:pPr>
      <w:bookmarkStart w:id="50" w:name="Par254"/>
      <w:bookmarkEnd w:id="50"/>
      <w:r w:rsidRPr="007542D1">
        <w:rPr>
          <w:sz w:val="22"/>
          <w:szCs w:val="22"/>
        </w:rPr>
        <w:t>25. Программные средства железнодорожного подвижного состава, как встраиваемые, так и поставляемые на материальных носителях, должны обеспечивать:</w:t>
      </w:r>
    </w:p>
    <w:p w:rsidR="00A1281B" w:rsidRPr="007542D1" w:rsidRDefault="00A1281B" w:rsidP="007542D1">
      <w:pPr>
        <w:pStyle w:val="ConsPlusNormal"/>
        <w:ind w:firstLine="540"/>
        <w:jc w:val="both"/>
        <w:rPr>
          <w:sz w:val="22"/>
          <w:szCs w:val="22"/>
        </w:rPr>
      </w:pPr>
      <w:bookmarkStart w:id="51" w:name="Par255"/>
      <w:bookmarkEnd w:id="51"/>
      <w:r w:rsidRPr="007542D1">
        <w:rPr>
          <w:sz w:val="22"/>
          <w:szCs w:val="22"/>
        </w:rPr>
        <w:t>а) работоспособность после перезагрузок, вызванных сбоями и (или) отказами технических средств, и целостность при собственных сбоях;</w:t>
      </w:r>
    </w:p>
    <w:p w:rsidR="00A1281B" w:rsidRPr="007542D1" w:rsidRDefault="00A1281B" w:rsidP="007542D1">
      <w:pPr>
        <w:pStyle w:val="ConsPlusNormal"/>
        <w:ind w:firstLine="540"/>
        <w:jc w:val="both"/>
        <w:rPr>
          <w:sz w:val="22"/>
          <w:szCs w:val="22"/>
        </w:rPr>
      </w:pPr>
      <w:bookmarkStart w:id="52" w:name="Par256"/>
      <w:bookmarkEnd w:id="52"/>
      <w:r w:rsidRPr="007542D1">
        <w:rPr>
          <w:sz w:val="22"/>
          <w:szCs w:val="22"/>
        </w:rPr>
        <w:t>б) защищенность от компьютерных вирусов, несанкционированного доступа, последствий отказов, ошибок и сбоев при хранении, вводе, обработке и выводе информации, возможности случайных изменений информации;</w:t>
      </w:r>
    </w:p>
    <w:p w:rsidR="00A1281B" w:rsidRPr="007542D1" w:rsidRDefault="00A1281B" w:rsidP="007542D1">
      <w:pPr>
        <w:pStyle w:val="ConsPlusNormal"/>
        <w:ind w:firstLine="540"/>
        <w:jc w:val="both"/>
        <w:rPr>
          <w:sz w:val="22"/>
          <w:szCs w:val="22"/>
        </w:rPr>
      </w:pPr>
      <w:bookmarkStart w:id="53" w:name="Par257"/>
      <w:bookmarkEnd w:id="53"/>
      <w:r w:rsidRPr="007542D1">
        <w:rPr>
          <w:sz w:val="22"/>
          <w:szCs w:val="22"/>
        </w:rPr>
        <w:t>в) соответствие свойствам и характеристикам, описанным в сопроводительной документации.</w:t>
      </w:r>
    </w:p>
    <w:p w:rsidR="00A1281B" w:rsidRPr="007542D1" w:rsidRDefault="00A1281B" w:rsidP="007542D1">
      <w:pPr>
        <w:pStyle w:val="ConsPlusNormal"/>
        <w:ind w:firstLine="540"/>
        <w:jc w:val="both"/>
        <w:rPr>
          <w:sz w:val="22"/>
          <w:szCs w:val="22"/>
        </w:rPr>
      </w:pPr>
      <w:r w:rsidRPr="007542D1">
        <w:rPr>
          <w:sz w:val="22"/>
          <w:szCs w:val="22"/>
        </w:rPr>
        <w:t>26. Железнодорожный подвижной состав должен иметь программное обеспечение версии, указанной в декларации о соответствии программного обеспечения требованиям настоящего технического регламента ТС.</w:t>
      </w:r>
    </w:p>
    <w:p w:rsidR="00A1281B" w:rsidRPr="007542D1" w:rsidRDefault="00A1281B" w:rsidP="007542D1">
      <w:pPr>
        <w:pStyle w:val="ConsPlusNormal"/>
        <w:ind w:firstLine="540"/>
        <w:jc w:val="both"/>
        <w:rPr>
          <w:sz w:val="22"/>
          <w:szCs w:val="22"/>
        </w:rPr>
      </w:pPr>
      <w:bookmarkStart w:id="54" w:name="Par259"/>
      <w:bookmarkEnd w:id="54"/>
      <w:r w:rsidRPr="007542D1">
        <w:rPr>
          <w:sz w:val="22"/>
          <w:szCs w:val="22"/>
        </w:rPr>
        <w:t>27. Система управления, контроля и безопасности железнодорожного подвижного состава в случаях работы тягового привода и другого оборудования при неисправностях аппаратов электрической, гидравлической и (или) пневматической частей, сбоя программного обеспечения не должна допускать изменений характеристик и режимов работы, которые могут привести к нарушению безопасного состояния железнодорожного подвижного состава. Сбой системы управления при исправной работе бортовых устройств безопасности не должен приводить к остановке железнодорожного подвижного состава и к нарушению его проектных характеристик.</w:t>
      </w:r>
    </w:p>
    <w:p w:rsidR="00A1281B" w:rsidRPr="007542D1" w:rsidRDefault="00A1281B" w:rsidP="007542D1">
      <w:pPr>
        <w:pStyle w:val="ConsPlusNormal"/>
        <w:ind w:firstLine="540"/>
        <w:jc w:val="both"/>
        <w:rPr>
          <w:sz w:val="22"/>
          <w:szCs w:val="22"/>
        </w:rPr>
      </w:pPr>
      <w:bookmarkStart w:id="55" w:name="Par260"/>
      <w:bookmarkEnd w:id="55"/>
      <w:r w:rsidRPr="007542D1">
        <w:rPr>
          <w:sz w:val="22"/>
          <w:szCs w:val="22"/>
        </w:rPr>
        <w:t>28. Приборы и устройства для управления железнодорожным подвижным составом должны быть:</w:t>
      </w:r>
    </w:p>
    <w:p w:rsidR="00A1281B" w:rsidRPr="007542D1" w:rsidRDefault="00A1281B" w:rsidP="007542D1">
      <w:pPr>
        <w:pStyle w:val="ConsPlusNormal"/>
        <w:ind w:firstLine="540"/>
        <w:jc w:val="both"/>
        <w:rPr>
          <w:sz w:val="22"/>
          <w:szCs w:val="22"/>
        </w:rPr>
      </w:pPr>
      <w:r w:rsidRPr="007542D1">
        <w:rPr>
          <w:sz w:val="22"/>
          <w:szCs w:val="22"/>
        </w:rPr>
        <w:t>а) снабжены надписями и (или) символами в соответствии с конструкторской документацией;</w:t>
      </w:r>
    </w:p>
    <w:p w:rsidR="00A1281B" w:rsidRPr="007542D1" w:rsidRDefault="00A1281B" w:rsidP="007542D1">
      <w:pPr>
        <w:pStyle w:val="ConsPlusNormal"/>
        <w:ind w:firstLine="540"/>
        <w:jc w:val="both"/>
        <w:rPr>
          <w:sz w:val="22"/>
          <w:szCs w:val="22"/>
        </w:rPr>
      </w:pPr>
      <w:r w:rsidRPr="007542D1">
        <w:rPr>
          <w:sz w:val="22"/>
          <w:szCs w:val="22"/>
        </w:rPr>
        <w:t>б) спроектированы и размещены так, чтобы исключалось непроизвольное их включение, выключение или переключение;</w:t>
      </w:r>
    </w:p>
    <w:p w:rsidR="00A1281B" w:rsidRPr="007542D1" w:rsidRDefault="00A1281B" w:rsidP="007542D1">
      <w:pPr>
        <w:pStyle w:val="ConsPlusNormal"/>
        <w:ind w:firstLine="540"/>
        <w:jc w:val="both"/>
        <w:rPr>
          <w:sz w:val="22"/>
          <w:szCs w:val="22"/>
        </w:rPr>
      </w:pPr>
      <w:r w:rsidRPr="007542D1">
        <w:rPr>
          <w:sz w:val="22"/>
          <w:szCs w:val="22"/>
        </w:rPr>
        <w:t>в) размещены с учетом значимости выполняемых функций, последовательности и частоты использования.</w:t>
      </w:r>
    </w:p>
    <w:p w:rsidR="00A1281B" w:rsidRPr="007542D1" w:rsidRDefault="00A1281B" w:rsidP="007542D1">
      <w:pPr>
        <w:pStyle w:val="ConsPlusNormal"/>
        <w:ind w:firstLine="540"/>
        <w:jc w:val="both"/>
        <w:rPr>
          <w:sz w:val="22"/>
          <w:szCs w:val="22"/>
        </w:rPr>
      </w:pPr>
      <w:bookmarkStart w:id="56" w:name="Par264"/>
      <w:bookmarkEnd w:id="56"/>
      <w:r w:rsidRPr="007542D1">
        <w:rPr>
          <w:sz w:val="22"/>
          <w:szCs w:val="22"/>
        </w:rPr>
        <w:t>29. Грузовые локомотивы и специальный самоходный железнодорожный подвижной состав должны быть оборудованы следующими устройствами:</w:t>
      </w:r>
    </w:p>
    <w:p w:rsidR="00A1281B" w:rsidRPr="007542D1" w:rsidRDefault="00A1281B" w:rsidP="007542D1">
      <w:pPr>
        <w:pStyle w:val="ConsPlusNormal"/>
        <w:ind w:firstLine="540"/>
        <w:jc w:val="both"/>
        <w:rPr>
          <w:sz w:val="22"/>
          <w:szCs w:val="22"/>
        </w:rPr>
      </w:pPr>
      <w:r w:rsidRPr="007542D1">
        <w:rPr>
          <w:sz w:val="22"/>
          <w:szCs w:val="22"/>
        </w:rPr>
        <w:t>а) поездная радиосвязь;</w:t>
      </w:r>
    </w:p>
    <w:p w:rsidR="00A1281B" w:rsidRPr="007542D1" w:rsidRDefault="00A1281B" w:rsidP="007542D1">
      <w:pPr>
        <w:pStyle w:val="ConsPlusNormal"/>
        <w:ind w:firstLine="540"/>
        <w:jc w:val="both"/>
        <w:rPr>
          <w:sz w:val="22"/>
          <w:szCs w:val="22"/>
        </w:rPr>
      </w:pPr>
      <w:r w:rsidRPr="007542D1">
        <w:rPr>
          <w:sz w:val="22"/>
          <w:szCs w:val="22"/>
        </w:rPr>
        <w:t>б) приборы контроля скорости движения;</w:t>
      </w:r>
    </w:p>
    <w:p w:rsidR="00A1281B" w:rsidRPr="007542D1" w:rsidRDefault="00A1281B" w:rsidP="007542D1">
      <w:pPr>
        <w:pStyle w:val="ConsPlusNormal"/>
        <w:ind w:firstLine="540"/>
        <w:jc w:val="both"/>
        <w:rPr>
          <w:sz w:val="22"/>
          <w:szCs w:val="22"/>
        </w:rPr>
      </w:pPr>
      <w:r w:rsidRPr="007542D1">
        <w:rPr>
          <w:sz w:val="22"/>
          <w:szCs w:val="22"/>
        </w:rPr>
        <w:t>в) регистраторы параметров движения;</w:t>
      </w:r>
    </w:p>
    <w:p w:rsidR="00A1281B" w:rsidRPr="007542D1" w:rsidRDefault="00A1281B" w:rsidP="007542D1">
      <w:pPr>
        <w:pStyle w:val="ConsPlusNormal"/>
        <w:ind w:firstLine="540"/>
        <w:jc w:val="both"/>
        <w:rPr>
          <w:sz w:val="22"/>
          <w:szCs w:val="22"/>
        </w:rPr>
      </w:pPr>
      <w:r w:rsidRPr="007542D1">
        <w:rPr>
          <w:sz w:val="22"/>
          <w:szCs w:val="22"/>
        </w:rPr>
        <w:t>г) автоматическая локомотивная сигнализация;</w:t>
      </w:r>
    </w:p>
    <w:p w:rsidR="00A1281B" w:rsidRPr="007542D1" w:rsidRDefault="00A1281B" w:rsidP="007542D1">
      <w:pPr>
        <w:pStyle w:val="ConsPlusNormal"/>
        <w:ind w:firstLine="540"/>
        <w:jc w:val="both"/>
        <w:rPr>
          <w:sz w:val="22"/>
          <w:szCs w:val="22"/>
        </w:rPr>
      </w:pPr>
      <w:r w:rsidRPr="007542D1">
        <w:rPr>
          <w:sz w:val="22"/>
          <w:szCs w:val="22"/>
        </w:rPr>
        <w:t>д) устройство контроля плотности пневматической тормозной магистрали.</w:t>
      </w:r>
    </w:p>
    <w:p w:rsidR="00A1281B" w:rsidRPr="007542D1" w:rsidRDefault="00A1281B" w:rsidP="007542D1">
      <w:pPr>
        <w:pStyle w:val="ConsPlusNormal"/>
        <w:ind w:firstLine="540"/>
        <w:jc w:val="both"/>
        <w:rPr>
          <w:sz w:val="22"/>
          <w:szCs w:val="22"/>
        </w:rPr>
      </w:pPr>
      <w:bookmarkStart w:id="57" w:name="Par270"/>
      <w:bookmarkEnd w:id="57"/>
      <w:r w:rsidRPr="007542D1">
        <w:rPr>
          <w:sz w:val="22"/>
          <w:szCs w:val="22"/>
        </w:rPr>
        <w:t xml:space="preserve">30. Грузовые локомотивы, предназначенные для эксплуатации на участках с интенсивным движением и (или) для вождения соединенных поездов, в дополнение к устройствам, указанным в </w:t>
      </w:r>
      <w:hyperlink w:anchor="Par264" w:tooltip="29. Грузовые локомотивы и специальный самоходный железнодорожный подвижной состав должны быть оборудованы следующими устройствами:" w:history="1">
        <w:r w:rsidRPr="007542D1">
          <w:rPr>
            <w:sz w:val="22"/>
            <w:szCs w:val="22"/>
          </w:rPr>
          <w:t>пункте 29</w:t>
        </w:r>
      </w:hyperlink>
      <w:r w:rsidRPr="007542D1">
        <w:rPr>
          <w:sz w:val="22"/>
          <w:szCs w:val="22"/>
        </w:rPr>
        <w:t xml:space="preserve"> настоящей статьи, должны быть оборудованы следующими устройствами:</w:t>
      </w:r>
    </w:p>
    <w:p w:rsidR="00A1281B" w:rsidRPr="007542D1" w:rsidRDefault="00A1281B" w:rsidP="007542D1">
      <w:pPr>
        <w:pStyle w:val="ConsPlusNormal"/>
        <w:ind w:firstLine="540"/>
        <w:jc w:val="both"/>
        <w:rPr>
          <w:sz w:val="22"/>
          <w:szCs w:val="22"/>
        </w:rPr>
      </w:pPr>
      <w:r w:rsidRPr="007542D1">
        <w:rPr>
          <w:sz w:val="22"/>
          <w:szCs w:val="22"/>
        </w:rPr>
        <w:t>а) автоматизированная система управления, обеспечивающая контроль скорости движения и возможность получать (передавать) речевую информацию при подъездах к входным и выходным светофорам, железнодорожным переездам и станциям;</w:t>
      </w:r>
    </w:p>
    <w:p w:rsidR="00A1281B" w:rsidRPr="007542D1" w:rsidRDefault="00A1281B" w:rsidP="007542D1">
      <w:pPr>
        <w:pStyle w:val="ConsPlusNormal"/>
        <w:ind w:firstLine="540"/>
        <w:jc w:val="both"/>
        <w:rPr>
          <w:sz w:val="22"/>
          <w:szCs w:val="22"/>
        </w:rPr>
      </w:pPr>
      <w:r w:rsidRPr="007542D1">
        <w:rPr>
          <w:sz w:val="22"/>
          <w:szCs w:val="22"/>
        </w:rPr>
        <w:t>б) автоматическая пожарная сигнализация.</w:t>
      </w:r>
    </w:p>
    <w:p w:rsidR="00A1281B" w:rsidRPr="007542D1" w:rsidRDefault="00A1281B" w:rsidP="007542D1">
      <w:pPr>
        <w:pStyle w:val="ConsPlusNormal"/>
        <w:ind w:firstLine="540"/>
        <w:jc w:val="both"/>
        <w:rPr>
          <w:sz w:val="22"/>
          <w:szCs w:val="22"/>
        </w:rPr>
      </w:pPr>
      <w:bookmarkStart w:id="58" w:name="Par273"/>
      <w:bookmarkEnd w:id="58"/>
      <w:r w:rsidRPr="007542D1">
        <w:rPr>
          <w:sz w:val="22"/>
          <w:szCs w:val="22"/>
        </w:rPr>
        <w:t xml:space="preserve">31. Грузовые локомотивы, обслуживаемые одним машинистом, в дополнение к устройствам, указанным в </w:t>
      </w:r>
      <w:hyperlink w:anchor="Par264" w:tooltip="29. Грузовые локомотивы и специальный самоходный железнодорожный подвижной состав должны быть оборудованы следующими устройствами:" w:history="1">
        <w:r w:rsidRPr="007542D1">
          <w:rPr>
            <w:sz w:val="22"/>
            <w:szCs w:val="22"/>
          </w:rPr>
          <w:t>пунктах 29</w:t>
        </w:r>
      </w:hyperlink>
      <w:r w:rsidRPr="007542D1">
        <w:rPr>
          <w:sz w:val="22"/>
          <w:szCs w:val="22"/>
        </w:rPr>
        <w:t xml:space="preserve"> и </w:t>
      </w:r>
      <w:hyperlink w:anchor="Par270" w:tooltip="30. Грузовые локомотивы, предназначенные для эксплуатации на участках с интенсивным движением и (или) для вождения соединенных поездов, в дополнение к устройствам, указанным в пункте 29 настоящей статьи, должны быть оборудованы следующими устройствами:" w:history="1">
        <w:r w:rsidRPr="007542D1">
          <w:rPr>
            <w:sz w:val="22"/>
            <w:szCs w:val="22"/>
          </w:rPr>
          <w:t>30</w:t>
        </w:r>
      </w:hyperlink>
      <w:r w:rsidRPr="007542D1">
        <w:rPr>
          <w:sz w:val="22"/>
          <w:szCs w:val="22"/>
        </w:rPr>
        <w:t xml:space="preserve"> настоящей статьи, должны быть оборудованы следующими устройствами:</w:t>
      </w:r>
    </w:p>
    <w:p w:rsidR="00A1281B" w:rsidRPr="007542D1" w:rsidRDefault="00A1281B" w:rsidP="007542D1">
      <w:pPr>
        <w:pStyle w:val="ConsPlusNormal"/>
        <w:ind w:firstLine="540"/>
        <w:jc w:val="both"/>
        <w:rPr>
          <w:sz w:val="22"/>
          <w:szCs w:val="22"/>
        </w:rPr>
      </w:pPr>
      <w:r w:rsidRPr="007542D1">
        <w:rPr>
          <w:sz w:val="22"/>
          <w:szCs w:val="22"/>
        </w:rPr>
        <w:t>а) система автоматического управления торможением поезда или комплексное локомотивное устройство безопасности;</w:t>
      </w:r>
    </w:p>
    <w:p w:rsidR="00A1281B" w:rsidRPr="007542D1" w:rsidRDefault="00A1281B" w:rsidP="007542D1">
      <w:pPr>
        <w:pStyle w:val="ConsPlusNormal"/>
        <w:ind w:firstLine="540"/>
        <w:jc w:val="both"/>
        <w:rPr>
          <w:sz w:val="22"/>
          <w:szCs w:val="22"/>
        </w:rPr>
      </w:pPr>
      <w:r w:rsidRPr="007542D1">
        <w:rPr>
          <w:sz w:val="22"/>
          <w:szCs w:val="22"/>
        </w:rPr>
        <w:t>б) система контроля бодрствования машиниста;</w:t>
      </w:r>
    </w:p>
    <w:p w:rsidR="00A1281B" w:rsidRPr="007542D1" w:rsidRDefault="00A1281B" w:rsidP="007542D1">
      <w:pPr>
        <w:pStyle w:val="ConsPlusNormal"/>
        <w:ind w:firstLine="540"/>
        <w:jc w:val="both"/>
        <w:rPr>
          <w:sz w:val="22"/>
          <w:szCs w:val="22"/>
        </w:rPr>
      </w:pPr>
      <w:r w:rsidRPr="007542D1">
        <w:rPr>
          <w:sz w:val="22"/>
          <w:szCs w:val="22"/>
        </w:rPr>
        <w:t>в) зеркала заднего вида или другие аналогичные устройства;</w:t>
      </w:r>
    </w:p>
    <w:p w:rsidR="00A1281B" w:rsidRPr="007542D1" w:rsidRDefault="00A1281B" w:rsidP="007542D1">
      <w:pPr>
        <w:pStyle w:val="ConsPlusNormal"/>
        <w:ind w:firstLine="540"/>
        <w:jc w:val="both"/>
        <w:rPr>
          <w:sz w:val="22"/>
          <w:szCs w:val="22"/>
        </w:rPr>
      </w:pPr>
      <w:r w:rsidRPr="007542D1">
        <w:rPr>
          <w:sz w:val="22"/>
          <w:szCs w:val="22"/>
        </w:rPr>
        <w:t>г) блокировка тормоза;</w:t>
      </w:r>
    </w:p>
    <w:p w:rsidR="00A1281B" w:rsidRPr="007542D1" w:rsidRDefault="00A1281B" w:rsidP="007542D1">
      <w:pPr>
        <w:pStyle w:val="ConsPlusNormal"/>
        <w:ind w:firstLine="540"/>
        <w:jc w:val="both"/>
        <w:rPr>
          <w:sz w:val="22"/>
          <w:szCs w:val="22"/>
        </w:rPr>
      </w:pPr>
      <w:r w:rsidRPr="007542D1">
        <w:rPr>
          <w:sz w:val="22"/>
          <w:szCs w:val="22"/>
        </w:rPr>
        <w:t>д) система пожаротушения.</w:t>
      </w:r>
    </w:p>
    <w:p w:rsidR="00A1281B" w:rsidRPr="007542D1" w:rsidRDefault="00A1281B" w:rsidP="007542D1">
      <w:pPr>
        <w:pStyle w:val="ConsPlusNormal"/>
        <w:ind w:firstLine="540"/>
        <w:jc w:val="both"/>
        <w:rPr>
          <w:sz w:val="22"/>
          <w:szCs w:val="22"/>
        </w:rPr>
      </w:pPr>
      <w:bookmarkStart w:id="59" w:name="Par279"/>
      <w:bookmarkEnd w:id="59"/>
      <w:r w:rsidRPr="007542D1">
        <w:rPr>
          <w:sz w:val="22"/>
          <w:szCs w:val="22"/>
        </w:rPr>
        <w:t>32. Маневровые локомотивы должны быть оборудованы следующими устройствами:</w:t>
      </w:r>
    </w:p>
    <w:p w:rsidR="00A1281B" w:rsidRPr="007542D1" w:rsidRDefault="00A1281B" w:rsidP="007542D1">
      <w:pPr>
        <w:pStyle w:val="ConsPlusNormal"/>
        <w:ind w:firstLine="540"/>
        <w:jc w:val="both"/>
        <w:rPr>
          <w:sz w:val="22"/>
          <w:szCs w:val="22"/>
        </w:rPr>
      </w:pPr>
      <w:r w:rsidRPr="007542D1">
        <w:rPr>
          <w:sz w:val="22"/>
          <w:szCs w:val="22"/>
        </w:rPr>
        <w:t>а) дистанционная отцепка от вагонов;</w:t>
      </w:r>
    </w:p>
    <w:p w:rsidR="00A1281B" w:rsidRPr="007542D1" w:rsidRDefault="00A1281B" w:rsidP="007542D1">
      <w:pPr>
        <w:pStyle w:val="ConsPlusNormal"/>
        <w:ind w:firstLine="540"/>
        <w:jc w:val="both"/>
        <w:rPr>
          <w:sz w:val="22"/>
          <w:szCs w:val="22"/>
        </w:rPr>
      </w:pPr>
      <w:r w:rsidRPr="007542D1">
        <w:rPr>
          <w:sz w:val="22"/>
          <w:szCs w:val="22"/>
        </w:rPr>
        <w:t>б) маневровая радиосвязь, совместимая с маневровой радиосвязью, используемой на участках обращения маневровых локомотивов.</w:t>
      </w:r>
    </w:p>
    <w:p w:rsidR="00A1281B" w:rsidRPr="007542D1" w:rsidRDefault="00A1281B" w:rsidP="007542D1">
      <w:pPr>
        <w:pStyle w:val="ConsPlusNormal"/>
        <w:ind w:firstLine="540"/>
        <w:jc w:val="both"/>
        <w:rPr>
          <w:sz w:val="22"/>
          <w:szCs w:val="22"/>
        </w:rPr>
      </w:pPr>
      <w:bookmarkStart w:id="60" w:name="Par282"/>
      <w:bookmarkEnd w:id="60"/>
      <w:r w:rsidRPr="007542D1">
        <w:rPr>
          <w:sz w:val="22"/>
          <w:szCs w:val="22"/>
        </w:rPr>
        <w:t xml:space="preserve">33. Маневровые локомотивы, обслуживаемые одним машинистом, в дополнение к устройствам, указанным в </w:t>
      </w:r>
      <w:hyperlink w:anchor="Par279" w:tooltip="32. Маневровые локомотивы должны быть оборудованы следующими устройствами:" w:history="1">
        <w:r w:rsidRPr="007542D1">
          <w:rPr>
            <w:sz w:val="22"/>
            <w:szCs w:val="22"/>
          </w:rPr>
          <w:t>пункте 32</w:t>
        </w:r>
      </w:hyperlink>
      <w:r w:rsidRPr="007542D1">
        <w:rPr>
          <w:sz w:val="22"/>
          <w:szCs w:val="22"/>
        </w:rPr>
        <w:t xml:space="preserve"> настоящей статьи, должны быть оборудованы следующими устройствами:</w:t>
      </w:r>
    </w:p>
    <w:p w:rsidR="00A1281B" w:rsidRPr="007542D1" w:rsidRDefault="00A1281B" w:rsidP="007542D1">
      <w:pPr>
        <w:pStyle w:val="ConsPlusNormal"/>
        <w:ind w:firstLine="540"/>
        <w:jc w:val="both"/>
        <w:rPr>
          <w:sz w:val="22"/>
          <w:szCs w:val="22"/>
        </w:rPr>
      </w:pPr>
      <w:r w:rsidRPr="007542D1">
        <w:rPr>
          <w:sz w:val="22"/>
          <w:szCs w:val="22"/>
        </w:rPr>
        <w:t>а) второй пульт управления;</w:t>
      </w:r>
    </w:p>
    <w:p w:rsidR="00A1281B" w:rsidRPr="007542D1" w:rsidRDefault="00A1281B" w:rsidP="007542D1">
      <w:pPr>
        <w:pStyle w:val="ConsPlusNormal"/>
        <w:ind w:firstLine="540"/>
        <w:jc w:val="both"/>
        <w:rPr>
          <w:sz w:val="22"/>
          <w:szCs w:val="22"/>
        </w:rPr>
      </w:pPr>
      <w:r w:rsidRPr="007542D1">
        <w:rPr>
          <w:sz w:val="22"/>
          <w:szCs w:val="22"/>
        </w:rPr>
        <w:t>б) зеркала заднего вида или другие аналогичные устройства;</w:t>
      </w:r>
    </w:p>
    <w:p w:rsidR="00A1281B" w:rsidRPr="007542D1" w:rsidRDefault="00A1281B" w:rsidP="007542D1">
      <w:pPr>
        <w:pStyle w:val="ConsPlusNormal"/>
        <w:ind w:firstLine="540"/>
        <w:jc w:val="both"/>
        <w:rPr>
          <w:sz w:val="22"/>
          <w:szCs w:val="22"/>
        </w:rPr>
      </w:pPr>
      <w:r w:rsidRPr="007542D1">
        <w:rPr>
          <w:sz w:val="22"/>
          <w:szCs w:val="22"/>
        </w:rPr>
        <w:t>в) устройства, обеспечивающие автоматическую остановку в случае внезапной потери машинистом способности к ведению локомотива.</w:t>
      </w:r>
    </w:p>
    <w:p w:rsidR="00A1281B" w:rsidRPr="007542D1" w:rsidRDefault="00A1281B" w:rsidP="007542D1">
      <w:pPr>
        <w:pStyle w:val="ConsPlusNormal"/>
        <w:ind w:firstLine="540"/>
        <w:jc w:val="both"/>
        <w:rPr>
          <w:sz w:val="22"/>
          <w:szCs w:val="22"/>
        </w:rPr>
      </w:pPr>
      <w:bookmarkStart w:id="61" w:name="Par286"/>
      <w:bookmarkEnd w:id="61"/>
      <w:r w:rsidRPr="007542D1">
        <w:rPr>
          <w:sz w:val="22"/>
          <w:szCs w:val="22"/>
        </w:rPr>
        <w:t>34. Пассажирские локомотивы должны быть оборудованы следующими устройствами:</w:t>
      </w:r>
    </w:p>
    <w:p w:rsidR="00A1281B" w:rsidRPr="007542D1" w:rsidRDefault="00A1281B" w:rsidP="007542D1">
      <w:pPr>
        <w:pStyle w:val="ConsPlusNormal"/>
        <w:ind w:firstLine="540"/>
        <w:jc w:val="both"/>
        <w:rPr>
          <w:sz w:val="22"/>
          <w:szCs w:val="22"/>
        </w:rPr>
      </w:pPr>
      <w:r w:rsidRPr="007542D1">
        <w:rPr>
          <w:sz w:val="22"/>
          <w:szCs w:val="22"/>
        </w:rPr>
        <w:t>а) поездная радиосвязь;</w:t>
      </w:r>
    </w:p>
    <w:p w:rsidR="00A1281B" w:rsidRPr="007542D1" w:rsidRDefault="00A1281B" w:rsidP="007542D1">
      <w:pPr>
        <w:pStyle w:val="ConsPlusNormal"/>
        <w:ind w:firstLine="540"/>
        <w:jc w:val="both"/>
        <w:rPr>
          <w:sz w:val="22"/>
          <w:szCs w:val="22"/>
        </w:rPr>
      </w:pPr>
      <w:r w:rsidRPr="007542D1">
        <w:rPr>
          <w:sz w:val="22"/>
          <w:szCs w:val="22"/>
        </w:rPr>
        <w:t>б) автоматизированная система управления, обеспечивающая контроль скорости движения и возможность получать (передавать) речевую информацию при подъездах к входным и выходным светофорам, железнодорожным переездам и станциям;</w:t>
      </w:r>
    </w:p>
    <w:p w:rsidR="00A1281B" w:rsidRPr="007542D1" w:rsidRDefault="00A1281B" w:rsidP="007542D1">
      <w:pPr>
        <w:pStyle w:val="ConsPlusNormal"/>
        <w:ind w:firstLine="540"/>
        <w:jc w:val="both"/>
        <w:rPr>
          <w:sz w:val="22"/>
          <w:szCs w:val="22"/>
        </w:rPr>
      </w:pPr>
      <w:r w:rsidRPr="007542D1">
        <w:rPr>
          <w:sz w:val="22"/>
          <w:szCs w:val="22"/>
        </w:rPr>
        <w:t>в) автоматическая пожарная сигнализация;</w:t>
      </w:r>
    </w:p>
    <w:p w:rsidR="00A1281B" w:rsidRPr="007542D1" w:rsidRDefault="00A1281B" w:rsidP="007542D1">
      <w:pPr>
        <w:pStyle w:val="ConsPlusNormal"/>
        <w:ind w:firstLine="540"/>
        <w:jc w:val="both"/>
        <w:rPr>
          <w:sz w:val="22"/>
          <w:szCs w:val="22"/>
        </w:rPr>
      </w:pPr>
      <w:r w:rsidRPr="007542D1">
        <w:rPr>
          <w:sz w:val="22"/>
          <w:szCs w:val="22"/>
        </w:rPr>
        <w:t>г) регистраторы параметров движения;</w:t>
      </w:r>
    </w:p>
    <w:p w:rsidR="00A1281B" w:rsidRPr="007542D1" w:rsidRDefault="00A1281B" w:rsidP="007542D1">
      <w:pPr>
        <w:pStyle w:val="ConsPlusNormal"/>
        <w:ind w:firstLine="540"/>
        <w:jc w:val="both"/>
        <w:rPr>
          <w:sz w:val="22"/>
          <w:szCs w:val="22"/>
        </w:rPr>
      </w:pPr>
      <w:r w:rsidRPr="007542D1">
        <w:rPr>
          <w:sz w:val="22"/>
          <w:szCs w:val="22"/>
        </w:rPr>
        <w:t>д) автоматическая локомотивная сигнализация;</w:t>
      </w:r>
    </w:p>
    <w:p w:rsidR="00A1281B" w:rsidRPr="007542D1" w:rsidRDefault="00A1281B" w:rsidP="007542D1">
      <w:pPr>
        <w:pStyle w:val="ConsPlusNormal"/>
        <w:ind w:firstLine="540"/>
        <w:jc w:val="both"/>
        <w:rPr>
          <w:sz w:val="22"/>
          <w:szCs w:val="22"/>
        </w:rPr>
      </w:pPr>
      <w:bookmarkStart w:id="62" w:name="Par292"/>
      <w:bookmarkEnd w:id="62"/>
      <w:r w:rsidRPr="007542D1">
        <w:rPr>
          <w:sz w:val="22"/>
          <w:szCs w:val="22"/>
        </w:rPr>
        <w:t>е) электропневматический тормоз.</w:t>
      </w:r>
    </w:p>
    <w:p w:rsidR="00A1281B" w:rsidRPr="007542D1" w:rsidRDefault="00A1281B" w:rsidP="007542D1">
      <w:pPr>
        <w:pStyle w:val="ConsPlusNormal"/>
        <w:ind w:firstLine="540"/>
        <w:jc w:val="both"/>
        <w:rPr>
          <w:sz w:val="22"/>
          <w:szCs w:val="22"/>
        </w:rPr>
      </w:pPr>
      <w:bookmarkStart w:id="63" w:name="Par293"/>
      <w:bookmarkEnd w:id="63"/>
      <w:r w:rsidRPr="007542D1">
        <w:rPr>
          <w:sz w:val="22"/>
          <w:szCs w:val="22"/>
        </w:rPr>
        <w:t xml:space="preserve">35. Пассажирские локомотивы, обслуживаемые одним машинистом, в дополнение к устройствам, указанным в </w:t>
      </w:r>
      <w:hyperlink w:anchor="Par286" w:tooltip="34. Пассажирские локомотивы должны быть оборудованы следующими устройствами:" w:history="1">
        <w:r w:rsidRPr="007542D1">
          <w:rPr>
            <w:sz w:val="22"/>
            <w:szCs w:val="22"/>
          </w:rPr>
          <w:t>пункте 34</w:t>
        </w:r>
      </w:hyperlink>
      <w:r w:rsidRPr="007542D1">
        <w:rPr>
          <w:sz w:val="22"/>
          <w:szCs w:val="22"/>
        </w:rPr>
        <w:t xml:space="preserve"> настоящей статьи, должны быть оборудованы следующими устройствами:</w:t>
      </w:r>
    </w:p>
    <w:p w:rsidR="00A1281B" w:rsidRPr="007542D1" w:rsidRDefault="00A1281B" w:rsidP="007542D1">
      <w:pPr>
        <w:pStyle w:val="ConsPlusNormal"/>
        <w:ind w:firstLine="540"/>
        <w:jc w:val="both"/>
        <w:rPr>
          <w:sz w:val="22"/>
          <w:szCs w:val="22"/>
        </w:rPr>
      </w:pPr>
      <w:r w:rsidRPr="007542D1">
        <w:rPr>
          <w:sz w:val="22"/>
          <w:szCs w:val="22"/>
        </w:rPr>
        <w:t>а) система автоматического управления торможением поезда или комплексное локомотивное устройство безопасности;</w:t>
      </w:r>
    </w:p>
    <w:p w:rsidR="00A1281B" w:rsidRPr="007542D1" w:rsidRDefault="00A1281B" w:rsidP="007542D1">
      <w:pPr>
        <w:pStyle w:val="ConsPlusNormal"/>
        <w:ind w:firstLine="540"/>
        <w:jc w:val="both"/>
        <w:rPr>
          <w:sz w:val="22"/>
          <w:szCs w:val="22"/>
        </w:rPr>
      </w:pPr>
      <w:r w:rsidRPr="007542D1">
        <w:rPr>
          <w:sz w:val="22"/>
          <w:szCs w:val="22"/>
        </w:rPr>
        <w:t>б) система контроля бодрствования машиниста;</w:t>
      </w:r>
    </w:p>
    <w:p w:rsidR="00A1281B" w:rsidRPr="007542D1" w:rsidRDefault="00A1281B" w:rsidP="007542D1">
      <w:pPr>
        <w:pStyle w:val="ConsPlusNormal"/>
        <w:ind w:firstLine="540"/>
        <w:jc w:val="both"/>
        <w:rPr>
          <w:sz w:val="22"/>
          <w:szCs w:val="22"/>
        </w:rPr>
      </w:pPr>
      <w:r w:rsidRPr="007542D1">
        <w:rPr>
          <w:sz w:val="22"/>
          <w:szCs w:val="22"/>
        </w:rPr>
        <w:t>в) зеркала заднего вида или другие аналогичные устройства;</w:t>
      </w:r>
    </w:p>
    <w:p w:rsidR="00A1281B" w:rsidRPr="007542D1" w:rsidRDefault="00A1281B" w:rsidP="007542D1">
      <w:pPr>
        <w:pStyle w:val="ConsPlusNormal"/>
        <w:ind w:firstLine="540"/>
        <w:jc w:val="both"/>
        <w:rPr>
          <w:sz w:val="22"/>
          <w:szCs w:val="22"/>
        </w:rPr>
      </w:pPr>
      <w:r w:rsidRPr="007542D1">
        <w:rPr>
          <w:sz w:val="22"/>
          <w:szCs w:val="22"/>
        </w:rPr>
        <w:t>г) блокировка тормоза;</w:t>
      </w:r>
    </w:p>
    <w:p w:rsidR="00A1281B" w:rsidRPr="007542D1" w:rsidRDefault="00A1281B" w:rsidP="007542D1">
      <w:pPr>
        <w:pStyle w:val="ConsPlusNormal"/>
        <w:ind w:firstLine="540"/>
        <w:jc w:val="both"/>
        <w:rPr>
          <w:sz w:val="22"/>
          <w:szCs w:val="22"/>
        </w:rPr>
      </w:pPr>
      <w:r w:rsidRPr="007542D1">
        <w:rPr>
          <w:sz w:val="22"/>
          <w:szCs w:val="22"/>
        </w:rPr>
        <w:t>д) система пожаротушения.</w:t>
      </w:r>
    </w:p>
    <w:p w:rsidR="00A1281B" w:rsidRPr="007542D1" w:rsidRDefault="00A1281B" w:rsidP="007542D1">
      <w:pPr>
        <w:pStyle w:val="ConsPlusNormal"/>
        <w:ind w:firstLine="540"/>
        <w:jc w:val="both"/>
        <w:rPr>
          <w:sz w:val="22"/>
          <w:szCs w:val="22"/>
        </w:rPr>
      </w:pPr>
      <w:bookmarkStart w:id="64" w:name="Par299"/>
      <w:bookmarkEnd w:id="64"/>
      <w:r w:rsidRPr="007542D1">
        <w:rPr>
          <w:sz w:val="22"/>
          <w:szCs w:val="22"/>
        </w:rPr>
        <w:t>36. Моторвагонный подвижной состав должен быть оборудован следующими устройствами:</w:t>
      </w:r>
    </w:p>
    <w:p w:rsidR="00A1281B" w:rsidRPr="007542D1" w:rsidRDefault="00A1281B" w:rsidP="007542D1">
      <w:pPr>
        <w:pStyle w:val="ConsPlusNormal"/>
        <w:ind w:firstLine="540"/>
        <w:jc w:val="both"/>
        <w:rPr>
          <w:sz w:val="22"/>
          <w:szCs w:val="22"/>
        </w:rPr>
      </w:pPr>
      <w:r w:rsidRPr="007542D1">
        <w:rPr>
          <w:sz w:val="22"/>
          <w:szCs w:val="22"/>
        </w:rPr>
        <w:t>а) поездная радиосвязь;</w:t>
      </w:r>
    </w:p>
    <w:p w:rsidR="00A1281B" w:rsidRPr="007542D1" w:rsidRDefault="00A1281B" w:rsidP="007542D1">
      <w:pPr>
        <w:pStyle w:val="ConsPlusNormal"/>
        <w:ind w:firstLine="540"/>
        <w:jc w:val="both"/>
        <w:rPr>
          <w:sz w:val="22"/>
          <w:szCs w:val="22"/>
        </w:rPr>
      </w:pPr>
      <w:r w:rsidRPr="007542D1">
        <w:rPr>
          <w:sz w:val="22"/>
          <w:szCs w:val="22"/>
        </w:rPr>
        <w:t>б) автоматизированная система управления, обеспечивающая контроль скорости движения и возможность получать (передавать) речевую информацию при подъездах к входным и выходным светофорам, железнодорожным переездам и станциям;</w:t>
      </w:r>
    </w:p>
    <w:p w:rsidR="00A1281B" w:rsidRPr="007542D1" w:rsidRDefault="00A1281B" w:rsidP="007542D1">
      <w:pPr>
        <w:pStyle w:val="ConsPlusNormal"/>
        <w:ind w:firstLine="540"/>
        <w:jc w:val="both"/>
        <w:rPr>
          <w:sz w:val="22"/>
          <w:szCs w:val="22"/>
        </w:rPr>
      </w:pPr>
      <w:r w:rsidRPr="007542D1">
        <w:rPr>
          <w:sz w:val="22"/>
          <w:szCs w:val="22"/>
        </w:rPr>
        <w:t>в) регистраторы параметров движения;</w:t>
      </w:r>
    </w:p>
    <w:p w:rsidR="00A1281B" w:rsidRPr="007542D1" w:rsidRDefault="00A1281B" w:rsidP="007542D1">
      <w:pPr>
        <w:pStyle w:val="ConsPlusNormal"/>
        <w:ind w:firstLine="540"/>
        <w:jc w:val="both"/>
        <w:rPr>
          <w:sz w:val="22"/>
          <w:szCs w:val="22"/>
        </w:rPr>
      </w:pPr>
      <w:r w:rsidRPr="007542D1">
        <w:rPr>
          <w:sz w:val="22"/>
          <w:szCs w:val="22"/>
        </w:rPr>
        <w:t>г) автоматическая локомотивная сигнализация;</w:t>
      </w:r>
    </w:p>
    <w:p w:rsidR="00A1281B" w:rsidRPr="007542D1" w:rsidRDefault="00A1281B" w:rsidP="007542D1">
      <w:pPr>
        <w:pStyle w:val="ConsPlusNormal"/>
        <w:ind w:firstLine="540"/>
        <w:jc w:val="both"/>
        <w:rPr>
          <w:sz w:val="22"/>
          <w:szCs w:val="22"/>
        </w:rPr>
      </w:pPr>
      <w:bookmarkStart w:id="65" w:name="Par304"/>
      <w:bookmarkEnd w:id="65"/>
      <w:r w:rsidRPr="007542D1">
        <w:rPr>
          <w:sz w:val="22"/>
          <w:szCs w:val="22"/>
        </w:rPr>
        <w:t>д) электропневматический тормоз;</w:t>
      </w:r>
    </w:p>
    <w:p w:rsidR="00A1281B" w:rsidRPr="007542D1" w:rsidRDefault="00A1281B" w:rsidP="007542D1">
      <w:pPr>
        <w:pStyle w:val="ConsPlusNormal"/>
        <w:ind w:firstLine="540"/>
        <w:jc w:val="both"/>
        <w:rPr>
          <w:sz w:val="22"/>
          <w:szCs w:val="22"/>
        </w:rPr>
      </w:pPr>
      <w:r w:rsidRPr="007542D1">
        <w:rPr>
          <w:sz w:val="22"/>
          <w:szCs w:val="22"/>
        </w:rPr>
        <w:t>е) связь "пассажир-машинист";</w:t>
      </w:r>
    </w:p>
    <w:p w:rsidR="00A1281B" w:rsidRPr="007542D1" w:rsidRDefault="00A1281B" w:rsidP="007542D1">
      <w:pPr>
        <w:pStyle w:val="ConsPlusNormal"/>
        <w:ind w:firstLine="540"/>
        <w:jc w:val="both"/>
        <w:rPr>
          <w:sz w:val="22"/>
          <w:szCs w:val="22"/>
        </w:rPr>
      </w:pPr>
      <w:r w:rsidRPr="007542D1">
        <w:rPr>
          <w:sz w:val="22"/>
          <w:szCs w:val="22"/>
        </w:rPr>
        <w:t>ж) сигнализация контроля закрытия дверей;</w:t>
      </w:r>
    </w:p>
    <w:p w:rsidR="00A1281B" w:rsidRPr="007542D1" w:rsidRDefault="00A1281B" w:rsidP="007542D1">
      <w:pPr>
        <w:pStyle w:val="ConsPlusNormal"/>
        <w:ind w:firstLine="540"/>
        <w:jc w:val="both"/>
        <w:rPr>
          <w:sz w:val="22"/>
          <w:szCs w:val="22"/>
        </w:rPr>
      </w:pPr>
      <w:r w:rsidRPr="007542D1">
        <w:rPr>
          <w:sz w:val="22"/>
          <w:szCs w:val="22"/>
        </w:rPr>
        <w:t>з) автоматическая пожарная сигнализация.</w:t>
      </w:r>
    </w:p>
    <w:p w:rsidR="00A1281B" w:rsidRPr="007542D1" w:rsidRDefault="00A1281B" w:rsidP="007542D1">
      <w:pPr>
        <w:pStyle w:val="ConsPlusNormal"/>
        <w:ind w:firstLine="540"/>
        <w:jc w:val="both"/>
        <w:rPr>
          <w:sz w:val="22"/>
          <w:szCs w:val="22"/>
        </w:rPr>
      </w:pPr>
      <w:bookmarkStart w:id="66" w:name="Par308"/>
      <w:bookmarkEnd w:id="66"/>
      <w:r w:rsidRPr="007542D1">
        <w:rPr>
          <w:sz w:val="22"/>
          <w:szCs w:val="22"/>
        </w:rPr>
        <w:t>37. Локомотивы, используемые для перевозки пассажиров, специальных и опасных грузов, и головные вагоны моторвагонного подвижного состава, должны быть оснащены аппаратурой спутниковой навигации, способствующей обеспечению безопасности движения.</w:t>
      </w:r>
    </w:p>
    <w:p w:rsidR="00A1281B" w:rsidRPr="007542D1" w:rsidRDefault="00A1281B" w:rsidP="007542D1">
      <w:pPr>
        <w:pStyle w:val="ConsPlusNormal"/>
        <w:ind w:firstLine="540"/>
        <w:jc w:val="both"/>
        <w:rPr>
          <w:sz w:val="22"/>
          <w:szCs w:val="22"/>
        </w:rPr>
      </w:pPr>
      <w:r w:rsidRPr="007542D1">
        <w:rPr>
          <w:sz w:val="22"/>
          <w:szCs w:val="22"/>
        </w:rPr>
        <w:t>Другие типы железнодорожного подвижного состава, подлежащие оснащению аппаратурой спутниковой навигации, определяются органами исполнительной власти, осуществляющих функции по выработке государственной политики и нормативно-правовому регулированию в сфере железнодорожного транспорта в соответствии с полномочиями, установленными Правительствами государств - членов ТС.</w:t>
      </w:r>
    </w:p>
    <w:p w:rsidR="00A1281B" w:rsidRPr="007542D1" w:rsidRDefault="00A1281B" w:rsidP="007542D1">
      <w:pPr>
        <w:pStyle w:val="ConsPlusNormal"/>
        <w:ind w:firstLine="540"/>
        <w:jc w:val="both"/>
        <w:rPr>
          <w:sz w:val="22"/>
          <w:szCs w:val="22"/>
        </w:rPr>
      </w:pPr>
      <w:bookmarkStart w:id="67" w:name="Par310"/>
      <w:bookmarkEnd w:id="67"/>
      <w:r w:rsidRPr="007542D1">
        <w:rPr>
          <w:sz w:val="22"/>
          <w:szCs w:val="22"/>
        </w:rPr>
        <w:t>38. Автоматическая локомотивная сигнализация на локомотивах, моторвагонном подвижном составе и специальном самоходном железнодорожном подвижном составе должна дополняться устройствами безопасности, обеспечивающими контроль установленных скоростей движения, периодическую проверку бдительности машиниста, препятствующими самопроизвольному уходу поезда с места его стоянки. В случаях потери машинистом способности управления локомотивом, моторвагонным подвижным составом и специальным самоходным железнодорожным подвижным составом, а водителем дрезины - дрезиной, указанные устройства должны обеспечивать автоматическую остановку поезда.</w:t>
      </w:r>
    </w:p>
    <w:p w:rsidR="00A1281B" w:rsidRPr="007542D1" w:rsidRDefault="00A1281B" w:rsidP="007542D1">
      <w:pPr>
        <w:pStyle w:val="ConsPlusNormal"/>
        <w:ind w:firstLine="540"/>
        <w:jc w:val="both"/>
        <w:rPr>
          <w:sz w:val="22"/>
          <w:szCs w:val="22"/>
        </w:rPr>
      </w:pPr>
      <w:bookmarkStart w:id="68" w:name="Par311"/>
      <w:bookmarkEnd w:id="68"/>
      <w:r w:rsidRPr="007542D1">
        <w:rPr>
          <w:sz w:val="22"/>
          <w:szCs w:val="22"/>
        </w:rPr>
        <w:t>39. Конструкция кабины машиниста локомотива, моторвагонного подвижного состава и специального самоходного железнодорожного подвижного состава должна обеспечивать:</w:t>
      </w:r>
    </w:p>
    <w:p w:rsidR="00A1281B" w:rsidRPr="007542D1" w:rsidRDefault="00A1281B" w:rsidP="007542D1">
      <w:pPr>
        <w:pStyle w:val="ConsPlusNormal"/>
        <w:ind w:firstLine="540"/>
        <w:jc w:val="both"/>
        <w:rPr>
          <w:sz w:val="22"/>
          <w:szCs w:val="22"/>
        </w:rPr>
      </w:pPr>
      <w:r w:rsidRPr="007542D1">
        <w:rPr>
          <w:sz w:val="22"/>
          <w:szCs w:val="22"/>
        </w:rPr>
        <w:t>а) беспрепятственный обзор локомотивной бригаде, находящейся в положении "сидя" и "стоя", пути следования, напольных сигналов, соседних путей, составов и контактной сети;</w:t>
      </w:r>
    </w:p>
    <w:p w:rsidR="00A1281B" w:rsidRPr="007542D1" w:rsidRDefault="00A1281B" w:rsidP="007542D1">
      <w:pPr>
        <w:pStyle w:val="ConsPlusNormal"/>
        <w:ind w:firstLine="540"/>
        <w:jc w:val="both"/>
        <w:rPr>
          <w:sz w:val="22"/>
          <w:szCs w:val="22"/>
        </w:rPr>
      </w:pPr>
      <w:r w:rsidRPr="007542D1">
        <w:rPr>
          <w:sz w:val="22"/>
          <w:szCs w:val="22"/>
        </w:rPr>
        <w:t>б) видимость в положении "стоя" одного из работников локомотивной бригады при подъезде к составу вагонов и рабочей зоны персонала, участвующего в маневрах;</w:t>
      </w:r>
    </w:p>
    <w:p w:rsidR="00A1281B" w:rsidRPr="007542D1" w:rsidRDefault="00A1281B" w:rsidP="007542D1">
      <w:pPr>
        <w:pStyle w:val="ConsPlusNormal"/>
        <w:ind w:firstLine="540"/>
        <w:jc w:val="both"/>
        <w:rPr>
          <w:sz w:val="22"/>
          <w:szCs w:val="22"/>
        </w:rPr>
      </w:pPr>
      <w:r w:rsidRPr="007542D1">
        <w:rPr>
          <w:sz w:val="22"/>
          <w:szCs w:val="22"/>
        </w:rPr>
        <w:t>в) беспрепятственный обзор из кабины машиниста в любое время года и суток, при любых погодных условиях, на всех скоростях движения.</w:t>
      </w:r>
    </w:p>
    <w:p w:rsidR="00A1281B" w:rsidRPr="007542D1" w:rsidRDefault="00A1281B" w:rsidP="007542D1">
      <w:pPr>
        <w:pStyle w:val="ConsPlusNormal"/>
        <w:ind w:firstLine="540"/>
        <w:jc w:val="both"/>
        <w:rPr>
          <w:sz w:val="22"/>
          <w:szCs w:val="22"/>
        </w:rPr>
      </w:pPr>
      <w:bookmarkStart w:id="69" w:name="Par315"/>
      <w:bookmarkEnd w:id="69"/>
      <w:r w:rsidRPr="007542D1">
        <w:rPr>
          <w:sz w:val="22"/>
          <w:szCs w:val="22"/>
        </w:rPr>
        <w:t>40. Ветровые стекла кабины машиниста локомотива, моторвагонного подвижного состава и специального самоходного железнодорожного подвижного состава должны быть надежно закреплены в окнах и иметь уплотнения.</w:t>
      </w:r>
    </w:p>
    <w:p w:rsidR="00A1281B" w:rsidRPr="007542D1" w:rsidRDefault="00A1281B" w:rsidP="007542D1">
      <w:pPr>
        <w:pStyle w:val="ConsPlusNormal"/>
        <w:ind w:firstLine="540"/>
        <w:jc w:val="both"/>
        <w:rPr>
          <w:sz w:val="22"/>
          <w:szCs w:val="22"/>
        </w:rPr>
      </w:pPr>
      <w:bookmarkStart w:id="70" w:name="Par316"/>
      <w:bookmarkEnd w:id="70"/>
      <w:r w:rsidRPr="007542D1">
        <w:rPr>
          <w:sz w:val="22"/>
          <w:szCs w:val="22"/>
        </w:rPr>
        <w:t>41. Планировка кабины машиниста локомотива, моторвагонного подвижного состава и специального самоходного железнодорожного подвижного состава, компоновка рабочего места локомотивной бригады, приборов и устройств управления, систем отображения информации, конструкция кресла машиниста должны отвечать требованиям эргономики и системотехники.</w:t>
      </w:r>
    </w:p>
    <w:p w:rsidR="00A1281B" w:rsidRPr="007542D1" w:rsidRDefault="00A1281B" w:rsidP="007542D1">
      <w:pPr>
        <w:pStyle w:val="ConsPlusNormal"/>
        <w:ind w:firstLine="540"/>
        <w:jc w:val="both"/>
        <w:rPr>
          <w:sz w:val="22"/>
          <w:szCs w:val="22"/>
        </w:rPr>
      </w:pPr>
      <w:r w:rsidRPr="007542D1">
        <w:rPr>
          <w:sz w:val="22"/>
          <w:szCs w:val="22"/>
        </w:rPr>
        <w:t>При проектировании пульта управления и рабочего места машиниста и его помощника должны учитываться требования эргономики, обеспечивающие удобство управления из положения "сидя" и "стоя".</w:t>
      </w:r>
    </w:p>
    <w:p w:rsidR="00A1281B" w:rsidRPr="007542D1" w:rsidRDefault="00A1281B" w:rsidP="007542D1">
      <w:pPr>
        <w:pStyle w:val="ConsPlusNormal"/>
        <w:ind w:firstLine="540"/>
        <w:jc w:val="both"/>
        <w:rPr>
          <w:sz w:val="22"/>
          <w:szCs w:val="22"/>
        </w:rPr>
      </w:pPr>
      <w:r w:rsidRPr="007542D1">
        <w:rPr>
          <w:sz w:val="22"/>
          <w:szCs w:val="22"/>
        </w:rPr>
        <w:t>Конструкция и расположение приборов и устройств управления, измерительных приборов, световых индикаторов на пульте управления должны обеспечивать видимость показаний указанных приборов и индикаторов в дневное и ночное время при отсутствии бликов от прямого или отраженного света.</w:t>
      </w:r>
    </w:p>
    <w:p w:rsidR="00A1281B" w:rsidRPr="007542D1" w:rsidRDefault="00A1281B" w:rsidP="007542D1">
      <w:pPr>
        <w:pStyle w:val="ConsPlusNormal"/>
        <w:ind w:firstLine="540"/>
        <w:jc w:val="both"/>
        <w:rPr>
          <w:sz w:val="22"/>
          <w:szCs w:val="22"/>
        </w:rPr>
      </w:pPr>
      <w:r w:rsidRPr="007542D1">
        <w:rPr>
          <w:sz w:val="22"/>
          <w:szCs w:val="22"/>
        </w:rPr>
        <w:t>Параметры освещенности в кабине машиниста, яркость шкал измерительных приборов должны быть в пределах допустимых значений.</w:t>
      </w:r>
    </w:p>
    <w:p w:rsidR="00A1281B" w:rsidRPr="007542D1" w:rsidRDefault="00A1281B" w:rsidP="007542D1">
      <w:pPr>
        <w:pStyle w:val="ConsPlusNormal"/>
        <w:ind w:firstLine="540"/>
        <w:jc w:val="both"/>
        <w:rPr>
          <w:sz w:val="22"/>
          <w:szCs w:val="22"/>
        </w:rPr>
      </w:pPr>
      <w:bookmarkStart w:id="71" w:name="Par320"/>
      <w:bookmarkEnd w:id="71"/>
      <w:r w:rsidRPr="007542D1">
        <w:rPr>
          <w:sz w:val="22"/>
          <w:szCs w:val="22"/>
        </w:rPr>
        <w:t>42. Локомотивы, моторвагонный подвижной состав, пассажирские вагоны, изотермические вагоны со служебными и вспомогательными помещениями и специальный железнодорожный подвижной состав должны быть оборудованы системами общего, местного и аварийного освещения.</w:t>
      </w:r>
    </w:p>
    <w:p w:rsidR="00A1281B" w:rsidRPr="007542D1" w:rsidRDefault="00A1281B" w:rsidP="007542D1">
      <w:pPr>
        <w:pStyle w:val="ConsPlusNormal"/>
        <w:ind w:firstLine="540"/>
        <w:jc w:val="both"/>
        <w:rPr>
          <w:sz w:val="22"/>
          <w:szCs w:val="22"/>
        </w:rPr>
      </w:pPr>
      <w:r w:rsidRPr="007542D1">
        <w:rPr>
          <w:sz w:val="22"/>
          <w:szCs w:val="22"/>
        </w:rPr>
        <w:t>Система аварийного освещения должна автоматически переключаться на автономный источник питания (аккумуляторную батарею) при отсутствии напряжения в основном источнике питания. При этом должна быть предусмотрена возможность ручного включения аварийного освещения.</w:t>
      </w:r>
    </w:p>
    <w:p w:rsidR="00A1281B" w:rsidRPr="007542D1" w:rsidRDefault="00A1281B" w:rsidP="007542D1">
      <w:pPr>
        <w:pStyle w:val="ConsPlusNormal"/>
        <w:ind w:firstLine="540"/>
        <w:jc w:val="both"/>
        <w:rPr>
          <w:sz w:val="22"/>
          <w:szCs w:val="22"/>
        </w:rPr>
      </w:pPr>
      <w:bookmarkStart w:id="72" w:name="Par322"/>
      <w:bookmarkEnd w:id="72"/>
      <w:r w:rsidRPr="007542D1">
        <w:rPr>
          <w:sz w:val="22"/>
          <w:szCs w:val="22"/>
        </w:rPr>
        <w:t>43. Аварийное покидание кабины машиниста локомотива, моторвагонного подвижного состава и специального самоходного железнодорожного подвижного состава должно быть предусмотрено через боковые окна с использованием вспомогательных приспособлений.</w:t>
      </w:r>
    </w:p>
    <w:p w:rsidR="00A1281B" w:rsidRPr="007542D1" w:rsidRDefault="00A1281B" w:rsidP="007542D1">
      <w:pPr>
        <w:pStyle w:val="ConsPlusNormal"/>
        <w:ind w:firstLine="540"/>
        <w:jc w:val="both"/>
        <w:rPr>
          <w:sz w:val="22"/>
          <w:szCs w:val="22"/>
        </w:rPr>
      </w:pPr>
      <w:r w:rsidRPr="007542D1">
        <w:rPr>
          <w:sz w:val="22"/>
          <w:szCs w:val="22"/>
        </w:rPr>
        <w:t>Моторвагонный подвижной состав, пассажирские вагоны, изотермические вагоны со служебными и вспомогательными помещениями и специальный железнодорожный подвижной состав должны быть оборудованы аварийными выходами с каждой стороны вагона и иметь при необходимости средства аварийной эвакуации обслуживающего персонала и (или) пассажиров.</w:t>
      </w:r>
    </w:p>
    <w:p w:rsidR="00A1281B" w:rsidRPr="007542D1" w:rsidRDefault="00A1281B" w:rsidP="007542D1">
      <w:pPr>
        <w:pStyle w:val="ConsPlusNormal"/>
        <w:ind w:firstLine="540"/>
        <w:jc w:val="both"/>
        <w:rPr>
          <w:sz w:val="22"/>
          <w:szCs w:val="22"/>
        </w:rPr>
      </w:pPr>
      <w:r w:rsidRPr="007542D1">
        <w:rPr>
          <w:sz w:val="22"/>
          <w:szCs w:val="22"/>
        </w:rPr>
        <w:t>Для открытия аварийного выхода должно быть достаточно усилия одного человека.</w:t>
      </w:r>
    </w:p>
    <w:p w:rsidR="00A1281B" w:rsidRPr="007542D1" w:rsidRDefault="00A1281B" w:rsidP="007542D1">
      <w:pPr>
        <w:pStyle w:val="ConsPlusNormal"/>
        <w:ind w:firstLine="540"/>
        <w:jc w:val="both"/>
        <w:rPr>
          <w:sz w:val="22"/>
          <w:szCs w:val="22"/>
        </w:rPr>
      </w:pPr>
      <w:bookmarkStart w:id="73" w:name="Par325"/>
      <w:bookmarkEnd w:id="73"/>
      <w:r w:rsidRPr="007542D1">
        <w:rPr>
          <w:sz w:val="22"/>
          <w:szCs w:val="22"/>
        </w:rPr>
        <w:t>44. Остекление внутренних помещений железнодорожного подвижного состава, предназначенных для обслуживающего персонала и (или) пассажиров, должно обеспечивать безопасность обслуживающего персонала и (или) пассажиров в случае ударных воздействий на железнодорожный подвижной состав во время его стоянки или в пути следования.</w:t>
      </w:r>
    </w:p>
    <w:p w:rsidR="00A1281B" w:rsidRPr="007542D1" w:rsidRDefault="00A1281B" w:rsidP="007542D1">
      <w:pPr>
        <w:pStyle w:val="ConsPlusNormal"/>
        <w:ind w:firstLine="540"/>
        <w:jc w:val="both"/>
        <w:rPr>
          <w:sz w:val="22"/>
          <w:szCs w:val="22"/>
        </w:rPr>
      </w:pPr>
      <w:bookmarkStart w:id="74" w:name="Par326"/>
      <w:bookmarkEnd w:id="74"/>
      <w:r w:rsidRPr="007542D1">
        <w:rPr>
          <w:sz w:val="22"/>
          <w:szCs w:val="22"/>
        </w:rPr>
        <w:t>45. Внутренние части железнодорожного подвижного состава, требующие осмотра, настройки и технического обслуживания, и при необходимости наружное рабочее оборудование должны иметь дополнительное освещение.</w:t>
      </w:r>
    </w:p>
    <w:p w:rsidR="00A1281B" w:rsidRPr="007542D1" w:rsidRDefault="00A1281B" w:rsidP="007542D1">
      <w:pPr>
        <w:pStyle w:val="ConsPlusNormal"/>
        <w:ind w:firstLine="540"/>
        <w:jc w:val="both"/>
        <w:rPr>
          <w:sz w:val="22"/>
          <w:szCs w:val="22"/>
        </w:rPr>
      </w:pPr>
      <w:bookmarkStart w:id="75" w:name="Par327"/>
      <w:bookmarkEnd w:id="75"/>
      <w:r w:rsidRPr="007542D1">
        <w:rPr>
          <w:sz w:val="22"/>
          <w:szCs w:val="22"/>
        </w:rPr>
        <w:t>46. Железнодорожный подвижной состав должен быть оборудован автоматическими тормозами, обеспечивающими при торможении состава замедление или остановку в пределах расчетного тормозного пути.</w:t>
      </w:r>
    </w:p>
    <w:p w:rsidR="00A1281B" w:rsidRPr="007542D1" w:rsidRDefault="00A1281B" w:rsidP="007542D1">
      <w:pPr>
        <w:pStyle w:val="ConsPlusNormal"/>
        <w:ind w:firstLine="540"/>
        <w:jc w:val="both"/>
        <w:rPr>
          <w:sz w:val="22"/>
          <w:szCs w:val="22"/>
        </w:rPr>
      </w:pPr>
      <w:r w:rsidRPr="007542D1">
        <w:rPr>
          <w:sz w:val="22"/>
          <w:szCs w:val="22"/>
        </w:rPr>
        <w:t>Автоматические тормоза железнодорожного подвижного состава должны обладать необходимой функциональностью и надежностью в различных условиях эксплуатации, обеспечивать плавность торможения, а также остановку поезда при нарушении целостности тормозной магистрали или при несанкционированном расцеплении единиц железнодорожного подвижного состава.</w:t>
      </w:r>
    </w:p>
    <w:p w:rsidR="00A1281B" w:rsidRPr="007542D1" w:rsidRDefault="00A1281B" w:rsidP="007542D1">
      <w:pPr>
        <w:pStyle w:val="ConsPlusNormal"/>
        <w:ind w:firstLine="540"/>
        <w:jc w:val="both"/>
        <w:rPr>
          <w:sz w:val="22"/>
          <w:szCs w:val="22"/>
        </w:rPr>
      </w:pPr>
      <w:bookmarkStart w:id="76" w:name="Par329"/>
      <w:bookmarkEnd w:id="76"/>
      <w:r w:rsidRPr="007542D1">
        <w:rPr>
          <w:sz w:val="22"/>
          <w:szCs w:val="22"/>
        </w:rPr>
        <w:t>47.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 длины состава и профиля железнодорожного пути.</w:t>
      </w:r>
    </w:p>
    <w:p w:rsidR="00A1281B" w:rsidRPr="007542D1" w:rsidRDefault="00A1281B" w:rsidP="007542D1">
      <w:pPr>
        <w:pStyle w:val="ConsPlusNormal"/>
        <w:ind w:firstLine="540"/>
        <w:jc w:val="both"/>
        <w:rPr>
          <w:sz w:val="22"/>
          <w:szCs w:val="22"/>
        </w:rPr>
      </w:pPr>
      <w:bookmarkStart w:id="77" w:name="Par330"/>
      <w:bookmarkEnd w:id="77"/>
      <w:r w:rsidRPr="007542D1">
        <w:rPr>
          <w:sz w:val="22"/>
          <w:szCs w:val="22"/>
        </w:rPr>
        <w:t>48. Стоп-краны в пассажирских вагонах и моторвагонном подвижном составе должны быть установлены в тамбурах, внутри пассажирских вагонов и опломбированы.</w:t>
      </w:r>
    </w:p>
    <w:p w:rsidR="00A1281B" w:rsidRPr="007542D1" w:rsidRDefault="00A1281B" w:rsidP="007542D1">
      <w:pPr>
        <w:pStyle w:val="ConsPlusNormal"/>
        <w:ind w:firstLine="540"/>
        <w:jc w:val="both"/>
        <w:rPr>
          <w:sz w:val="22"/>
          <w:szCs w:val="22"/>
        </w:rPr>
      </w:pPr>
      <w:r w:rsidRPr="007542D1">
        <w:rPr>
          <w:sz w:val="22"/>
          <w:szCs w:val="22"/>
        </w:rPr>
        <w:t>Стоп-краны в изотермических вагонах со служебными и вспомогательными помещениями должны быть установлены в служебных помещениях и опломбированы.</w:t>
      </w:r>
    </w:p>
    <w:p w:rsidR="00A1281B" w:rsidRPr="007542D1" w:rsidRDefault="00A1281B" w:rsidP="007542D1">
      <w:pPr>
        <w:pStyle w:val="ConsPlusNormal"/>
        <w:ind w:firstLine="540"/>
        <w:jc w:val="both"/>
        <w:rPr>
          <w:sz w:val="22"/>
          <w:szCs w:val="22"/>
        </w:rPr>
      </w:pPr>
      <w:r w:rsidRPr="007542D1">
        <w:rPr>
          <w:sz w:val="22"/>
          <w:szCs w:val="22"/>
        </w:rPr>
        <w:t>Стоп-краны в специальном самоходном железнодорожном подвижном составе устанавливаются при необходимости.</w:t>
      </w:r>
    </w:p>
    <w:p w:rsidR="00A1281B" w:rsidRPr="007542D1" w:rsidRDefault="00A1281B" w:rsidP="007542D1">
      <w:pPr>
        <w:pStyle w:val="ConsPlusNormal"/>
        <w:ind w:firstLine="540"/>
        <w:jc w:val="both"/>
        <w:rPr>
          <w:sz w:val="22"/>
          <w:szCs w:val="22"/>
        </w:rPr>
      </w:pPr>
      <w:bookmarkStart w:id="78" w:name="Par333"/>
      <w:bookmarkEnd w:id="78"/>
      <w:r w:rsidRPr="007542D1">
        <w:rPr>
          <w:sz w:val="22"/>
          <w:szCs w:val="22"/>
        </w:rPr>
        <w:t>49. Железнодорожный подвижной состав должен быть оборудован стояночными тормозами. В соответствии со стандартами часть грузовых вагонов от общего числа выпускаемых должна быть оборудована переходными площадками со стоп-краном и стояночным тормозом.</w:t>
      </w:r>
    </w:p>
    <w:p w:rsidR="00A1281B" w:rsidRPr="007542D1" w:rsidRDefault="00A1281B" w:rsidP="007542D1">
      <w:pPr>
        <w:pStyle w:val="ConsPlusNormal"/>
        <w:ind w:firstLine="540"/>
        <w:jc w:val="both"/>
        <w:rPr>
          <w:sz w:val="22"/>
          <w:szCs w:val="22"/>
        </w:rPr>
      </w:pPr>
      <w:r w:rsidRPr="007542D1">
        <w:rPr>
          <w:sz w:val="22"/>
          <w:szCs w:val="22"/>
        </w:rPr>
        <w:t>Стояночные тормоза железнодорожного подвижного состава должны обеспечивать расчетное тормозное нажатие и удержание единицы железнодорожного подвижного состава в пределах допустимых значений.</w:t>
      </w:r>
    </w:p>
    <w:p w:rsidR="00A1281B" w:rsidRPr="007542D1" w:rsidRDefault="00A1281B" w:rsidP="007542D1">
      <w:pPr>
        <w:pStyle w:val="ConsPlusNormal"/>
        <w:ind w:firstLine="540"/>
        <w:jc w:val="both"/>
        <w:rPr>
          <w:sz w:val="22"/>
          <w:szCs w:val="22"/>
        </w:rPr>
      </w:pPr>
      <w:r w:rsidRPr="007542D1">
        <w:rPr>
          <w:sz w:val="22"/>
          <w:szCs w:val="22"/>
        </w:rPr>
        <w:t>Штурвал ручного стояночного тормоза должен быть оснащен устройством, исключающим самопроизвольное вращение штурвала.</w:t>
      </w:r>
    </w:p>
    <w:p w:rsidR="00A1281B" w:rsidRPr="007542D1" w:rsidRDefault="00A1281B" w:rsidP="007542D1">
      <w:pPr>
        <w:pStyle w:val="ConsPlusNormal"/>
        <w:ind w:firstLine="540"/>
        <w:jc w:val="both"/>
        <w:rPr>
          <w:sz w:val="22"/>
          <w:szCs w:val="22"/>
        </w:rPr>
      </w:pPr>
      <w:r w:rsidRPr="007542D1">
        <w:rPr>
          <w:sz w:val="22"/>
          <w:szCs w:val="22"/>
        </w:rPr>
        <w:t>Допускается применение автоматических стояночных тормозов.</w:t>
      </w:r>
    </w:p>
    <w:p w:rsidR="00A1281B" w:rsidRPr="007542D1" w:rsidRDefault="00A1281B" w:rsidP="007542D1">
      <w:pPr>
        <w:pStyle w:val="ConsPlusNormal"/>
        <w:ind w:firstLine="540"/>
        <w:jc w:val="both"/>
        <w:rPr>
          <w:sz w:val="22"/>
          <w:szCs w:val="22"/>
        </w:rPr>
      </w:pPr>
      <w:bookmarkStart w:id="79" w:name="Par337"/>
      <w:bookmarkEnd w:id="79"/>
      <w:r w:rsidRPr="007542D1">
        <w:rPr>
          <w:sz w:val="22"/>
          <w:szCs w:val="22"/>
        </w:rPr>
        <w:t>50. Составные части железнодорожного подвижного состава, разъединение или излом которых может вызвать их падение на железнодорожный путь или выход из габарита железнодорожного подвижного состава, должны иметь предохранительные устройства, выдерживающие вес защищаемого ими оборудования в пределах допустимых значений.</w:t>
      </w:r>
    </w:p>
    <w:p w:rsidR="00A1281B" w:rsidRPr="007542D1" w:rsidRDefault="00A1281B" w:rsidP="007542D1">
      <w:pPr>
        <w:pStyle w:val="ConsPlusNormal"/>
        <w:ind w:firstLine="540"/>
        <w:jc w:val="both"/>
        <w:rPr>
          <w:sz w:val="22"/>
          <w:szCs w:val="22"/>
        </w:rPr>
      </w:pPr>
      <w:bookmarkStart w:id="80" w:name="Par338"/>
      <w:bookmarkEnd w:id="80"/>
      <w:r w:rsidRPr="007542D1">
        <w:rPr>
          <w:sz w:val="22"/>
          <w:szCs w:val="22"/>
        </w:rPr>
        <w:t>51. Главные воздушные резервуары и аккумуляторные батареи железнодорожного подвижного состава должны быть установлены вне кабины машиниста, пассажирских салонов и помещений для обслуживающего персонала.</w:t>
      </w:r>
    </w:p>
    <w:p w:rsidR="00A1281B" w:rsidRPr="007542D1" w:rsidRDefault="00A1281B" w:rsidP="007542D1">
      <w:pPr>
        <w:pStyle w:val="ConsPlusNormal"/>
        <w:ind w:firstLine="540"/>
        <w:jc w:val="both"/>
        <w:rPr>
          <w:sz w:val="22"/>
          <w:szCs w:val="22"/>
        </w:rPr>
      </w:pPr>
      <w:bookmarkStart w:id="81" w:name="Par339"/>
      <w:bookmarkEnd w:id="81"/>
      <w:r w:rsidRPr="007542D1">
        <w:rPr>
          <w:sz w:val="22"/>
          <w:szCs w:val="22"/>
        </w:rPr>
        <w:t>52. Действие электродинамического тормоза локомотивов и моторвагонного подвижного состава (при наличии) должно быть согласовано с работой пневматических и электропневматических тормозов при осуществлении служебного или экстренного торможения. При отказе электродинамического тормоза должно быть обеспечено его автоматическое замещение пневматическим тормозом.</w:t>
      </w:r>
    </w:p>
    <w:p w:rsidR="00A1281B" w:rsidRPr="007542D1" w:rsidRDefault="00A1281B" w:rsidP="007542D1">
      <w:pPr>
        <w:pStyle w:val="ConsPlusNormal"/>
        <w:ind w:firstLine="540"/>
        <w:jc w:val="both"/>
        <w:rPr>
          <w:sz w:val="22"/>
          <w:szCs w:val="22"/>
        </w:rPr>
      </w:pPr>
      <w:bookmarkStart w:id="82" w:name="Par340"/>
      <w:bookmarkEnd w:id="82"/>
      <w:r w:rsidRPr="007542D1">
        <w:rPr>
          <w:sz w:val="22"/>
          <w:szCs w:val="22"/>
        </w:rPr>
        <w:t>53. На скоростных пассажирских вагонах должны быть предусмотрены дополнительные меры по повышению эффективности торможения и безопасности движения (например, применение дисковых, магниторельсовых тормозов).</w:t>
      </w:r>
    </w:p>
    <w:p w:rsidR="00A1281B" w:rsidRPr="007542D1" w:rsidRDefault="00A1281B" w:rsidP="007542D1">
      <w:pPr>
        <w:pStyle w:val="ConsPlusNormal"/>
        <w:ind w:firstLine="540"/>
        <w:jc w:val="both"/>
        <w:rPr>
          <w:sz w:val="22"/>
          <w:szCs w:val="22"/>
        </w:rPr>
      </w:pPr>
      <w:bookmarkStart w:id="83" w:name="Par341"/>
      <w:bookmarkEnd w:id="83"/>
      <w:r w:rsidRPr="007542D1">
        <w:rPr>
          <w:sz w:val="22"/>
          <w:szCs w:val="22"/>
        </w:rPr>
        <w:t>54.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w:t>
      </w:r>
    </w:p>
    <w:p w:rsidR="00A1281B" w:rsidRPr="007542D1" w:rsidRDefault="00A1281B" w:rsidP="007542D1">
      <w:pPr>
        <w:pStyle w:val="ConsPlusNormal"/>
        <w:ind w:firstLine="540"/>
        <w:jc w:val="both"/>
        <w:rPr>
          <w:sz w:val="22"/>
          <w:szCs w:val="22"/>
        </w:rPr>
      </w:pPr>
      <w:bookmarkStart w:id="84" w:name="Par342"/>
      <w:bookmarkEnd w:id="84"/>
      <w:r w:rsidRPr="007542D1">
        <w:rPr>
          <w:sz w:val="22"/>
          <w:szCs w:val="22"/>
        </w:rPr>
        <w:t>55.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w:t>
      </w:r>
    </w:p>
    <w:p w:rsidR="00A1281B" w:rsidRPr="007542D1" w:rsidRDefault="00A1281B" w:rsidP="007542D1">
      <w:pPr>
        <w:pStyle w:val="ConsPlusNormal"/>
        <w:ind w:firstLine="540"/>
        <w:jc w:val="both"/>
        <w:rPr>
          <w:sz w:val="22"/>
          <w:szCs w:val="22"/>
        </w:rPr>
      </w:pPr>
      <w:r w:rsidRPr="007542D1">
        <w:rPr>
          <w:sz w:val="22"/>
          <w:szCs w:val="22"/>
        </w:rPr>
        <w:t>В состав автосцепного устройства железнодорожного подвижного состава должен входить энергопоглощающий аппарат.</w:t>
      </w:r>
    </w:p>
    <w:p w:rsidR="00A1281B" w:rsidRPr="007542D1" w:rsidRDefault="00A1281B" w:rsidP="007542D1">
      <w:pPr>
        <w:pStyle w:val="ConsPlusNormal"/>
        <w:ind w:firstLine="540"/>
        <w:jc w:val="both"/>
        <w:rPr>
          <w:sz w:val="22"/>
          <w:szCs w:val="22"/>
        </w:rPr>
      </w:pPr>
      <w:bookmarkStart w:id="85" w:name="Par344"/>
      <w:bookmarkEnd w:id="85"/>
      <w:r w:rsidRPr="007542D1">
        <w:rPr>
          <w:sz w:val="22"/>
          <w:szCs w:val="22"/>
        </w:rPr>
        <w:t>56. Пассажирские вагоны и моторвагонный подвижной состав, оборудованные автосцепным устройством, должны быть оборудованы буферными устройствами.</w:t>
      </w:r>
    </w:p>
    <w:p w:rsidR="00A1281B" w:rsidRPr="007542D1" w:rsidRDefault="00A1281B" w:rsidP="007542D1">
      <w:pPr>
        <w:pStyle w:val="ConsPlusNormal"/>
        <w:ind w:firstLine="540"/>
        <w:jc w:val="both"/>
        <w:rPr>
          <w:sz w:val="22"/>
          <w:szCs w:val="22"/>
        </w:rPr>
      </w:pPr>
      <w:bookmarkStart w:id="86" w:name="Par345"/>
      <w:bookmarkEnd w:id="86"/>
      <w:r w:rsidRPr="007542D1">
        <w:rPr>
          <w:sz w:val="22"/>
          <w:szCs w:val="22"/>
        </w:rPr>
        <w:t>57. Колеса, оси и бандажи колесных пар железнодорожного подвижного состава,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 которые обеспечивают стойкость к образованию и развитию дефектов (трещин) в течение указанного в конструкторской документации срока их полного освидетельствования или срока службы.</w:t>
      </w:r>
    </w:p>
    <w:p w:rsidR="00A1281B" w:rsidRPr="007542D1" w:rsidRDefault="00A1281B" w:rsidP="007542D1">
      <w:pPr>
        <w:pStyle w:val="ConsPlusNormal"/>
        <w:ind w:firstLine="540"/>
        <w:jc w:val="both"/>
        <w:rPr>
          <w:sz w:val="22"/>
          <w:szCs w:val="22"/>
        </w:rPr>
      </w:pPr>
      <w:r w:rsidRPr="007542D1">
        <w:rPr>
          <w:sz w:val="22"/>
          <w:szCs w:val="22"/>
        </w:rPr>
        <w:t>Механические свойства, ударная вязкость и остаточное напряженное состояние колес, осей и бандажей, боковых рам и надрессорных балок тележек грузовых вагонов должны обеспечивать их механическую безопасность в течение назначенного срока службы.</w:t>
      </w:r>
    </w:p>
    <w:p w:rsidR="00A1281B" w:rsidRPr="007542D1" w:rsidRDefault="00A1281B" w:rsidP="007542D1">
      <w:pPr>
        <w:pStyle w:val="ConsPlusNormal"/>
        <w:ind w:firstLine="540"/>
        <w:jc w:val="both"/>
        <w:rPr>
          <w:sz w:val="22"/>
          <w:szCs w:val="22"/>
        </w:rPr>
      </w:pPr>
      <w:bookmarkStart w:id="87" w:name="Par347"/>
      <w:bookmarkEnd w:id="87"/>
      <w:r w:rsidRPr="007542D1">
        <w:rPr>
          <w:sz w:val="22"/>
          <w:szCs w:val="22"/>
        </w:rPr>
        <w:t>58. Материалы и вещества, применяемые при проектировании и производстве железнодорожного подвижного состава и его составных частей, должны быть безопасны для людей и окружающей среды.</w:t>
      </w:r>
    </w:p>
    <w:p w:rsidR="00A1281B" w:rsidRPr="007542D1" w:rsidRDefault="00A1281B" w:rsidP="007542D1">
      <w:pPr>
        <w:pStyle w:val="ConsPlusNormal"/>
        <w:ind w:firstLine="540"/>
        <w:jc w:val="both"/>
        <w:rPr>
          <w:sz w:val="22"/>
          <w:szCs w:val="22"/>
        </w:rPr>
      </w:pPr>
      <w:bookmarkStart w:id="88" w:name="Par348"/>
      <w:bookmarkEnd w:id="88"/>
      <w:r w:rsidRPr="007542D1">
        <w:rPr>
          <w:sz w:val="22"/>
          <w:szCs w:val="22"/>
        </w:rPr>
        <w:t>59. Характеристики (показатели микроклимата, уровни шума, вибрации, ультразвука, электромагнитного излучения, освещения, состава воздушной среды) систем жизнеобеспечения (система кондиционирования воздуха - отопление, вентиляция, охлаждение, системы освещения, шумо- и виброзащиты, воздухоочистки, защиты от инфразвука и ультразвука, электромагнитных излучений) кабин машинистов локомотивов, моторвагонного подвижного состава и специального самоходного железнодорожного подвижного состава, внутренних помещений пассажирских вагонов и моторвагонного подвижного состава, служебных и бытовых помещений специального железнодорожного подвижного состава, а также изотермических вагонов со служебными и вспомогательными помещениями не должны превышать допустимых значений для рабочих мест.</w:t>
      </w:r>
    </w:p>
    <w:p w:rsidR="00A1281B" w:rsidRPr="007542D1" w:rsidRDefault="00A1281B" w:rsidP="007542D1">
      <w:pPr>
        <w:pStyle w:val="ConsPlusNormal"/>
        <w:ind w:firstLine="540"/>
        <w:jc w:val="both"/>
        <w:rPr>
          <w:sz w:val="22"/>
          <w:szCs w:val="22"/>
        </w:rPr>
      </w:pPr>
      <w:r w:rsidRPr="007542D1">
        <w:rPr>
          <w:sz w:val="22"/>
          <w:szCs w:val="22"/>
        </w:rPr>
        <w:t>Уровень внешнего шума от железнодорожного подвижного состава не должен превышать допустимых значений.</w:t>
      </w:r>
    </w:p>
    <w:p w:rsidR="00A1281B" w:rsidRPr="007542D1" w:rsidRDefault="00A1281B" w:rsidP="007542D1">
      <w:pPr>
        <w:pStyle w:val="ConsPlusNormal"/>
        <w:ind w:firstLine="540"/>
        <w:jc w:val="both"/>
        <w:rPr>
          <w:sz w:val="22"/>
          <w:szCs w:val="22"/>
        </w:rPr>
      </w:pPr>
      <w:bookmarkStart w:id="89" w:name="Par350"/>
      <w:bookmarkEnd w:id="89"/>
      <w:r w:rsidRPr="007542D1">
        <w:rPr>
          <w:sz w:val="22"/>
          <w:szCs w:val="22"/>
        </w:rPr>
        <w:t>60. Применение жидкостей (кислоты, щелочи, сжиженные газы) и горюче-смазочных материалов в процессе производства, эксплуатации, технического обслуживания и ремонта железнодорожного подвижного состава и его составных частей не должно приводить к возникновению опасных воздействий на жизнь и здоровье человека, животных и растений.</w:t>
      </w:r>
    </w:p>
    <w:p w:rsidR="00A1281B" w:rsidRPr="007542D1" w:rsidRDefault="00A1281B" w:rsidP="007542D1">
      <w:pPr>
        <w:pStyle w:val="ConsPlusNormal"/>
        <w:ind w:firstLine="540"/>
        <w:jc w:val="both"/>
        <w:rPr>
          <w:sz w:val="22"/>
          <w:szCs w:val="22"/>
        </w:rPr>
      </w:pPr>
      <w:bookmarkStart w:id="90" w:name="Par351"/>
      <w:bookmarkEnd w:id="90"/>
      <w:r w:rsidRPr="007542D1">
        <w:rPr>
          <w:sz w:val="22"/>
          <w:szCs w:val="22"/>
        </w:rPr>
        <w:t>61. Подножки и поручни железнодорожного подвижного состава должны быть надежно закреплены. Поверхность ступенек, площадок, подножек и настилов должна препятствовать скольжению.</w:t>
      </w:r>
    </w:p>
    <w:p w:rsidR="00A1281B" w:rsidRPr="007542D1" w:rsidRDefault="00A1281B" w:rsidP="007542D1">
      <w:pPr>
        <w:pStyle w:val="ConsPlusNormal"/>
        <w:ind w:firstLine="540"/>
        <w:jc w:val="both"/>
        <w:rPr>
          <w:sz w:val="22"/>
          <w:szCs w:val="22"/>
        </w:rPr>
      </w:pPr>
      <w:r w:rsidRPr="007542D1">
        <w:rPr>
          <w:sz w:val="22"/>
          <w:szCs w:val="22"/>
        </w:rPr>
        <w:t>У лестниц, ведущих на крышу вагонов, специального железнодорожного подвижного состава должны быть нанесены предупреждающие об опасности знаки.</w:t>
      </w:r>
    </w:p>
    <w:p w:rsidR="00A1281B" w:rsidRPr="007542D1" w:rsidRDefault="00A1281B" w:rsidP="007542D1">
      <w:pPr>
        <w:pStyle w:val="ConsPlusNormal"/>
        <w:ind w:firstLine="540"/>
        <w:jc w:val="both"/>
        <w:rPr>
          <w:sz w:val="22"/>
          <w:szCs w:val="22"/>
        </w:rPr>
      </w:pPr>
      <w:r w:rsidRPr="007542D1">
        <w:rPr>
          <w:sz w:val="22"/>
          <w:szCs w:val="22"/>
        </w:rPr>
        <w:t>Лестницы для подъема на крышу локомотивов и моторных вагонов электропоездов должны быть заблокированы в закрытом состоянии и открываться с помощью специального устройства.</w:t>
      </w:r>
    </w:p>
    <w:p w:rsidR="00A1281B" w:rsidRPr="007542D1" w:rsidRDefault="00A1281B" w:rsidP="007542D1">
      <w:pPr>
        <w:pStyle w:val="ConsPlusNormal"/>
        <w:ind w:firstLine="540"/>
        <w:jc w:val="both"/>
        <w:rPr>
          <w:sz w:val="22"/>
          <w:szCs w:val="22"/>
        </w:rPr>
      </w:pPr>
      <w:bookmarkStart w:id="91" w:name="Par354"/>
      <w:bookmarkEnd w:id="91"/>
      <w:r w:rsidRPr="007542D1">
        <w:rPr>
          <w:sz w:val="22"/>
          <w:szCs w:val="22"/>
        </w:rPr>
        <w:t>62. В конструкции железнодорожного подвижного состава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w:t>
      </w:r>
    </w:p>
    <w:p w:rsidR="00A1281B" w:rsidRPr="007542D1" w:rsidRDefault="00A1281B" w:rsidP="007542D1">
      <w:pPr>
        <w:pStyle w:val="ConsPlusNormal"/>
        <w:ind w:firstLine="540"/>
        <w:jc w:val="both"/>
        <w:rPr>
          <w:sz w:val="22"/>
          <w:szCs w:val="22"/>
        </w:rPr>
      </w:pPr>
      <w:r w:rsidRPr="007542D1">
        <w:rPr>
          <w:sz w:val="22"/>
          <w:szCs w:val="22"/>
        </w:rPr>
        <w:t>Должна быть предусмотрена возможность подъема каждой единицы железнодорожного подвижного состава при сходе колесных пар с рельсов с помощью кранов и домкратов, а также возможность ее транспортирования при заклиненной колесной паре.</w:t>
      </w:r>
    </w:p>
    <w:p w:rsidR="00A1281B" w:rsidRPr="007542D1" w:rsidRDefault="00A1281B" w:rsidP="007542D1">
      <w:pPr>
        <w:pStyle w:val="ConsPlusNormal"/>
        <w:ind w:firstLine="540"/>
        <w:jc w:val="both"/>
        <w:rPr>
          <w:sz w:val="22"/>
          <w:szCs w:val="22"/>
        </w:rPr>
      </w:pPr>
      <w:bookmarkStart w:id="92" w:name="Par356"/>
      <w:bookmarkEnd w:id="92"/>
      <w:r w:rsidRPr="007542D1">
        <w:rPr>
          <w:sz w:val="22"/>
          <w:szCs w:val="22"/>
        </w:rPr>
        <w:t>63. Выступающие детали конструкции и оборудования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w:t>
      </w:r>
    </w:p>
    <w:p w:rsidR="00A1281B" w:rsidRPr="007542D1" w:rsidRDefault="00A1281B" w:rsidP="007542D1">
      <w:pPr>
        <w:pStyle w:val="ConsPlusNormal"/>
        <w:ind w:firstLine="540"/>
        <w:jc w:val="both"/>
        <w:rPr>
          <w:sz w:val="22"/>
          <w:szCs w:val="22"/>
        </w:rPr>
      </w:pPr>
      <w:bookmarkStart w:id="93" w:name="Par357"/>
      <w:bookmarkEnd w:id="93"/>
      <w:r w:rsidRPr="007542D1">
        <w:rPr>
          <w:sz w:val="22"/>
          <w:szCs w:val="22"/>
        </w:rPr>
        <w:t>64. Материалы и вещества, применяемые для отделки внутренних поверхностей салонов пассажирских вагонов, вагонов моторвагонного подвижного состава, кабин машиниста локомотивов, моторвагонного подвижного состава, специального железнодорожного подвижного состава, служебных и вспомогательных помещений изотермических вагонов, не должны превышать допустимых значений степени риска возникновения и развития пожара и воздействия на людей опасных факторов пожара.</w:t>
      </w:r>
    </w:p>
    <w:p w:rsidR="00A1281B" w:rsidRPr="007542D1" w:rsidRDefault="00A1281B" w:rsidP="007542D1">
      <w:pPr>
        <w:pStyle w:val="ConsPlusNormal"/>
        <w:ind w:firstLine="540"/>
        <w:jc w:val="both"/>
        <w:rPr>
          <w:sz w:val="22"/>
          <w:szCs w:val="22"/>
        </w:rPr>
      </w:pPr>
      <w:r w:rsidRPr="007542D1">
        <w:rPr>
          <w:sz w:val="22"/>
          <w:szCs w:val="22"/>
        </w:rPr>
        <w:t>Пассажирские вагоны должны быть оборудованы огнезадерживающей перегородкой между купе проводников и пассажирским салоном при наличии купе проводников, а в купейных вагонах - и между купе. Надпотолочное пространство в вагонах некупейного типа и над большим (основным) коридором вагона купейного типа должно быть разделено не менее чем на 3 зоны путем установки огнезадерживающих фрамуг.</w:t>
      </w:r>
    </w:p>
    <w:p w:rsidR="00A1281B" w:rsidRPr="007542D1" w:rsidRDefault="00A1281B" w:rsidP="007542D1">
      <w:pPr>
        <w:pStyle w:val="ConsPlusNormal"/>
        <w:ind w:firstLine="540"/>
        <w:jc w:val="both"/>
        <w:rPr>
          <w:sz w:val="22"/>
          <w:szCs w:val="22"/>
        </w:rPr>
      </w:pPr>
      <w:r w:rsidRPr="007542D1">
        <w:rPr>
          <w:sz w:val="22"/>
          <w:szCs w:val="22"/>
        </w:rPr>
        <w:t>Кабина машиниста локомотивов с кузовом вагонного типа, моторвагонного подвижного состава должна быть отделена огнезадерживающей перегородкой от остальной части локомотива с кузовом вагонного типа или моторвагонного подвижного состава.</w:t>
      </w:r>
    </w:p>
    <w:p w:rsidR="00A1281B" w:rsidRPr="007542D1" w:rsidRDefault="00A1281B" w:rsidP="007542D1">
      <w:pPr>
        <w:pStyle w:val="ConsPlusNormal"/>
        <w:ind w:firstLine="540"/>
        <w:jc w:val="both"/>
        <w:rPr>
          <w:sz w:val="22"/>
          <w:szCs w:val="22"/>
        </w:rPr>
      </w:pPr>
      <w:bookmarkStart w:id="94" w:name="Par360"/>
      <w:bookmarkEnd w:id="94"/>
      <w:r w:rsidRPr="007542D1">
        <w:rPr>
          <w:sz w:val="22"/>
          <w:szCs w:val="22"/>
        </w:rPr>
        <w:t>65. В пассажирских вагонах и моторвагонном подвижном составе должен обеспечиваться безопасный проход обсуживающего персонала и пассажиров из вагона в вагон по переходным площадкам. Конструкция переходных площадок должна быть закрытого типа, то есть исключать возможность случайного контакта обслуживающего персонала и пассажиров с внешними элементами железнодорожного подвижного состава, элементами инфраструктуры железнодорожного транспорта, такими, как контактная сеть, верхнее строение пути и др., а также минимизировать воздействие возможных неблагоприятных факторов окружающей среды на обслуживающий персонал и пассажиров во время их нахождения на переходной площадке.</w:t>
      </w:r>
    </w:p>
    <w:p w:rsidR="00A1281B" w:rsidRPr="007542D1" w:rsidRDefault="00A1281B" w:rsidP="007542D1">
      <w:pPr>
        <w:pStyle w:val="ConsPlusNormal"/>
        <w:ind w:firstLine="540"/>
        <w:jc w:val="both"/>
        <w:rPr>
          <w:sz w:val="22"/>
          <w:szCs w:val="22"/>
        </w:rPr>
      </w:pPr>
      <w:bookmarkStart w:id="95" w:name="Par361"/>
      <w:bookmarkEnd w:id="95"/>
      <w:r w:rsidRPr="007542D1">
        <w:rPr>
          <w:sz w:val="22"/>
          <w:szCs w:val="22"/>
        </w:rPr>
        <w:t>66. Конструкция и крепление верхних спальных полок пассажирских вагонов, изотермических вагонов со служебными и вспомогательными помещениями должны исключать возможность их падения или наклона, приводящих к травмированию обслуживающего персонала и (или) пассажиров.</w:t>
      </w:r>
    </w:p>
    <w:p w:rsidR="00A1281B" w:rsidRPr="007542D1" w:rsidRDefault="00A1281B" w:rsidP="007542D1">
      <w:pPr>
        <w:pStyle w:val="ConsPlusNormal"/>
        <w:ind w:firstLine="540"/>
        <w:jc w:val="both"/>
        <w:rPr>
          <w:sz w:val="22"/>
          <w:szCs w:val="22"/>
        </w:rPr>
      </w:pPr>
      <w:r w:rsidRPr="007542D1">
        <w:rPr>
          <w:sz w:val="22"/>
          <w:szCs w:val="22"/>
        </w:rPr>
        <w:t>Верхние спальные полки должны быть оборудованы заградительными ремнями или бортиками, исключающими падение обслуживающего персонала и пассажиров.</w:t>
      </w:r>
    </w:p>
    <w:p w:rsidR="00A1281B" w:rsidRPr="007542D1" w:rsidRDefault="00A1281B" w:rsidP="007542D1">
      <w:pPr>
        <w:pStyle w:val="ConsPlusNormal"/>
        <w:ind w:firstLine="540"/>
        <w:jc w:val="both"/>
        <w:rPr>
          <w:sz w:val="22"/>
          <w:szCs w:val="22"/>
        </w:rPr>
      </w:pPr>
      <w:bookmarkStart w:id="96" w:name="Par363"/>
      <w:bookmarkEnd w:id="96"/>
      <w:r w:rsidRPr="007542D1">
        <w:rPr>
          <w:sz w:val="22"/>
          <w:szCs w:val="22"/>
        </w:rPr>
        <w:t>67. Кресла и диваны пассажирских вагонов и моторвагонного подвижного состава должны иметь прочное крепление к полу и конструкцию, исключающую возможность их опрокидывания, в том числе при экстренном торможении.</w:t>
      </w:r>
    </w:p>
    <w:p w:rsidR="00A1281B" w:rsidRPr="007542D1" w:rsidRDefault="00A1281B" w:rsidP="007542D1">
      <w:pPr>
        <w:pStyle w:val="ConsPlusNormal"/>
        <w:ind w:firstLine="540"/>
        <w:jc w:val="both"/>
        <w:rPr>
          <w:sz w:val="22"/>
          <w:szCs w:val="22"/>
        </w:rPr>
      </w:pPr>
      <w:r w:rsidRPr="007542D1">
        <w:rPr>
          <w:sz w:val="22"/>
          <w:szCs w:val="22"/>
        </w:rPr>
        <w:t>Места размещения и крепления личного багажа пассажиров и обслуживающего персонала должны быть выполнены с таким расчетом, чтобы не травмировать пассажиров и обслуживающий персонал при экстренном торможении и (или) аварийной эвакуации.</w:t>
      </w:r>
    </w:p>
    <w:p w:rsidR="00A1281B" w:rsidRPr="007542D1" w:rsidRDefault="00A1281B" w:rsidP="007542D1">
      <w:pPr>
        <w:pStyle w:val="ConsPlusNormal"/>
        <w:ind w:firstLine="540"/>
        <w:jc w:val="both"/>
        <w:rPr>
          <w:sz w:val="22"/>
          <w:szCs w:val="22"/>
        </w:rPr>
      </w:pPr>
      <w:r w:rsidRPr="007542D1">
        <w:rPr>
          <w:sz w:val="22"/>
          <w:szCs w:val="22"/>
        </w:rPr>
        <w:t>Планировка пассажирских вагонов, вагонов моторвагонного подвижного состава и изотермических вагонов со служебными и вспомогательными помещениями, компоновка мест для пассажиров и обслуживающего персонала должны отвечать требованиям эргономики и системотехники.</w:t>
      </w:r>
    </w:p>
    <w:p w:rsidR="00A1281B" w:rsidRPr="007542D1" w:rsidRDefault="00A1281B" w:rsidP="007542D1">
      <w:pPr>
        <w:pStyle w:val="ConsPlusNormal"/>
        <w:ind w:firstLine="540"/>
        <w:jc w:val="both"/>
        <w:rPr>
          <w:sz w:val="22"/>
          <w:szCs w:val="22"/>
        </w:rPr>
      </w:pPr>
      <w:bookmarkStart w:id="97" w:name="Par366"/>
      <w:bookmarkEnd w:id="97"/>
      <w:r w:rsidRPr="007542D1">
        <w:rPr>
          <w:sz w:val="22"/>
          <w:szCs w:val="22"/>
        </w:rPr>
        <w:t>68. Многосекционные локомотивы должны быть оборудованы переходными площадками закрытого типа для обеспечения безопасного перехода локомотивной бригады из одной секции в другую.</w:t>
      </w:r>
    </w:p>
    <w:p w:rsidR="00A1281B" w:rsidRPr="007542D1" w:rsidRDefault="00A1281B" w:rsidP="007542D1">
      <w:pPr>
        <w:pStyle w:val="ConsPlusNormal"/>
        <w:ind w:firstLine="540"/>
        <w:jc w:val="both"/>
        <w:rPr>
          <w:sz w:val="22"/>
          <w:szCs w:val="22"/>
        </w:rPr>
      </w:pPr>
      <w:bookmarkStart w:id="98" w:name="Par367"/>
      <w:bookmarkEnd w:id="98"/>
      <w:r w:rsidRPr="007542D1">
        <w:rPr>
          <w:sz w:val="22"/>
          <w:szCs w:val="22"/>
        </w:rPr>
        <w:t>69. Вращающиеся части дизеля, электрических машин, вентиляторов, компрессоров и другого оборудования железнодорожного подвижного состава должны быть ограждены специальными устройствами, исключающими случайный контакт обслуживающего персонала и пассажиров с движущимися частями оборудования железнодорожного подвижного состава.</w:t>
      </w:r>
    </w:p>
    <w:p w:rsidR="00A1281B" w:rsidRPr="007542D1" w:rsidRDefault="00A1281B" w:rsidP="007542D1">
      <w:pPr>
        <w:pStyle w:val="ConsPlusNormal"/>
        <w:ind w:firstLine="540"/>
        <w:jc w:val="both"/>
        <w:rPr>
          <w:sz w:val="22"/>
          <w:szCs w:val="22"/>
        </w:rPr>
      </w:pPr>
      <w:bookmarkStart w:id="99" w:name="Par368"/>
      <w:bookmarkEnd w:id="99"/>
      <w:r w:rsidRPr="007542D1">
        <w:rPr>
          <w:sz w:val="22"/>
          <w:szCs w:val="22"/>
        </w:rPr>
        <w:t>70. Локомотивы с кузовом капотного типа должны иметь боковые и торцевые площадки. На наружной стороне боковых и торцевых площадок должны быть установлены поручни - барьеры с промежуточным ограждением. По наружному периметру пола площадок должны быть установлены ограничительные планки.</w:t>
      </w:r>
    </w:p>
    <w:p w:rsidR="00A1281B" w:rsidRPr="007542D1" w:rsidRDefault="00A1281B" w:rsidP="007542D1">
      <w:pPr>
        <w:pStyle w:val="ConsPlusNormal"/>
        <w:ind w:firstLine="540"/>
        <w:jc w:val="both"/>
        <w:rPr>
          <w:sz w:val="22"/>
          <w:szCs w:val="22"/>
        </w:rPr>
      </w:pPr>
      <w:bookmarkStart w:id="100" w:name="Par369"/>
      <w:bookmarkEnd w:id="100"/>
      <w:r w:rsidRPr="007542D1">
        <w:rPr>
          <w:sz w:val="22"/>
          <w:szCs w:val="22"/>
        </w:rPr>
        <w:t>71. Электрооборудование локомотивов, моторвагонного подвижного состава, пассажирских и изотермических вагонов должно иметь защиту и сигнализацию, срабатывающую при перегрузках, коротких замыканиях, замыканиях на землю, при возникновении перенапряжений электрооборудования, а также при снятии напряжения в контактной сети при рекуперативном торможении, буксовании и юзе колесных пар. Срабатывание защиты должно исключать повреждение электрооборудования и не должно приводить к опасным последствиям: недопустимому нагреву, приводящему к задымлению или возгоранию, и (или) перенапряжениям, приводящим к пробою изоляции электрооборудования.</w:t>
      </w:r>
    </w:p>
    <w:p w:rsidR="00A1281B" w:rsidRPr="007542D1" w:rsidRDefault="00A1281B" w:rsidP="007542D1">
      <w:pPr>
        <w:pStyle w:val="ConsPlusNormal"/>
        <w:ind w:firstLine="540"/>
        <w:jc w:val="both"/>
        <w:rPr>
          <w:sz w:val="22"/>
          <w:szCs w:val="22"/>
        </w:rPr>
      </w:pPr>
      <w:bookmarkStart w:id="101" w:name="Par370"/>
      <w:bookmarkEnd w:id="101"/>
      <w:r w:rsidRPr="007542D1">
        <w:rPr>
          <w:sz w:val="22"/>
          <w:szCs w:val="22"/>
        </w:rPr>
        <w:t>72. Незащищенные (неизолированные) части электрооборудования железнодорожного подвижного состава, находящиеся под напряжением, должны иметь защиту от случайного доступа к ним обслуживающего персонала и (или) пассажиров.</w:t>
      </w:r>
    </w:p>
    <w:p w:rsidR="00A1281B" w:rsidRPr="007542D1" w:rsidRDefault="00A1281B" w:rsidP="007542D1">
      <w:pPr>
        <w:pStyle w:val="ConsPlusNormal"/>
        <w:ind w:firstLine="540"/>
        <w:jc w:val="both"/>
        <w:rPr>
          <w:sz w:val="22"/>
          <w:szCs w:val="22"/>
        </w:rPr>
      </w:pPr>
      <w:r w:rsidRPr="007542D1">
        <w:rPr>
          <w:sz w:val="22"/>
          <w:szCs w:val="22"/>
        </w:rPr>
        <w:t>Металлические оболочки электрооборудования, а также все ограждения (включая трубы), конструкции для крепления токоведущих частей, которые в случае неисправности могут оказаться под напряжением, превышающим допустимые значения, должны заземляться на корпус железнодорожного подвижного состава.</w:t>
      </w:r>
    </w:p>
    <w:p w:rsidR="00A1281B" w:rsidRPr="007542D1" w:rsidRDefault="00A1281B" w:rsidP="007542D1">
      <w:pPr>
        <w:pStyle w:val="ConsPlusNormal"/>
        <w:ind w:firstLine="540"/>
        <w:jc w:val="both"/>
        <w:rPr>
          <w:sz w:val="22"/>
          <w:szCs w:val="22"/>
        </w:rPr>
      </w:pPr>
      <w:bookmarkStart w:id="102" w:name="Par372"/>
      <w:bookmarkEnd w:id="102"/>
      <w:r w:rsidRPr="007542D1">
        <w:rPr>
          <w:sz w:val="22"/>
          <w:szCs w:val="22"/>
        </w:rPr>
        <w:t>73. Локомотивы, моторвагонный подвижной состав, пассажирские вагоны, специальный железнодорожный подвижной состав и изотермические вагоны с автономной энергетической установкой должны быть оборудованы специальными местами для хранения комплекта электрозащитных средств, а также другого специального оборудования, необходимого для технического обслуживания и безопасной эксплуатации указанного в настоящем пункте приложения железнодорожного подвижного состава.</w:t>
      </w:r>
    </w:p>
    <w:p w:rsidR="00A1281B" w:rsidRPr="007542D1" w:rsidRDefault="00A1281B" w:rsidP="007542D1">
      <w:pPr>
        <w:pStyle w:val="ConsPlusNormal"/>
        <w:ind w:firstLine="540"/>
        <w:jc w:val="both"/>
        <w:rPr>
          <w:sz w:val="22"/>
          <w:szCs w:val="22"/>
        </w:rPr>
      </w:pPr>
      <w:bookmarkStart w:id="103" w:name="Par373"/>
      <w:bookmarkEnd w:id="103"/>
      <w:r w:rsidRPr="007542D1">
        <w:rPr>
          <w:sz w:val="22"/>
          <w:szCs w:val="22"/>
        </w:rPr>
        <w:t>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транспорта и эксплуатируемого на ней железнодорожного подвижного состава.</w:t>
      </w:r>
    </w:p>
    <w:p w:rsidR="00A1281B" w:rsidRPr="007542D1" w:rsidRDefault="00A1281B" w:rsidP="007542D1">
      <w:pPr>
        <w:pStyle w:val="ConsPlusNormal"/>
        <w:ind w:firstLine="540"/>
        <w:jc w:val="both"/>
        <w:rPr>
          <w:sz w:val="22"/>
          <w:szCs w:val="22"/>
        </w:rPr>
      </w:pPr>
      <w:bookmarkStart w:id="104" w:name="Par374"/>
      <w:bookmarkEnd w:id="104"/>
      <w:r w:rsidRPr="007542D1">
        <w:rPr>
          <w:sz w:val="22"/>
          <w:szCs w:val="22"/>
        </w:rPr>
        <w:t>75. Аккумуляторный бокс должен быть взрывобезопасным.</w:t>
      </w:r>
    </w:p>
    <w:p w:rsidR="00A1281B" w:rsidRPr="007542D1" w:rsidRDefault="00A1281B" w:rsidP="007542D1">
      <w:pPr>
        <w:pStyle w:val="ConsPlusNormal"/>
        <w:ind w:firstLine="540"/>
        <w:jc w:val="both"/>
        <w:rPr>
          <w:sz w:val="22"/>
          <w:szCs w:val="22"/>
        </w:rPr>
      </w:pPr>
      <w:bookmarkStart w:id="105" w:name="Par375"/>
      <w:bookmarkEnd w:id="105"/>
      <w:r w:rsidRPr="007542D1">
        <w:rPr>
          <w:sz w:val="22"/>
          <w:szCs w:val="22"/>
        </w:rPr>
        <w:t>76. Локомотивы, моторвагонный подвижной состав, специальный железнодорожный подвижной состав, пассажирские и изотермические вагоны должны быть оборудованы системами пожарной сигнализации, установками пожаротушения, специальными местами для размещения огнетушителей, противопожарного инвентаря.</w:t>
      </w:r>
    </w:p>
    <w:p w:rsidR="00A1281B" w:rsidRPr="007542D1" w:rsidRDefault="00A1281B" w:rsidP="007542D1">
      <w:pPr>
        <w:pStyle w:val="ConsPlusNormal"/>
        <w:ind w:firstLine="540"/>
        <w:jc w:val="both"/>
        <w:rPr>
          <w:sz w:val="22"/>
          <w:szCs w:val="22"/>
        </w:rPr>
      </w:pPr>
      <w:r w:rsidRPr="007542D1">
        <w:rPr>
          <w:sz w:val="22"/>
          <w:szCs w:val="22"/>
        </w:rPr>
        <w:t>Системы пожарной сигнализации должны выдавать акустическую и (или) оптическую информацию с указанием места возникновения загорания, автоматически определять неисправности (короткое замыкание, обрыв) в линиях связи извещателей с приемно-контрольным прибором, а также должна быть обеспечена возможность периодической проверки их исправности.</w:t>
      </w:r>
    </w:p>
    <w:p w:rsidR="00A1281B" w:rsidRPr="007542D1" w:rsidRDefault="00A1281B" w:rsidP="007542D1">
      <w:pPr>
        <w:pStyle w:val="ConsPlusNormal"/>
        <w:ind w:firstLine="540"/>
        <w:jc w:val="both"/>
        <w:rPr>
          <w:sz w:val="22"/>
          <w:szCs w:val="22"/>
        </w:rPr>
      </w:pPr>
      <w:bookmarkStart w:id="106" w:name="Par377"/>
      <w:bookmarkEnd w:id="106"/>
      <w:r w:rsidRPr="007542D1">
        <w:rPr>
          <w:sz w:val="22"/>
          <w:szCs w:val="22"/>
        </w:rPr>
        <w:t>77. Локомотивы и изотермические вагоны с автономной энергетической установкой, дизель-поезда, дизель-электропоезда, рельсовые автобусы, специальный самоходный железнодорожный подвижной состав должны быть оборудованы искрогасителями.</w:t>
      </w:r>
    </w:p>
    <w:p w:rsidR="00A1281B" w:rsidRPr="007542D1" w:rsidRDefault="00A1281B" w:rsidP="007542D1">
      <w:pPr>
        <w:pStyle w:val="ConsPlusNormal"/>
        <w:ind w:firstLine="540"/>
        <w:jc w:val="both"/>
        <w:rPr>
          <w:sz w:val="22"/>
          <w:szCs w:val="22"/>
        </w:rPr>
      </w:pPr>
      <w:bookmarkStart w:id="107" w:name="Par378"/>
      <w:bookmarkEnd w:id="107"/>
      <w:r w:rsidRPr="007542D1">
        <w:rPr>
          <w:sz w:val="22"/>
          <w:szCs w:val="22"/>
        </w:rPr>
        <w:t>78. Локомотивы с кузовом вагонного типа должны иметь световую и звуковую сигнализацию для вызова помощника машиниста из машинного (дизельного) помещения в кабину машиниста.</w:t>
      </w:r>
    </w:p>
    <w:p w:rsidR="00A1281B" w:rsidRPr="007542D1" w:rsidRDefault="00A1281B" w:rsidP="007542D1">
      <w:pPr>
        <w:pStyle w:val="ConsPlusNormal"/>
        <w:ind w:firstLine="540"/>
        <w:jc w:val="both"/>
        <w:rPr>
          <w:sz w:val="22"/>
          <w:szCs w:val="22"/>
        </w:rPr>
      </w:pPr>
      <w:bookmarkStart w:id="108" w:name="Par379"/>
      <w:bookmarkEnd w:id="108"/>
      <w:r w:rsidRPr="007542D1">
        <w:rPr>
          <w:sz w:val="22"/>
          <w:szCs w:val="22"/>
        </w:rPr>
        <w:t>79. Система вентиляции локомотивов с автономной энергетической установкой, дизель-поездов, рельсовых автобусов, дизель-электропоездов, изотермических вагонов с автономной энергетической установкой и специального самоходного подвижного состава должна исключать возможность попадания выхлопных газов и пыли в кабину машиниста, в помещения для обслуживающего персонала, а также в пассажирские салоны.</w:t>
      </w:r>
    </w:p>
    <w:p w:rsidR="00A1281B" w:rsidRPr="007542D1" w:rsidRDefault="00A1281B" w:rsidP="007542D1">
      <w:pPr>
        <w:pStyle w:val="ConsPlusNormal"/>
        <w:ind w:firstLine="540"/>
        <w:jc w:val="both"/>
        <w:rPr>
          <w:sz w:val="22"/>
          <w:szCs w:val="22"/>
        </w:rPr>
      </w:pPr>
      <w:r w:rsidRPr="007542D1">
        <w:rPr>
          <w:sz w:val="22"/>
          <w:szCs w:val="22"/>
        </w:rPr>
        <w:t>Характеристики состояния воздушной среды в машинном помещении локомотивов с автономной энергетической установкой, дизель-поездов, рельсовых автобусов, дизель-электропоездов, изотермических вагонов с автономной энергетической установкой и специального самоходного железнодорожного подвижного состава не должны превышать допустимых значений.</w:t>
      </w:r>
    </w:p>
    <w:p w:rsidR="00A1281B" w:rsidRPr="007542D1" w:rsidRDefault="00A1281B" w:rsidP="007542D1">
      <w:pPr>
        <w:pStyle w:val="ConsPlusNormal"/>
        <w:ind w:firstLine="540"/>
        <w:jc w:val="both"/>
        <w:rPr>
          <w:sz w:val="22"/>
          <w:szCs w:val="22"/>
        </w:rPr>
      </w:pPr>
      <w:bookmarkStart w:id="109" w:name="Par381"/>
      <w:bookmarkEnd w:id="109"/>
      <w:r w:rsidRPr="007542D1">
        <w:rPr>
          <w:sz w:val="22"/>
          <w:szCs w:val="22"/>
        </w:rPr>
        <w:t>80. Конструкция системы охлаждения дизелей тепловозов с кузовом вагонного типа и изотермических вагонов с автономной энергетической установкой должна обеспечивать возможность дозаправки системы охлаждения без необходимости нахождения обслуживающего персонала на крыше тепловоза или изотермического вагона.</w:t>
      </w:r>
    </w:p>
    <w:p w:rsidR="00A1281B" w:rsidRPr="007542D1" w:rsidRDefault="00A1281B" w:rsidP="007542D1">
      <w:pPr>
        <w:pStyle w:val="ConsPlusNormal"/>
        <w:ind w:firstLine="540"/>
        <w:jc w:val="both"/>
        <w:rPr>
          <w:sz w:val="22"/>
          <w:szCs w:val="22"/>
        </w:rPr>
      </w:pPr>
      <w:bookmarkStart w:id="110" w:name="Par382"/>
      <w:bookmarkEnd w:id="110"/>
      <w:r w:rsidRPr="007542D1">
        <w:rPr>
          <w:sz w:val="22"/>
          <w:szCs w:val="22"/>
        </w:rPr>
        <w:t>81. Пассажирские вагоны должны быть оборудованы следующими устройствами:</w:t>
      </w:r>
    </w:p>
    <w:p w:rsidR="00A1281B" w:rsidRPr="007542D1" w:rsidRDefault="00A1281B" w:rsidP="007542D1">
      <w:pPr>
        <w:pStyle w:val="ConsPlusNormal"/>
        <w:ind w:firstLine="540"/>
        <w:jc w:val="both"/>
        <w:rPr>
          <w:sz w:val="22"/>
          <w:szCs w:val="22"/>
        </w:rPr>
      </w:pPr>
      <w:r w:rsidRPr="007542D1">
        <w:rPr>
          <w:sz w:val="22"/>
          <w:szCs w:val="22"/>
        </w:rPr>
        <w:t>а) система кондиционирования воздуха (отопления, охлаждения, вентиляции), места для курения должны быть оборудованы отдельной системой вентиляции, выводящей воздух за пределы помещения без его рециркуляции;</w:t>
      </w:r>
    </w:p>
    <w:p w:rsidR="00A1281B" w:rsidRPr="007542D1" w:rsidRDefault="00A1281B" w:rsidP="007542D1">
      <w:pPr>
        <w:pStyle w:val="ConsPlusNormal"/>
        <w:ind w:firstLine="540"/>
        <w:jc w:val="both"/>
        <w:rPr>
          <w:sz w:val="22"/>
          <w:szCs w:val="22"/>
        </w:rPr>
      </w:pPr>
      <w:r w:rsidRPr="007542D1">
        <w:rPr>
          <w:sz w:val="22"/>
          <w:szCs w:val="22"/>
        </w:rPr>
        <w:t>б) система питьевого и хозяйственного водоснабжения;</w:t>
      </w:r>
    </w:p>
    <w:p w:rsidR="00A1281B" w:rsidRPr="007542D1" w:rsidRDefault="00A1281B" w:rsidP="007542D1">
      <w:pPr>
        <w:pStyle w:val="ConsPlusNormal"/>
        <w:ind w:firstLine="540"/>
        <w:jc w:val="both"/>
        <w:rPr>
          <w:sz w:val="22"/>
          <w:szCs w:val="22"/>
        </w:rPr>
      </w:pPr>
      <w:r w:rsidRPr="007542D1">
        <w:rPr>
          <w:sz w:val="22"/>
          <w:szCs w:val="22"/>
        </w:rPr>
        <w:t>в) экологически чистые туалетные комплексы;</w:t>
      </w:r>
    </w:p>
    <w:p w:rsidR="00A1281B" w:rsidRPr="007542D1" w:rsidRDefault="00A1281B" w:rsidP="007542D1">
      <w:pPr>
        <w:pStyle w:val="ConsPlusNormal"/>
        <w:ind w:firstLine="540"/>
        <w:jc w:val="both"/>
        <w:rPr>
          <w:sz w:val="22"/>
          <w:szCs w:val="22"/>
        </w:rPr>
      </w:pPr>
      <w:r w:rsidRPr="007542D1">
        <w:rPr>
          <w:sz w:val="22"/>
          <w:szCs w:val="22"/>
        </w:rPr>
        <w:t>г) внутрипоездная телефонная связь;</w:t>
      </w:r>
    </w:p>
    <w:p w:rsidR="00A1281B" w:rsidRPr="007542D1" w:rsidRDefault="00A1281B" w:rsidP="007542D1">
      <w:pPr>
        <w:pStyle w:val="ConsPlusNormal"/>
        <w:ind w:firstLine="540"/>
        <w:jc w:val="both"/>
        <w:rPr>
          <w:sz w:val="22"/>
          <w:szCs w:val="22"/>
        </w:rPr>
      </w:pPr>
      <w:r w:rsidRPr="007542D1">
        <w:rPr>
          <w:sz w:val="22"/>
          <w:szCs w:val="22"/>
        </w:rPr>
        <w:t>д) система контроля нагрева букс;</w:t>
      </w:r>
    </w:p>
    <w:p w:rsidR="00A1281B" w:rsidRPr="007542D1" w:rsidRDefault="00A1281B" w:rsidP="007542D1">
      <w:pPr>
        <w:pStyle w:val="ConsPlusNormal"/>
        <w:ind w:firstLine="540"/>
        <w:jc w:val="both"/>
        <w:rPr>
          <w:sz w:val="22"/>
          <w:szCs w:val="22"/>
        </w:rPr>
      </w:pPr>
      <w:r w:rsidRPr="007542D1">
        <w:rPr>
          <w:sz w:val="22"/>
          <w:szCs w:val="22"/>
        </w:rPr>
        <w:t>е) поездное радиовещание;</w:t>
      </w:r>
    </w:p>
    <w:p w:rsidR="00A1281B" w:rsidRPr="007542D1" w:rsidRDefault="00A1281B" w:rsidP="007542D1">
      <w:pPr>
        <w:pStyle w:val="ConsPlusNormal"/>
        <w:ind w:firstLine="540"/>
        <w:jc w:val="both"/>
        <w:rPr>
          <w:sz w:val="22"/>
          <w:szCs w:val="22"/>
        </w:rPr>
      </w:pPr>
      <w:r w:rsidRPr="007542D1">
        <w:rPr>
          <w:sz w:val="22"/>
          <w:szCs w:val="22"/>
        </w:rPr>
        <w:t>ж) искрогасители дымо-выхлопных труб при применении автономных систем отопления.</w:t>
      </w:r>
    </w:p>
    <w:p w:rsidR="00A1281B" w:rsidRPr="007542D1" w:rsidRDefault="00A1281B" w:rsidP="007542D1">
      <w:pPr>
        <w:pStyle w:val="ConsPlusNormal"/>
        <w:ind w:firstLine="540"/>
        <w:jc w:val="both"/>
        <w:rPr>
          <w:sz w:val="22"/>
          <w:szCs w:val="22"/>
        </w:rPr>
      </w:pPr>
      <w:bookmarkStart w:id="111" w:name="Par390"/>
      <w:bookmarkEnd w:id="111"/>
      <w:r w:rsidRPr="007542D1">
        <w:rPr>
          <w:sz w:val="22"/>
          <w:szCs w:val="22"/>
        </w:rPr>
        <w:t xml:space="preserve">82. Скоростные пассажирские вагоны в дополнение к устройствам, указанным в </w:t>
      </w:r>
      <w:hyperlink w:anchor="Par382" w:tooltip="81. Пассажирские вагоны должны быть оборудованы следующими устройствами:" w:history="1">
        <w:r w:rsidRPr="007542D1">
          <w:rPr>
            <w:sz w:val="22"/>
            <w:szCs w:val="22"/>
          </w:rPr>
          <w:t>пункте 81</w:t>
        </w:r>
      </w:hyperlink>
      <w:r w:rsidRPr="007542D1">
        <w:rPr>
          <w:sz w:val="22"/>
          <w:szCs w:val="22"/>
        </w:rPr>
        <w:t xml:space="preserve"> настоящей статьи, должны быть оборудованы централизованным электроснабжением.</w:t>
      </w:r>
    </w:p>
    <w:p w:rsidR="00A1281B" w:rsidRPr="007542D1" w:rsidRDefault="00A1281B" w:rsidP="007542D1">
      <w:pPr>
        <w:pStyle w:val="ConsPlusNormal"/>
        <w:ind w:firstLine="540"/>
        <w:jc w:val="both"/>
        <w:rPr>
          <w:sz w:val="22"/>
          <w:szCs w:val="22"/>
        </w:rPr>
      </w:pPr>
      <w:bookmarkStart w:id="112" w:name="Par391"/>
      <w:bookmarkEnd w:id="112"/>
      <w:r w:rsidRPr="007542D1">
        <w:rPr>
          <w:sz w:val="22"/>
          <w:szCs w:val="22"/>
        </w:rPr>
        <w:t>83. Скоростной моторвагонный подвижной состав должен быть оборудован следующими устройствами:</w:t>
      </w:r>
    </w:p>
    <w:p w:rsidR="00A1281B" w:rsidRPr="007542D1" w:rsidRDefault="00A1281B" w:rsidP="007542D1">
      <w:pPr>
        <w:pStyle w:val="ConsPlusNormal"/>
        <w:ind w:firstLine="540"/>
        <w:jc w:val="both"/>
        <w:rPr>
          <w:sz w:val="22"/>
          <w:szCs w:val="22"/>
        </w:rPr>
      </w:pPr>
      <w:bookmarkStart w:id="113" w:name="Par392"/>
      <w:bookmarkEnd w:id="113"/>
      <w:r w:rsidRPr="007542D1">
        <w:rPr>
          <w:sz w:val="22"/>
          <w:szCs w:val="22"/>
        </w:rPr>
        <w:t>а) система кондиционирования воздуха (отопления, охлаждения, вентиляции);</w:t>
      </w:r>
    </w:p>
    <w:p w:rsidR="00A1281B" w:rsidRPr="007542D1" w:rsidRDefault="00A1281B" w:rsidP="007542D1">
      <w:pPr>
        <w:pStyle w:val="ConsPlusNormal"/>
        <w:ind w:firstLine="540"/>
        <w:jc w:val="both"/>
        <w:rPr>
          <w:sz w:val="22"/>
          <w:szCs w:val="22"/>
        </w:rPr>
      </w:pPr>
      <w:bookmarkStart w:id="114" w:name="Par393"/>
      <w:bookmarkEnd w:id="114"/>
      <w:r w:rsidRPr="007542D1">
        <w:rPr>
          <w:sz w:val="22"/>
          <w:szCs w:val="22"/>
        </w:rPr>
        <w:t>б) внутрипоездная телефонная связь;</w:t>
      </w:r>
    </w:p>
    <w:p w:rsidR="00A1281B" w:rsidRPr="007542D1" w:rsidRDefault="00A1281B" w:rsidP="007542D1">
      <w:pPr>
        <w:pStyle w:val="ConsPlusNormal"/>
        <w:ind w:firstLine="540"/>
        <w:jc w:val="both"/>
        <w:rPr>
          <w:sz w:val="22"/>
          <w:szCs w:val="22"/>
        </w:rPr>
      </w:pPr>
      <w:bookmarkStart w:id="115" w:name="Par394"/>
      <w:bookmarkEnd w:id="115"/>
      <w:r w:rsidRPr="007542D1">
        <w:rPr>
          <w:sz w:val="22"/>
          <w:szCs w:val="22"/>
        </w:rPr>
        <w:t>в) система контроля нагрева букс;</w:t>
      </w:r>
    </w:p>
    <w:p w:rsidR="00A1281B" w:rsidRPr="007542D1" w:rsidRDefault="00A1281B" w:rsidP="007542D1">
      <w:pPr>
        <w:pStyle w:val="ConsPlusNormal"/>
        <w:ind w:firstLine="540"/>
        <w:jc w:val="both"/>
        <w:rPr>
          <w:sz w:val="22"/>
          <w:szCs w:val="22"/>
        </w:rPr>
      </w:pPr>
      <w:r w:rsidRPr="007542D1">
        <w:rPr>
          <w:sz w:val="22"/>
          <w:szCs w:val="22"/>
        </w:rPr>
        <w:t>г) система питьевого и хозяйственного водоснабжения;</w:t>
      </w:r>
    </w:p>
    <w:p w:rsidR="00A1281B" w:rsidRPr="007542D1" w:rsidRDefault="00A1281B" w:rsidP="007542D1">
      <w:pPr>
        <w:pStyle w:val="ConsPlusNormal"/>
        <w:ind w:firstLine="540"/>
        <w:jc w:val="both"/>
        <w:rPr>
          <w:sz w:val="22"/>
          <w:szCs w:val="22"/>
        </w:rPr>
      </w:pPr>
      <w:r w:rsidRPr="007542D1">
        <w:rPr>
          <w:sz w:val="22"/>
          <w:szCs w:val="22"/>
        </w:rPr>
        <w:t>д) экологически чистые туалетные комплексы.</w:t>
      </w:r>
    </w:p>
    <w:p w:rsidR="00A1281B" w:rsidRPr="007542D1" w:rsidRDefault="00A1281B" w:rsidP="007542D1">
      <w:pPr>
        <w:pStyle w:val="ConsPlusNormal"/>
        <w:ind w:firstLine="540"/>
        <w:jc w:val="both"/>
        <w:rPr>
          <w:sz w:val="22"/>
          <w:szCs w:val="22"/>
        </w:rPr>
      </w:pPr>
      <w:bookmarkStart w:id="116" w:name="Par397"/>
      <w:bookmarkEnd w:id="116"/>
      <w:r w:rsidRPr="007542D1">
        <w:rPr>
          <w:sz w:val="22"/>
          <w:szCs w:val="22"/>
        </w:rPr>
        <w:t>84. Головные вагоны моторвагонного подвижного состава должны быть оборудованы экологически чистыми туалетными комплексами.</w:t>
      </w:r>
    </w:p>
    <w:p w:rsidR="00A1281B" w:rsidRPr="007542D1" w:rsidRDefault="00A1281B" w:rsidP="007542D1">
      <w:pPr>
        <w:pStyle w:val="ConsPlusNormal"/>
        <w:ind w:firstLine="540"/>
        <w:jc w:val="both"/>
        <w:rPr>
          <w:sz w:val="22"/>
          <w:szCs w:val="22"/>
        </w:rPr>
      </w:pPr>
      <w:bookmarkStart w:id="117" w:name="Par398"/>
      <w:bookmarkEnd w:id="117"/>
      <w:r w:rsidRPr="007542D1">
        <w:rPr>
          <w:sz w:val="22"/>
          <w:szCs w:val="22"/>
        </w:rPr>
        <w:t>85. Изотермические вагоны со служебными и вспомогательными помещениями должны быть оборудованы следующими устройствами:</w:t>
      </w:r>
    </w:p>
    <w:p w:rsidR="00A1281B" w:rsidRPr="007542D1" w:rsidRDefault="00A1281B" w:rsidP="007542D1">
      <w:pPr>
        <w:pStyle w:val="ConsPlusNormal"/>
        <w:ind w:firstLine="540"/>
        <w:jc w:val="both"/>
        <w:rPr>
          <w:sz w:val="22"/>
          <w:szCs w:val="22"/>
        </w:rPr>
      </w:pPr>
      <w:r w:rsidRPr="007542D1">
        <w:rPr>
          <w:sz w:val="22"/>
          <w:szCs w:val="22"/>
        </w:rPr>
        <w:t>а) система кондиционирования воздуха (вентиляции, отопления, охлаждения);</w:t>
      </w:r>
    </w:p>
    <w:p w:rsidR="00A1281B" w:rsidRPr="007542D1" w:rsidRDefault="00A1281B" w:rsidP="007542D1">
      <w:pPr>
        <w:pStyle w:val="ConsPlusNormal"/>
        <w:ind w:firstLine="540"/>
        <w:jc w:val="both"/>
        <w:rPr>
          <w:sz w:val="22"/>
          <w:szCs w:val="22"/>
        </w:rPr>
      </w:pPr>
      <w:r w:rsidRPr="007542D1">
        <w:rPr>
          <w:sz w:val="22"/>
          <w:szCs w:val="22"/>
        </w:rPr>
        <w:t>б) система питьевого и хозяйственного водоснабжения;</w:t>
      </w:r>
    </w:p>
    <w:p w:rsidR="00A1281B" w:rsidRPr="007542D1" w:rsidRDefault="00A1281B" w:rsidP="007542D1">
      <w:pPr>
        <w:pStyle w:val="ConsPlusNormal"/>
        <w:ind w:firstLine="540"/>
        <w:jc w:val="both"/>
        <w:rPr>
          <w:sz w:val="22"/>
          <w:szCs w:val="22"/>
        </w:rPr>
      </w:pPr>
      <w:r w:rsidRPr="007542D1">
        <w:rPr>
          <w:sz w:val="22"/>
          <w:szCs w:val="22"/>
        </w:rPr>
        <w:t>в) экологически чистые туалетные комплексы;</w:t>
      </w:r>
    </w:p>
    <w:p w:rsidR="00A1281B" w:rsidRPr="007542D1" w:rsidRDefault="00A1281B" w:rsidP="007542D1">
      <w:pPr>
        <w:pStyle w:val="ConsPlusNormal"/>
        <w:ind w:firstLine="540"/>
        <w:jc w:val="both"/>
        <w:rPr>
          <w:sz w:val="22"/>
          <w:szCs w:val="22"/>
        </w:rPr>
      </w:pPr>
      <w:r w:rsidRPr="007542D1">
        <w:rPr>
          <w:sz w:val="22"/>
          <w:szCs w:val="22"/>
        </w:rPr>
        <w:t>г) система контроля нагрева букс.</w:t>
      </w:r>
    </w:p>
    <w:p w:rsidR="00A1281B" w:rsidRPr="007542D1" w:rsidRDefault="00A1281B" w:rsidP="007542D1">
      <w:pPr>
        <w:pStyle w:val="ConsPlusNormal"/>
        <w:ind w:firstLine="540"/>
        <w:jc w:val="both"/>
        <w:rPr>
          <w:sz w:val="22"/>
          <w:szCs w:val="22"/>
        </w:rPr>
      </w:pPr>
      <w:bookmarkStart w:id="118" w:name="Par403"/>
      <w:bookmarkEnd w:id="118"/>
      <w:r w:rsidRPr="007542D1">
        <w:rPr>
          <w:sz w:val="22"/>
          <w:szCs w:val="22"/>
        </w:rPr>
        <w:t>86. Вагоны, предназначенные для перевозки продовольственного сырья и пищевых продуктов, должны обеспечивать температуру, влажность, показатели воздухообмена в пределах допустимых значений для каждого вида продовольственного сырья и пищевых продуктов.</w:t>
      </w:r>
    </w:p>
    <w:p w:rsidR="00A1281B" w:rsidRPr="007542D1" w:rsidRDefault="00A1281B" w:rsidP="007542D1">
      <w:pPr>
        <w:pStyle w:val="ConsPlusNormal"/>
        <w:ind w:firstLine="540"/>
        <w:jc w:val="both"/>
        <w:rPr>
          <w:sz w:val="22"/>
          <w:szCs w:val="22"/>
        </w:rPr>
      </w:pPr>
      <w:bookmarkStart w:id="119" w:name="Par404"/>
      <w:bookmarkEnd w:id="119"/>
      <w:r w:rsidRPr="007542D1">
        <w:rPr>
          <w:sz w:val="22"/>
          <w:szCs w:val="22"/>
        </w:rPr>
        <w:t>87. Пассажирские вагоны и вагоны моторвагонного подвижного состава, обслуживаемые без проводников, должны быть оборудованы расположенными непосредственно в пассажирском салоне устройствами для связи пассажиров с локомотивной или поездной бригадой.</w:t>
      </w:r>
    </w:p>
    <w:p w:rsidR="00A1281B" w:rsidRPr="007542D1" w:rsidRDefault="00A1281B" w:rsidP="007542D1">
      <w:pPr>
        <w:pStyle w:val="ConsPlusNormal"/>
        <w:ind w:firstLine="540"/>
        <w:jc w:val="both"/>
        <w:rPr>
          <w:sz w:val="22"/>
          <w:szCs w:val="22"/>
        </w:rPr>
      </w:pPr>
      <w:bookmarkStart w:id="120" w:name="Par405"/>
      <w:bookmarkEnd w:id="120"/>
      <w:r w:rsidRPr="007542D1">
        <w:rPr>
          <w:sz w:val="22"/>
          <w:szCs w:val="22"/>
        </w:rPr>
        <w:t>88. Входные двери пассажирских вагонов и вагонов моторвагонного подвижного состава должны быть оснащены системами (устройствами) открывания (закрывания) и системой контроля, обеспечивающей безопасность обслуживающего персонала и (или) пассажиров.</w:t>
      </w:r>
    </w:p>
    <w:p w:rsidR="00A1281B" w:rsidRPr="007542D1" w:rsidRDefault="00A1281B" w:rsidP="007542D1">
      <w:pPr>
        <w:pStyle w:val="ConsPlusNormal"/>
        <w:ind w:firstLine="540"/>
        <w:jc w:val="both"/>
        <w:rPr>
          <w:sz w:val="22"/>
          <w:szCs w:val="22"/>
        </w:rPr>
      </w:pPr>
      <w:r w:rsidRPr="007542D1">
        <w:rPr>
          <w:sz w:val="22"/>
          <w:szCs w:val="22"/>
        </w:rPr>
        <w:t>Входные двери пассажирских вагонов должны быть оборудованы запорными устройствами, исключающими их открывание пассажирами или посторонними лицами при движении подвижного состава.</w:t>
      </w:r>
    </w:p>
    <w:p w:rsidR="00A1281B" w:rsidRPr="007542D1" w:rsidRDefault="00A1281B" w:rsidP="007542D1">
      <w:pPr>
        <w:pStyle w:val="ConsPlusNormal"/>
        <w:ind w:firstLine="540"/>
        <w:jc w:val="both"/>
        <w:rPr>
          <w:sz w:val="22"/>
          <w:szCs w:val="22"/>
        </w:rPr>
      </w:pPr>
      <w:bookmarkStart w:id="121" w:name="Par407"/>
      <w:bookmarkEnd w:id="121"/>
      <w:r w:rsidRPr="007542D1">
        <w:rPr>
          <w:sz w:val="22"/>
          <w:szCs w:val="22"/>
        </w:rPr>
        <w:t>89. Аварийное открывание входных дверей пассажирских вагонов и вагонов моторвагонного подвижного состава должно осуществляться по штатной схеме с их фиксацией в открытом положении. Аварийное открывание входных дверей прислонного типа должно осуществляться в ручном режиме при скорости движения поезда в пределах допустимых значений.</w:t>
      </w:r>
    </w:p>
    <w:p w:rsidR="00A1281B" w:rsidRPr="007542D1" w:rsidRDefault="00A1281B" w:rsidP="007542D1">
      <w:pPr>
        <w:pStyle w:val="ConsPlusNormal"/>
        <w:ind w:firstLine="540"/>
        <w:jc w:val="both"/>
        <w:rPr>
          <w:sz w:val="22"/>
          <w:szCs w:val="22"/>
        </w:rPr>
      </w:pPr>
      <w:bookmarkStart w:id="122" w:name="Par408"/>
      <w:bookmarkEnd w:id="122"/>
      <w:r w:rsidRPr="007542D1">
        <w:rPr>
          <w:sz w:val="22"/>
          <w:szCs w:val="22"/>
        </w:rPr>
        <w:t>90. Вагоны моторвагонного подвижного состава должны быть оборудованы местами, предназначенными для проезда инвалидов и пассажиров с детьми.</w:t>
      </w:r>
    </w:p>
    <w:p w:rsidR="00A1281B" w:rsidRPr="007542D1" w:rsidRDefault="00A1281B" w:rsidP="007542D1">
      <w:pPr>
        <w:pStyle w:val="ConsPlusNormal"/>
        <w:ind w:firstLine="540"/>
        <w:jc w:val="both"/>
        <w:rPr>
          <w:sz w:val="22"/>
          <w:szCs w:val="22"/>
        </w:rPr>
      </w:pPr>
      <w:bookmarkStart w:id="123" w:name="Par409"/>
      <w:bookmarkEnd w:id="123"/>
      <w:r w:rsidRPr="007542D1">
        <w:rPr>
          <w:sz w:val="22"/>
          <w:szCs w:val="22"/>
        </w:rPr>
        <w:t>91. Пассажирские вагоны и вагоны моторвагонного подвижного состава, предназначенные для проезда граждан, имеющих ограничения в подвижности, должны быть оборудованы следующими устройствами:</w:t>
      </w:r>
    </w:p>
    <w:p w:rsidR="00A1281B" w:rsidRPr="007542D1" w:rsidRDefault="00A1281B" w:rsidP="007542D1">
      <w:pPr>
        <w:pStyle w:val="ConsPlusNormal"/>
        <w:ind w:firstLine="540"/>
        <w:jc w:val="both"/>
        <w:rPr>
          <w:sz w:val="22"/>
          <w:szCs w:val="22"/>
        </w:rPr>
      </w:pPr>
      <w:r w:rsidRPr="007542D1">
        <w:rPr>
          <w:sz w:val="22"/>
          <w:szCs w:val="22"/>
        </w:rPr>
        <w:t>а) устройства для быстрого подъема, спуска и надежного крепления инвалидных колясок;</w:t>
      </w:r>
    </w:p>
    <w:p w:rsidR="00A1281B" w:rsidRPr="007542D1" w:rsidRDefault="00A1281B" w:rsidP="007542D1">
      <w:pPr>
        <w:pStyle w:val="ConsPlusNormal"/>
        <w:ind w:firstLine="540"/>
        <w:jc w:val="both"/>
        <w:rPr>
          <w:sz w:val="22"/>
          <w:szCs w:val="22"/>
        </w:rPr>
      </w:pPr>
      <w:r w:rsidRPr="007542D1">
        <w:rPr>
          <w:sz w:val="22"/>
          <w:szCs w:val="22"/>
        </w:rPr>
        <w:t>б) специальные санузлы с увеличенной площадью;</w:t>
      </w:r>
    </w:p>
    <w:p w:rsidR="00A1281B" w:rsidRPr="007542D1" w:rsidRDefault="00A1281B" w:rsidP="007542D1">
      <w:pPr>
        <w:pStyle w:val="ConsPlusNormal"/>
        <w:ind w:firstLine="540"/>
        <w:jc w:val="both"/>
        <w:rPr>
          <w:sz w:val="22"/>
          <w:szCs w:val="22"/>
        </w:rPr>
      </w:pPr>
      <w:r w:rsidRPr="007542D1">
        <w:rPr>
          <w:sz w:val="22"/>
          <w:szCs w:val="22"/>
        </w:rPr>
        <w:t>в) проходы увеличенной ширины.</w:t>
      </w:r>
    </w:p>
    <w:p w:rsidR="00A1281B" w:rsidRPr="007542D1" w:rsidRDefault="00A1281B" w:rsidP="007542D1">
      <w:pPr>
        <w:pStyle w:val="ConsPlusNormal"/>
        <w:ind w:firstLine="540"/>
        <w:jc w:val="both"/>
        <w:rPr>
          <w:sz w:val="22"/>
          <w:szCs w:val="22"/>
        </w:rPr>
      </w:pPr>
      <w:bookmarkStart w:id="124" w:name="Par413"/>
      <w:bookmarkEnd w:id="124"/>
      <w:r w:rsidRPr="007542D1">
        <w:rPr>
          <w:sz w:val="22"/>
          <w:szCs w:val="22"/>
        </w:rPr>
        <w:t>92. Железнодорожный подвижной состав должен быть оборудован визуальными и звуковыми сигнальными устройствами.</w:t>
      </w:r>
    </w:p>
    <w:p w:rsidR="00A1281B" w:rsidRPr="007542D1" w:rsidRDefault="00A1281B" w:rsidP="007542D1">
      <w:pPr>
        <w:pStyle w:val="ConsPlusNormal"/>
        <w:ind w:firstLine="540"/>
        <w:jc w:val="both"/>
        <w:rPr>
          <w:sz w:val="22"/>
          <w:szCs w:val="22"/>
        </w:rPr>
      </w:pPr>
      <w:bookmarkStart w:id="125" w:name="Par414"/>
      <w:bookmarkEnd w:id="125"/>
      <w:r w:rsidRPr="007542D1">
        <w:rPr>
          <w:sz w:val="22"/>
          <w:szCs w:val="22"/>
        </w:rPr>
        <w:t>93. Лобовые части локомотивов с кузовом вагонного типа, головных вагонов моторвагонного подвижного состава и специального самоходного железнодорожного подвижного состава, а также торцевые части локомотивов с кузовом капотного типа должны быть оборудованы прожектором и двумя сигнальными буферными фонарями с правой и левой стороны.</w:t>
      </w:r>
    </w:p>
    <w:p w:rsidR="00A1281B" w:rsidRPr="007542D1" w:rsidRDefault="00A1281B" w:rsidP="007542D1">
      <w:pPr>
        <w:pStyle w:val="ConsPlusNormal"/>
        <w:ind w:firstLine="540"/>
        <w:jc w:val="both"/>
        <w:rPr>
          <w:sz w:val="22"/>
          <w:szCs w:val="22"/>
        </w:rPr>
      </w:pPr>
      <w:r w:rsidRPr="007542D1">
        <w:rPr>
          <w:sz w:val="22"/>
          <w:szCs w:val="22"/>
        </w:rPr>
        <w:t>Сигнальные фонари должны быть установлены также на задней торцевой стенке каждой из секций локомотива, которая может использоваться как самостоятельная единица.</w:t>
      </w:r>
    </w:p>
    <w:p w:rsidR="00A1281B" w:rsidRPr="007542D1" w:rsidRDefault="00A1281B" w:rsidP="007542D1">
      <w:pPr>
        <w:pStyle w:val="ConsPlusNormal"/>
        <w:ind w:firstLine="540"/>
        <w:jc w:val="both"/>
        <w:rPr>
          <w:sz w:val="22"/>
          <w:szCs w:val="22"/>
        </w:rPr>
      </w:pPr>
      <w:r w:rsidRPr="007542D1">
        <w:rPr>
          <w:sz w:val="22"/>
          <w:szCs w:val="22"/>
        </w:rPr>
        <w:t>Прожектор должен быть установлен по продольной оси симметрии локомотива, головного вагона моторвагонного подвижного состава и специального самоходного железнодорожного подвижного состава. Осевой луч прожектора должен быть направлен параллельно горизонтальной плоскости железнодорожного пути. Схема включения прожектора должна предусматривать возможность включения яркого света, обеспечивающего номинальную осевую силу света, и тусклого света.</w:t>
      </w:r>
    </w:p>
    <w:p w:rsidR="00A1281B" w:rsidRPr="007542D1" w:rsidRDefault="00A1281B" w:rsidP="007542D1">
      <w:pPr>
        <w:pStyle w:val="ConsPlusNormal"/>
        <w:ind w:firstLine="540"/>
        <w:jc w:val="both"/>
        <w:rPr>
          <w:sz w:val="22"/>
          <w:szCs w:val="22"/>
        </w:rPr>
      </w:pPr>
      <w:r w:rsidRPr="007542D1">
        <w:rPr>
          <w:sz w:val="22"/>
          <w:szCs w:val="22"/>
        </w:rPr>
        <w:t>Должна быть обеспечена возможность замены лампы прожектора из кабины машиниста и регулировки направления светового луча.</w:t>
      </w:r>
    </w:p>
    <w:p w:rsidR="00A1281B" w:rsidRPr="007542D1" w:rsidRDefault="00A1281B" w:rsidP="007542D1">
      <w:pPr>
        <w:pStyle w:val="ConsPlusNormal"/>
        <w:ind w:firstLine="540"/>
        <w:jc w:val="both"/>
        <w:rPr>
          <w:sz w:val="22"/>
          <w:szCs w:val="22"/>
        </w:rPr>
      </w:pPr>
      <w:r w:rsidRPr="007542D1">
        <w:rPr>
          <w:sz w:val="22"/>
          <w:szCs w:val="22"/>
        </w:rPr>
        <w:t>Пассажирские вагоны должны быть оборудованы тремя сигнальными фонарями, установленными на обеих торцевых стенках вагонов.</w:t>
      </w:r>
    </w:p>
    <w:p w:rsidR="00A1281B" w:rsidRPr="007542D1" w:rsidRDefault="00A1281B" w:rsidP="007542D1">
      <w:pPr>
        <w:pStyle w:val="ConsPlusNormal"/>
        <w:ind w:firstLine="540"/>
        <w:jc w:val="both"/>
        <w:rPr>
          <w:sz w:val="22"/>
          <w:szCs w:val="22"/>
        </w:rPr>
      </w:pPr>
      <w:bookmarkStart w:id="126" w:name="Par419"/>
      <w:bookmarkEnd w:id="126"/>
      <w:r w:rsidRPr="007542D1">
        <w:rPr>
          <w:sz w:val="22"/>
          <w:szCs w:val="22"/>
        </w:rPr>
        <w:t>94. Грузовые вагоны должны быть оборудованы кронштейнами для установки знаков ограждения.</w:t>
      </w:r>
    </w:p>
    <w:p w:rsidR="00A1281B" w:rsidRPr="007542D1" w:rsidRDefault="00A1281B" w:rsidP="007542D1">
      <w:pPr>
        <w:pStyle w:val="ConsPlusNormal"/>
        <w:ind w:firstLine="540"/>
        <w:jc w:val="both"/>
        <w:rPr>
          <w:sz w:val="22"/>
          <w:szCs w:val="22"/>
        </w:rPr>
      </w:pPr>
      <w:bookmarkStart w:id="127" w:name="Par420"/>
      <w:bookmarkEnd w:id="127"/>
      <w:r w:rsidRPr="007542D1">
        <w:rPr>
          <w:sz w:val="22"/>
          <w:szCs w:val="22"/>
        </w:rPr>
        <w:t>95. Локомотивы, моторвагонный подвижной состав и специальный самоходный железнодорожный подвижной состав должны быть оборудованы звуковыми сигнальными устройствами - большой громкости (тифоны) и малой громкости (свистки). Устройство для включения тифона и свистка должно располагаться в зоне оптимальной досягаемости машиниста и помощника машиниста. Система управления звуковыми сигналами локомотивов и моторвагонного подвижного состава должна иметь дублирование - включать в себя устройства для непосредственного прямого управления воздушным клапаном тифона путем механического воздействия.</w:t>
      </w:r>
    </w:p>
    <w:p w:rsidR="00A1281B" w:rsidRPr="007542D1" w:rsidRDefault="00A1281B" w:rsidP="007542D1">
      <w:pPr>
        <w:pStyle w:val="ConsPlusNormal"/>
        <w:ind w:firstLine="540"/>
        <w:jc w:val="both"/>
        <w:rPr>
          <w:sz w:val="22"/>
          <w:szCs w:val="22"/>
        </w:rPr>
      </w:pPr>
      <w:bookmarkStart w:id="128" w:name="Par421"/>
      <w:bookmarkEnd w:id="128"/>
      <w:r w:rsidRPr="007542D1">
        <w:rPr>
          <w:sz w:val="22"/>
          <w:szCs w:val="22"/>
        </w:rPr>
        <w:t>96. Машинное (дизельное) помещение на тепловозах с кузовом вагонного типа, дизель-поездах, автомотрисах, рельсовых автобусах, дизель-электропоездах, изотермических вагонах с автономной энергетической установкой, специальном самоходном железнодорожном подвижном составе должно быть отделено от кабины машиниста или помещений для обслуживающего персонала тамбуром. Должен быть обеспечен свободный проход из тамбура в кабину машиниста или помещение для обслуживающего персонала.</w:t>
      </w:r>
    </w:p>
    <w:p w:rsidR="00A1281B" w:rsidRPr="007542D1" w:rsidRDefault="00A1281B" w:rsidP="007542D1">
      <w:pPr>
        <w:pStyle w:val="ConsPlusNormal"/>
        <w:ind w:firstLine="540"/>
        <w:jc w:val="both"/>
        <w:rPr>
          <w:sz w:val="22"/>
          <w:szCs w:val="22"/>
        </w:rPr>
      </w:pPr>
      <w:bookmarkStart w:id="129" w:name="Par422"/>
      <w:bookmarkEnd w:id="129"/>
      <w:r w:rsidRPr="007542D1">
        <w:rPr>
          <w:sz w:val="22"/>
          <w:szCs w:val="22"/>
        </w:rPr>
        <w:t>97. Боковые двери крытого грузового, изотермического, почтового и багажного вагонов должны быть оборудованы устройствами для ограничения перемещения двери при полном ее открывании. Двери, крышки люков и их запоры должны открываться усилием одного человека. Крытые грузовые вагоны, имеющие боковые двери, должны оборудоваться несъемным оборудованием для установки нар, оконных рам, дверных закладок, ружейных зубчаток и печных комплектов.</w:t>
      </w:r>
    </w:p>
    <w:p w:rsidR="00A1281B" w:rsidRPr="007542D1" w:rsidRDefault="00A1281B" w:rsidP="007542D1">
      <w:pPr>
        <w:pStyle w:val="ConsPlusNormal"/>
        <w:ind w:firstLine="540"/>
        <w:jc w:val="both"/>
        <w:rPr>
          <w:sz w:val="22"/>
          <w:szCs w:val="22"/>
        </w:rPr>
      </w:pPr>
      <w:r w:rsidRPr="007542D1">
        <w:rPr>
          <w:sz w:val="22"/>
          <w:szCs w:val="22"/>
        </w:rPr>
        <w:t>Крытые грузовые вагоны, имеющие на крыше люки для загрузки сыпучих грузов, должны оборудоваться помостами на крыше вагона и лестницами для подъема на эти помосты.</w:t>
      </w:r>
    </w:p>
    <w:p w:rsidR="00A1281B" w:rsidRPr="007542D1" w:rsidRDefault="00A1281B" w:rsidP="007542D1">
      <w:pPr>
        <w:pStyle w:val="ConsPlusNormal"/>
        <w:ind w:firstLine="540"/>
        <w:jc w:val="both"/>
        <w:rPr>
          <w:sz w:val="22"/>
          <w:szCs w:val="22"/>
        </w:rPr>
      </w:pPr>
      <w:bookmarkStart w:id="130" w:name="Par424"/>
      <w:bookmarkEnd w:id="130"/>
      <w:r w:rsidRPr="007542D1">
        <w:rPr>
          <w:sz w:val="22"/>
          <w:szCs w:val="22"/>
        </w:rPr>
        <w:t>98. Вагоны-цистерны по обеим сторонам снаружи котла должны быть оборудованы лестницами с рифлеными ступеньками и поручнями. В зависимости от назначения котлы и рамы цистерн должны быть оборудованы системами заземления соответствующей конструкции.</w:t>
      </w:r>
    </w:p>
    <w:p w:rsidR="00A1281B" w:rsidRPr="007542D1" w:rsidRDefault="00A1281B" w:rsidP="007542D1">
      <w:pPr>
        <w:pStyle w:val="ConsPlusNormal"/>
        <w:ind w:firstLine="540"/>
        <w:jc w:val="both"/>
        <w:rPr>
          <w:sz w:val="22"/>
          <w:szCs w:val="22"/>
        </w:rPr>
      </w:pPr>
      <w:r w:rsidRPr="007542D1">
        <w:rPr>
          <w:sz w:val="22"/>
          <w:szCs w:val="22"/>
        </w:rPr>
        <w:t>Котел вагона-цистерны должен оборудоваться нижним или верхним сливным устройством, сливо-наливной арматурой, предохранительными впускными-выпускными клапанами, другой необходимой арматурой, а также внутренней лестницей, а котлы для сжиженных газов - также предохранительными мембранами, и обеспечивать герметичность котлов.</w:t>
      </w:r>
    </w:p>
    <w:p w:rsidR="00A1281B" w:rsidRPr="007542D1" w:rsidRDefault="00A1281B" w:rsidP="007542D1">
      <w:pPr>
        <w:pStyle w:val="ConsPlusNormal"/>
        <w:ind w:firstLine="540"/>
        <w:jc w:val="both"/>
        <w:rPr>
          <w:sz w:val="22"/>
          <w:szCs w:val="22"/>
        </w:rPr>
      </w:pPr>
      <w:r w:rsidRPr="007542D1">
        <w:rPr>
          <w:sz w:val="22"/>
          <w:szCs w:val="22"/>
        </w:rPr>
        <w:t>Котлы специальных типов вагонов-цистерн должны быть оборудованы запорной и запорно-регулирующей арматурой, а также иметь возможность установки приборов контроля.</w:t>
      </w:r>
    </w:p>
    <w:p w:rsidR="00A1281B" w:rsidRPr="007542D1" w:rsidRDefault="00A1281B" w:rsidP="007542D1">
      <w:pPr>
        <w:pStyle w:val="ConsPlusNormal"/>
        <w:ind w:firstLine="540"/>
        <w:jc w:val="both"/>
        <w:rPr>
          <w:sz w:val="22"/>
          <w:szCs w:val="22"/>
        </w:rPr>
      </w:pPr>
      <w:r w:rsidRPr="007542D1">
        <w:rPr>
          <w:sz w:val="22"/>
          <w:szCs w:val="22"/>
        </w:rPr>
        <w:t>Котлы вагонов-цистерн должны быть оборудованы предохранительными устройствами, предотвращающими при сходе вагона излом сливо-наливной арматуры и вытекание перевозимых жидкостей и газов из котла.</w:t>
      </w:r>
    </w:p>
    <w:p w:rsidR="00A1281B" w:rsidRPr="007542D1" w:rsidRDefault="00A1281B" w:rsidP="007542D1">
      <w:pPr>
        <w:pStyle w:val="ConsPlusNormal"/>
        <w:ind w:firstLine="540"/>
        <w:jc w:val="both"/>
        <w:rPr>
          <w:sz w:val="22"/>
          <w:szCs w:val="22"/>
        </w:rPr>
      </w:pPr>
      <w:bookmarkStart w:id="131" w:name="Par428"/>
      <w:bookmarkEnd w:id="131"/>
      <w:r w:rsidRPr="007542D1">
        <w:rPr>
          <w:sz w:val="22"/>
          <w:szCs w:val="22"/>
        </w:rPr>
        <w:t>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ind w:firstLine="540"/>
        <w:jc w:val="both"/>
        <w:outlineLvl w:val="1"/>
        <w:rPr>
          <w:sz w:val="22"/>
          <w:szCs w:val="22"/>
        </w:rPr>
      </w:pPr>
      <w:bookmarkStart w:id="132" w:name="Par430"/>
      <w:bookmarkEnd w:id="132"/>
      <w:r w:rsidRPr="007542D1">
        <w:rPr>
          <w:sz w:val="22"/>
          <w:szCs w:val="22"/>
        </w:rPr>
        <w:t>Статья 5. Обеспечение соответствия требованиям безопасности</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ind w:firstLine="540"/>
        <w:jc w:val="both"/>
        <w:rPr>
          <w:sz w:val="22"/>
          <w:szCs w:val="22"/>
        </w:rPr>
      </w:pPr>
      <w:r w:rsidRPr="007542D1">
        <w:rPr>
          <w:sz w:val="22"/>
          <w:szCs w:val="22"/>
        </w:rPr>
        <w:t>1. Обеспечение допустимых значений безопасности продукции (далее - допустимые значения), предусмотренных стандартами, применяемыми на добровольной основе, является достаточным условием соблюдения требований настоящего технического регламента ТС.</w:t>
      </w:r>
    </w:p>
    <w:p w:rsidR="00A1281B" w:rsidRPr="007542D1" w:rsidRDefault="00A1281B" w:rsidP="007542D1">
      <w:pPr>
        <w:pStyle w:val="ConsPlusNormal"/>
        <w:ind w:firstLine="540"/>
        <w:jc w:val="both"/>
        <w:rPr>
          <w:sz w:val="22"/>
          <w:szCs w:val="22"/>
        </w:rPr>
      </w:pPr>
      <w:r w:rsidRPr="007542D1">
        <w:rPr>
          <w:sz w:val="22"/>
          <w:szCs w:val="22"/>
        </w:rPr>
        <w:t>2. Перечни взаимосвязанных с настоящим техническим регламентом ТС стандартов утверждает Комиссия Таможенного союза (далее - КТС).</w:t>
      </w:r>
    </w:p>
    <w:p w:rsidR="00A1281B" w:rsidRPr="007542D1" w:rsidRDefault="00A1281B" w:rsidP="007542D1">
      <w:pPr>
        <w:pStyle w:val="ConsPlusNormal"/>
        <w:ind w:firstLine="540"/>
        <w:jc w:val="both"/>
        <w:rPr>
          <w:sz w:val="22"/>
          <w:szCs w:val="22"/>
        </w:rPr>
      </w:pPr>
      <w:r w:rsidRPr="007542D1">
        <w:rPr>
          <w:sz w:val="22"/>
          <w:szCs w:val="22"/>
        </w:rPr>
        <w:t>3. При внесении в стандарты изменений, касающихся требований безопасности, стороной предлагающей изменения должны быть проведены расчеты рисков с доказательством безопасности внесенных изменений.</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ind w:firstLine="540"/>
        <w:jc w:val="both"/>
        <w:outlineLvl w:val="1"/>
        <w:rPr>
          <w:sz w:val="22"/>
          <w:szCs w:val="22"/>
        </w:rPr>
      </w:pPr>
      <w:bookmarkStart w:id="133" w:name="Par436"/>
      <w:bookmarkEnd w:id="133"/>
      <w:r w:rsidRPr="007542D1">
        <w:rPr>
          <w:sz w:val="22"/>
          <w:szCs w:val="22"/>
        </w:rPr>
        <w:t>Статья 6. Оценка соответствия</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ind w:firstLine="540"/>
        <w:jc w:val="both"/>
        <w:rPr>
          <w:sz w:val="22"/>
          <w:szCs w:val="22"/>
        </w:rPr>
      </w:pPr>
      <w:r w:rsidRPr="007542D1">
        <w:rPr>
          <w:sz w:val="22"/>
          <w:szCs w:val="22"/>
        </w:rPr>
        <w:t>1. Оценка соответствия продукции проводится в форме обязательного подтверждения соответствия.</w:t>
      </w:r>
    </w:p>
    <w:p w:rsidR="00A1281B" w:rsidRPr="007542D1" w:rsidRDefault="00A1281B" w:rsidP="007542D1">
      <w:pPr>
        <w:pStyle w:val="ConsPlusNormal"/>
        <w:ind w:firstLine="540"/>
        <w:jc w:val="both"/>
        <w:rPr>
          <w:sz w:val="22"/>
          <w:szCs w:val="22"/>
        </w:rPr>
      </w:pPr>
      <w:r w:rsidRPr="007542D1">
        <w:rPr>
          <w:sz w:val="22"/>
          <w:szCs w:val="22"/>
        </w:rPr>
        <w:t>2. Обязательное подтверждение соответствия продукции осуществляется в формах:</w:t>
      </w:r>
    </w:p>
    <w:p w:rsidR="00A1281B" w:rsidRPr="007542D1" w:rsidRDefault="00A1281B" w:rsidP="007542D1">
      <w:pPr>
        <w:pStyle w:val="ConsPlusNormal"/>
        <w:ind w:firstLine="540"/>
        <w:jc w:val="both"/>
        <w:rPr>
          <w:sz w:val="22"/>
          <w:szCs w:val="22"/>
        </w:rPr>
      </w:pPr>
      <w:r w:rsidRPr="007542D1">
        <w:rPr>
          <w:sz w:val="22"/>
          <w:szCs w:val="22"/>
        </w:rPr>
        <w:t>а) сертификация;</w:t>
      </w:r>
    </w:p>
    <w:p w:rsidR="00A1281B" w:rsidRPr="007542D1" w:rsidRDefault="00A1281B" w:rsidP="007542D1">
      <w:pPr>
        <w:pStyle w:val="ConsPlusNormal"/>
        <w:ind w:firstLine="540"/>
        <w:jc w:val="both"/>
        <w:rPr>
          <w:sz w:val="22"/>
          <w:szCs w:val="22"/>
        </w:rPr>
      </w:pPr>
      <w:r w:rsidRPr="007542D1">
        <w:rPr>
          <w:sz w:val="22"/>
          <w:szCs w:val="22"/>
        </w:rPr>
        <w:t>б) принятие декларации о соответствии (далее - декларирование соответствия).</w:t>
      </w:r>
    </w:p>
    <w:p w:rsidR="00A1281B" w:rsidRPr="007542D1" w:rsidRDefault="00A1281B" w:rsidP="007542D1">
      <w:pPr>
        <w:pStyle w:val="ConsPlusNormal"/>
        <w:ind w:firstLine="540"/>
        <w:jc w:val="both"/>
        <w:rPr>
          <w:sz w:val="22"/>
          <w:szCs w:val="22"/>
        </w:rPr>
      </w:pPr>
      <w:r w:rsidRPr="007542D1">
        <w:rPr>
          <w:sz w:val="22"/>
          <w:szCs w:val="22"/>
        </w:rPr>
        <w:t>3. Работы по оценке (подтверждению) соответствия продукции установленным в настоящем техническом регламенте ТС требованиям в рамках Таможенного союза осуществляют аккредитованные органы по сертификации (оценке (подтверждению) соответствия), включенные в Единый реестр органов по сертификации и испытательных лабораторий (центров) Таможенного союза (далее - органы по сертификации).</w:t>
      </w:r>
    </w:p>
    <w:p w:rsidR="00A1281B" w:rsidRPr="007542D1" w:rsidRDefault="00A1281B" w:rsidP="007542D1">
      <w:pPr>
        <w:pStyle w:val="ConsPlusNormal"/>
        <w:ind w:firstLine="540"/>
        <w:jc w:val="both"/>
        <w:rPr>
          <w:sz w:val="22"/>
          <w:szCs w:val="22"/>
        </w:rPr>
      </w:pPr>
      <w:r w:rsidRPr="007542D1">
        <w:rPr>
          <w:sz w:val="22"/>
          <w:szCs w:val="22"/>
        </w:rPr>
        <w:t>4. Необходимые испытания и измерения параметров продукции при осуществлении сертификации проводятся испытательными лабораториями (центрами), включенными в Единый реестр органов по сертификации и испытательных лабораторий (центров) Таможенного союза (далее - аккредитованные испытательные лаборатории (центры)).</w:t>
      </w:r>
    </w:p>
    <w:p w:rsidR="00A1281B" w:rsidRPr="007542D1" w:rsidRDefault="00A1281B" w:rsidP="007542D1">
      <w:pPr>
        <w:pStyle w:val="ConsPlusNormal"/>
        <w:ind w:firstLine="540"/>
        <w:jc w:val="both"/>
        <w:rPr>
          <w:sz w:val="22"/>
          <w:szCs w:val="22"/>
        </w:rPr>
      </w:pPr>
      <w:r w:rsidRPr="007542D1">
        <w:rPr>
          <w:sz w:val="22"/>
          <w:szCs w:val="22"/>
        </w:rPr>
        <w:t xml:space="preserve">Аккредитованная испытательная лаборатория (центр) проводит исследования (испытания) и измерения продукции в пределах своей области аккредитации на условиях договора, заключаемого с органом по сертификации. Аккредитованные испытательные лаборатории (центры) оформляют результаты исследований (испытаний) и измерений соответствующими протоколами испытаний и передают их в орган по сертификации. В соответствии с порядком проведения сертификации, изложенным в </w:t>
      </w:r>
      <w:hyperlink w:anchor="Par499" w:tooltip="21. Процедура проведения сертификации включает:" w:history="1">
        <w:r w:rsidRPr="007542D1">
          <w:rPr>
            <w:sz w:val="22"/>
            <w:szCs w:val="22"/>
          </w:rPr>
          <w:t>пунктах 21</w:t>
        </w:r>
      </w:hyperlink>
      <w:r w:rsidRPr="007542D1">
        <w:rPr>
          <w:sz w:val="22"/>
          <w:szCs w:val="22"/>
        </w:rPr>
        <w:t xml:space="preserve"> - </w:t>
      </w:r>
      <w:hyperlink w:anchor="Par682" w:tooltip="67. В случае если держатель сертификата соответствия не производит сертифицированную продукцию в течение срока, превышающего полгода, выпуск в обращение продукции может осуществляться только после проведения внепланового инспекционного контроля." w:history="1">
        <w:r w:rsidRPr="007542D1">
          <w:rPr>
            <w:sz w:val="22"/>
            <w:szCs w:val="22"/>
          </w:rPr>
          <w:t>67</w:t>
        </w:r>
      </w:hyperlink>
      <w:r w:rsidRPr="007542D1">
        <w:rPr>
          <w:sz w:val="22"/>
          <w:szCs w:val="22"/>
        </w:rPr>
        <w:t xml:space="preserve"> настоящей статьи, орган по сертификации принимает решение о выдаче или об отказе в выдаче сертификата соответствия.</w:t>
      </w:r>
    </w:p>
    <w:p w:rsidR="00A1281B" w:rsidRPr="007542D1" w:rsidRDefault="00A1281B" w:rsidP="007542D1">
      <w:pPr>
        <w:pStyle w:val="ConsPlusNormal"/>
        <w:ind w:firstLine="540"/>
        <w:jc w:val="both"/>
        <w:rPr>
          <w:sz w:val="22"/>
          <w:szCs w:val="22"/>
        </w:rPr>
      </w:pPr>
      <w:r w:rsidRPr="007542D1">
        <w:rPr>
          <w:sz w:val="22"/>
          <w:szCs w:val="22"/>
        </w:rPr>
        <w:t>Применяемые при испытаниях средства измерений должны соответствовать требованиям законодательства об обеспечении единства измерений государства - члена ТС.</w:t>
      </w:r>
    </w:p>
    <w:p w:rsidR="00A1281B" w:rsidRPr="007542D1" w:rsidRDefault="00A1281B" w:rsidP="007542D1">
      <w:pPr>
        <w:pStyle w:val="ConsPlusNormal"/>
        <w:ind w:firstLine="540"/>
        <w:jc w:val="both"/>
        <w:rPr>
          <w:sz w:val="22"/>
          <w:szCs w:val="22"/>
        </w:rPr>
      </w:pPr>
      <w:r w:rsidRPr="007542D1">
        <w:rPr>
          <w:sz w:val="22"/>
          <w:szCs w:val="22"/>
        </w:rPr>
        <w:t xml:space="preserve">5. В случае применения при оценке соответствия продукции положений стандартов оценка соответствия требованиям настоящего технического регламента ТС может осуществляться с учетом этих стандартов. Неприменение стандартов не может оцениваться как несоблюдение требований настоящего технического регламента ТС. В этом случае допускается применение иных документов для оценки соответствия продукции требованиям настоящего технического регламента ТС в соответствии с </w:t>
      </w:r>
      <w:hyperlink w:anchor="Par491" w:tooltip="18. В случае если заявитель при подтверждении соответствия продукции не применяет или применяет частично стандарты, то вместе с заявкой он представляет:" w:history="1">
        <w:r w:rsidRPr="007542D1">
          <w:rPr>
            <w:sz w:val="22"/>
            <w:szCs w:val="22"/>
          </w:rPr>
          <w:t>пунктом 18</w:t>
        </w:r>
      </w:hyperlink>
      <w:r w:rsidRPr="007542D1">
        <w:rPr>
          <w:sz w:val="22"/>
          <w:szCs w:val="22"/>
        </w:rPr>
        <w:t xml:space="preserve"> настоящей статьи.</w:t>
      </w:r>
    </w:p>
    <w:p w:rsidR="00A1281B" w:rsidRPr="007542D1" w:rsidRDefault="00A1281B" w:rsidP="007542D1">
      <w:pPr>
        <w:pStyle w:val="ConsPlusNormal"/>
        <w:ind w:firstLine="540"/>
        <w:jc w:val="both"/>
        <w:rPr>
          <w:sz w:val="22"/>
          <w:szCs w:val="22"/>
        </w:rPr>
      </w:pPr>
      <w:r w:rsidRPr="007542D1">
        <w:rPr>
          <w:sz w:val="22"/>
          <w:szCs w:val="22"/>
        </w:rPr>
        <w:t xml:space="preserve">6. Перечень железнодорожного подвижного состава, подлежащего сертификации, приведен в </w:t>
      </w:r>
      <w:hyperlink w:anchor="Par1055" w:tooltip="ПЕРЕЧЕНЬ" w:history="1">
        <w:r w:rsidRPr="007542D1">
          <w:rPr>
            <w:sz w:val="22"/>
            <w:szCs w:val="22"/>
          </w:rPr>
          <w:t>приложении N 2</w:t>
        </w:r>
      </w:hyperlink>
      <w:r w:rsidRPr="007542D1">
        <w:rPr>
          <w:sz w:val="22"/>
          <w:szCs w:val="22"/>
        </w:rPr>
        <w:t>.</w:t>
      </w:r>
    </w:p>
    <w:p w:rsidR="00A1281B" w:rsidRPr="007542D1" w:rsidRDefault="00A1281B" w:rsidP="007542D1">
      <w:pPr>
        <w:pStyle w:val="ConsPlusNormal"/>
        <w:ind w:firstLine="540"/>
        <w:jc w:val="both"/>
        <w:rPr>
          <w:sz w:val="22"/>
          <w:szCs w:val="22"/>
        </w:rPr>
      </w:pPr>
      <w:r w:rsidRPr="007542D1">
        <w:rPr>
          <w:sz w:val="22"/>
          <w:szCs w:val="22"/>
        </w:rPr>
        <w:t xml:space="preserve">Перечень составных частей железнодорожного подвижного состава, подлежащих сертификации, приведен в </w:t>
      </w:r>
      <w:hyperlink w:anchor="Par1118" w:tooltip="ПЕРЕЧЕНЬ" w:history="1">
        <w:r w:rsidRPr="007542D1">
          <w:rPr>
            <w:sz w:val="22"/>
            <w:szCs w:val="22"/>
          </w:rPr>
          <w:t>приложении N 3</w:t>
        </w:r>
      </w:hyperlink>
      <w:r w:rsidRPr="007542D1">
        <w:rPr>
          <w:sz w:val="22"/>
          <w:szCs w:val="22"/>
        </w:rPr>
        <w:t>.</w:t>
      </w:r>
    </w:p>
    <w:p w:rsidR="00A1281B" w:rsidRPr="007542D1" w:rsidRDefault="00A1281B" w:rsidP="007542D1">
      <w:pPr>
        <w:pStyle w:val="ConsPlusNormal"/>
        <w:ind w:firstLine="540"/>
        <w:jc w:val="both"/>
        <w:rPr>
          <w:sz w:val="22"/>
          <w:szCs w:val="22"/>
        </w:rPr>
      </w:pPr>
      <w:r w:rsidRPr="007542D1">
        <w:rPr>
          <w:sz w:val="22"/>
          <w:szCs w:val="22"/>
        </w:rPr>
        <w:t xml:space="preserve">Перечень составных частей железнодорожного подвижного состава, подлежащих декларированию соответствия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приведен в </w:t>
      </w:r>
      <w:hyperlink w:anchor="Par1260" w:tooltip="ПЕРЕЧЕНЬ" w:history="1">
        <w:r w:rsidRPr="007542D1">
          <w:rPr>
            <w:sz w:val="22"/>
            <w:szCs w:val="22"/>
          </w:rPr>
          <w:t>приложении N 4</w:t>
        </w:r>
      </w:hyperlink>
      <w:r w:rsidRPr="007542D1">
        <w:rPr>
          <w:sz w:val="22"/>
          <w:szCs w:val="22"/>
        </w:rPr>
        <w:t>.</w:t>
      </w:r>
    </w:p>
    <w:p w:rsidR="00A1281B" w:rsidRPr="007542D1" w:rsidRDefault="00A1281B" w:rsidP="007542D1">
      <w:pPr>
        <w:pStyle w:val="ConsPlusNormal"/>
        <w:ind w:firstLine="540"/>
        <w:jc w:val="both"/>
        <w:rPr>
          <w:sz w:val="22"/>
          <w:szCs w:val="22"/>
        </w:rPr>
      </w:pPr>
      <w:r w:rsidRPr="007542D1">
        <w:rPr>
          <w:sz w:val="22"/>
          <w:szCs w:val="22"/>
        </w:rPr>
        <w:t xml:space="preserve">Перечень составных частей железнодорожного подвижного состава, подлежащих декларированию соответствия на основании собственных доказательств, приведен в </w:t>
      </w:r>
      <w:hyperlink w:anchor="Par1384" w:tooltip="ПЕРЕЧЕНЬ" w:history="1">
        <w:r w:rsidRPr="007542D1">
          <w:rPr>
            <w:sz w:val="22"/>
            <w:szCs w:val="22"/>
          </w:rPr>
          <w:t>приложении N 5</w:t>
        </w:r>
      </w:hyperlink>
      <w:r w:rsidRPr="007542D1">
        <w:rPr>
          <w:sz w:val="22"/>
          <w:szCs w:val="22"/>
        </w:rPr>
        <w:t>.</w:t>
      </w:r>
    </w:p>
    <w:p w:rsidR="00A1281B" w:rsidRPr="007542D1" w:rsidRDefault="00A1281B" w:rsidP="007542D1">
      <w:pPr>
        <w:pStyle w:val="ConsPlusNormal"/>
        <w:ind w:firstLine="540"/>
        <w:jc w:val="both"/>
        <w:rPr>
          <w:sz w:val="22"/>
          <w:szCs w:val="22"/>
        </w:rPr>
      </w:pPr>
      <w:r w:rsidRPr="007542D1">
        <w:rPr>
          <w:sz w:val="22"/>
          <w:szCs w:val="22"/>
        </w:rPr>
        <w:t xml:space="preserve">Порядок проведения сертификации приведен в </w:t>
      </w:r>
      <w:hyperlink w:anchor="Par499" w:tooltip="21. Процедура проведения сертификации включает:" w:history="1">
        <w:r w:rsidRPr="007542D1">
          <w:rPr>
            <w:sz w:val="22"/>
            <w:szCs w:val="22"/>
          </w:rPr>
          <w:t>пунктах 21</w:t>
        </w:r>
      </w:hyperlink>
      <w:r w:rsidRPr="007542D1">
        <w:rPr>
          <w:sz w:val="22"/>
          <w:szCs w:val="22"/>
        </w:rPr>
        <w:t xml:space="preserve"> - </w:t>
      </w:r>
      <w:hyperlink w:anchor="Par692" w:tooltip="70. Продукция, действие сертификата соответствия на которую было прекращено, может быть повторно заявлена к проведению сертификации после выполнения заявителем необходимых корректирующих действий. При проведении повторной сертификации орган по сертификации мож" w:history="1">
        <w:r w:rsidRPr="007542D1">
          <w:rPr>
            <w:sz w:val="22"/>
            <w:szCs w:val="22"/>
          </w:rPr>
          <w:t>70</w:t>
        </w:r>
      </w:hyperlink>
      <w:r w:rsidRPr="007542D1">
        <w:rPr>
          <w:sz w:val="22"/>
          <w:szCs w:val="22"/>
        </w:rPr>
        <w:t xml:space="preserve"> настоящей статьи.</w:t>
      </w:r>
    </w:p>
    <w:p w:rsidR="00A1281B" w:rsidRPr="007542D1" w:rsidRDefault="00A1281B" w:rsidP="007542D1">
      <w:pPr>
        <w:pStyle w:val="ConsPlusNormal"/>
        <w:ind w:firstLine="540"/>
        <w:jc w:val="both"/>
        <w:rPr>
          <w:sz w:val="22"/>
          <w:szCs w:val="22"/>
        </w:rPr>
      </w:pPr>
      <w:r w:rsidRPr="007542D1">
        <w:rPr>
          <w:sz w:val="22"/>
          <w:szCs w:val="22"/>
        </w:rPr>
        <w:t xml:space="preserve">7. Перечень схем сертификации продукции приведен в </w:t>
      </w:r>
      <w:hyperlink w:anchor="Par1436" w:tooltip="ПЕРЕЧЕНЬ СХЕМ СЕРТИФИКАЦИИ ПРОДУКЦИИ" w:history="1">
        <w:r w:rsidRPr="007542D1">
          <w:rPr>
            <w:sz w:val="22"/>
            <w:szCs w:val="22"/>
          </w:rPr>
          <w:t>приложении N 6</w:t>
        </w:r>
      </w:hyperlink>
      <w:r w:rsidRPr="007542D1">
        <w:rPr>
          <w:sz w:val="22"/>
          <w:szCs w:val="22"/>
        </w:rPr>
        <w:t>.</w:t>
      </w:r>
    </w:p>
    <w:p w:rsidR="00A1281B" w:rsidRPr="007542D1" w:rsidRDefault="00A1281B" w:rsidP="007542D1">
      <w:pPr>
        <w:pStyle w:val="ConsPlusNormal"/>
        <w:ind w:firstLine="540"/>
        <w:jc w:val="both"/>
        <w:rPr>
          <w:sz w:val="22"/>
          <w:szCs w:val="22"/>
        </w:rPr>
      </w:pPr>
      <w:r w:rsidRPr="007542D1">
        <w:rPr>
          <w:sz w:val="22"/>
          <w:szCs w:val="22"/>
        </w:rPr>
        <w:t xml:space="preserve">Перечень отдельных положений настоящего технического регламента ТС, применяемых при сертификации железнодорожного подвижного состава, приведен в </w:t>
      </w:r>
      <w:hyperlink w:anchor="Par1665" w:tooltip="ПЕРЕЧЕНЬ" w:history="1">
        <w:r w:rsidRPr="007542D1">
          <w:rPr>
            <w:sz w:val="22"/>
            <w:szCs w:val="22"/>
          </w:rPr>
          <w:t>приложении N 7</w:t>
        </w:r>
      </w:hyperlink>
      <w:r w:rsidRPr="007542D1">
        <w:rPr>
          <w:sz w:val="22"/>
          <w:szCs w:val="22"/>
        </w:rPr>
        <w:t>.</w:t>
      </w:r>
    </w:p>
    <w:p w:rsidR="00A1281B" w:rsidRPr="007542D1" w:rsidRDefault="00A1281B" w:rsidP="007542D1">
      <w:pPr>
        <w:pStyle w:val="ConsPlusNormal"/>
        <w:ind w:firstLine="540"/>
        <w:jc w:val="both"/>
        <w:rPr>
          <w:sz w:val="22"/>
          <w:szCs w:val="22"/>
        </w:rPr>
      </w:pPr>
      <w:r w:rsidRPr="007542D1">
        <w:rPr>
          <w:sz w:val="22"/>
          <w:szCs w:val="22"/>
        </w:rPr>
        <w:t xml:space="preserve">Перечень отдельных положений настоящего технического регламента ТС, применяемых при обязательном подтверждении соответствия составных частей железнодорожного подвижного состава, приведен в </w:t>
      </w:r>
      <w:hyperlink w:anchor="Par1807" w:tooltip="ПЕРЕЧЕНЬ" w:history="1">
        <w:r w:rsidRPr="007542D1">
          <w:rPr>
            <w:sz w:val="22"/>
            <w:szCs w:val="22"/>
          </w:rPr>
          <w:t>приложении N 8</w:t>
        </w:r>
      </w:hyperlink>
      <w:r w:rsidRPr="007542D1">
        <w:rPr>
          <w:sz w:val="22"/>
          <w:szCs w:val="22"/>
        </w:rPr>
        <w:t>.</w:t>
      </w:r>
    </w:p>
    <w:p w:rsidR="00A1281B" w:rsidRPr="007542D1" w:rsidRDefault="00A1281B" w:rsidP="007542D1">
      <w:pPr>
        <w:pStyle w:val="ConsPlusNormal"/>
        <w:ind w:firstLine="540"/>
        <w:jc w:val="both"/>
        <w:rPr>
          <w:sz w:val="22"/>
          <w:szCs w:val="22"/>
        </w:rPr>
      </w:pPr>
      <w:r w:rsidRPr="007542D1">
        <w:rPr>
          <w:sz w:val="22"/>
          <w:szCs w:val="22"/>
        </w:rPr>
        <w:t>8. Для проверки соответствия обязательным требованиям, установленным в настоящем техническом регламенте ТС, изготовитель проводит по апробированным методикам приемочные, приемо-сдаточные, периодические и типовые испытания.</w:t>
      </w:r>
    </w:p>
    <w:p w:rsidR="00A1281B" w:rsidRPr="007542D1" w:rsidRDefault="00A1281B" w:rsidP="007542D1">
      <w:pPr>
        <w:pStyle w:val="ConsPlusNormal"/>
        <w:ind w:firstLine="540"/>
        <w:jc w:val="both"/>
        <w:rPr>
          <w:sz w:val="22"/>
          <w:szCs w:val="22"/>
        </w:rPr>
      </w:pPr>
      <w:r w:rsidRPr="007542D1">
        <w:rPr>
          <w:sz w:val="22"/>
          <w:szCs w:val="22"/>
        </w:rPr>
        <w:t>9. Сертификация осуществляется органом по сертификации на основании договора, заключаемого с заявителем.</w:t>
      </w:r>
    </w:p>
    <w:p w:rsidR="00A1281B" w:rsidRPr="007542D1" w:rsidRDefault="00A1281B" w:rsidP="007542D1">
      <w:pPr>
        <w:pStyle w:val="ConsPlusNormal"/>
        <w:ind w:firstLine="540"/>
        <w:jc w:val="both"/>
        <w:rPr>
          <w:sz w:val="22"/>
          <w:szCs w:val="22"/>
        </w:rPr>
      </w:pPr>
      <w:r w:rsidRPr="007542D1">
        <w:rPr>
          <w:sz w:val="22"/>
          <w:szCs w:val="22"/>
        </w:rPr>
        <w:t>При сертификации заявителем может быть зарегистрированное в соответствии с законодательством государств - членов ТС на ее территории юридическое лицо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заключаемого с ним в части обеспечения соответствия поставляемой продукции требованиям настоящего технического регламента ТС и в части ответственности за несоответствие поставляемой продукции требованиям настоящего технического регламента ТС.</w:t>
      </w:r>
    </w:p>
    <w:p w:rsidR="00A1281B" w:rsidRPr="007542D1" w:rsidRDefault="00A1281B" w:rsidP="007542D1">
      <w:pPr>
        <w:pStyle w:val="ConsPlusNormal"/>
        <w:ind w:firstLine="540"/>
        <w:jc w:val="both"/>
        <w:rPr>
          <w:sz w:val="22"/>
          <w:szCs w:val="22"/>
        </w:rPr>
      </w:pPr>
      <w:r w:rsidRPr="007542D1">
        <w:rPr>
          <w:sz w:val="22"/>
          <w:szCs w:val="22"/>
        </w:rPr>
        <w:t>10. На продукцию, прошедшую модернизацию с продлением срока службы, распространяются те же процедуры оценки соответствия, что и на вновь изготовленную продукцию.</w:t>
      </w:r>
    </w:p>
    <w:p w:rsidR="00A1281B" w:rsidRPr="007542D1" w:rsidRDefault="00A1281B" w:rsidP="007542D1">
      <w:pPr>
        <w:pStyle w:val="ConsPlusNormal"/>
        <w:ind w:firstLine="540"/>
        <w:jc w:val="both"/>
        <w:rPr>
          <w:sz w:val="22"/>
          <w:szCs w:val="22"/>
        </w:rPr>
      </w:pPr>
      <w:r w:rsidRPr="007542D1">
        <w:rPr>
          <w:sz w:val="22"/>
          <w:szCs w:val="22"/>
        </w:rPr>
        <w:t>11. Виды и объем испытаний определяются стандартами, содержащими правила и методы исследований (испытаний) и измерений, в том числе правила отбора образцов, необходимые для применения и исполнения настоящего технического регламента ТС и осуществления оценки (подтверждения) соответствия продукции, перечень которых утверждается КТС.</w:t>
      </w:r>
    </w:p>
    <w:p w:rsidR="00A1281B" w:rsidRPr="007542D1" w:rsidRDefault="00A1281B" w:rsidP="007542D1">
      <w:pPr>
        <w:pStyle w:val="ConsPlusNormal"/>
        <w:ind w:firstLine="540"/>
        <w:jc w:val="both"/>
        <w:rPr>
          <w:sz w:val="22"/>
          <w:szCs w:val="22"/>
        </w:rPr>
      </w:pPr>
      <w:r w:rsidRPr="007542D1">
        <w:rPr>
          <w:sz w:val="22"/>
          <w:szCs w:val="22"/>
        </w:rPr>
        <w:t>Сроки проведения работ по оценке соответствия определяются договором между органом по сертификации и заявителем.</w:t>
      </w:r>
    </w:p>
    <w:p w:rsidR="00A1281B" w:rsidRPr="007542D1" w:rsidRDefault="00A1281B" w:rsidP="007542D1">
      <w:pPr>
        <w:pStyle w:val="ConsPlusNormal"/>
        <w:ind w:firstLine="540"/>
        <w:jc w:val="both"/>
        <w:rPr>
          <w:sz w:val="22"/>
          <w:szCs w:val="22"/>
        </w:rPr>
      </w:pPr>
      <w:r w:rsidRPr="007542D1">
        <w:rPr>
          <w:sz w:val="22"/>
          <w:szCs w:val="22"/>
        </w:rPr>
        <w:t>Срок выдачи сертификата соответствия не должен превышать 15 рабочих дней с даты получения органом по сертификации протоколов испытаний и при необходимости документов об устранении выявленных при сертификации несоответствий.</w:t>
      </w:r>
    </w:p>
    <w:p w:rsidR="00A1281B" w:rsidRPr="007542D1" w:rsidRDefault="00A1281B" w:rsidP="007542D1">
      <w:pPr>
        <w:pStyle w:val="ConsPlusNormal"/>
        <w:ind w:firstLine="540"/>
        <w:jc w:val="both"/>
        <w:rPr>
          <w:sz w:val="22"/>
          <w:szCs w:val="22"/>
        </w:rPr>
      </w:pPr>
      <w:r w:rsidRPr="007542D1">
        <w:rPr>
          <w:sz w:val="22"/>
          <w:szCs w:val="22"/>
        </w:rPr>
        <w:t>Срок действия сертификата соответствия составляет не более 5 лет.</w:t>
      </w:r>
    </w:p>
    <w:p w:rsidR="00A1281B" w:rsidRPr="007542D1" w:rsidRDefault="00A1281B" w:rsidP="007542D1">
      <w:pPr>
        <w:pStyle w:val="ConsPlusNormal"/>
        <w:ind w:firstLine="540"/>
        <w:jc w:val="both"/>
        <w:rPr>
          <w:sz w:val="22"/>
          <w:szCs w:val="22"/>
        </w:rPr>
      </w:pPr>
      <w:r w:rsidRPr="007542D1">
        <w:rPr>
          <w:sz w:val="22"/>
          <w:szCs w:val="22"/>
        </w:rPr>
        <w:t>12. При декларировании соответствия заявителем может быть зарегистрированное в соответствии с законодательством государств - членов ТС на их территории юридическое лицо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заключенного с ним в части обеспечения соответствия поставляемой продукции требованиям настоящего технического регламента ТС и в части ответственности за несоответствие поставляемой продукции требованиям настоящего технического регламента ТС.</w:t>
      </w:r>
    </w:p>
    <w:p w:rsidR="00A1281B" w:rsidRPr="007542D1" w:rsidRDefault="00A1281B" w:rsidP="007542D1">
      <w:pPr>
        <w:pStyle w:val="ConsPlusNormal"/>
        <w:ind w:firstLine="540"/>
        <w:jc w:val="both"/>
        <w:rPr>
          <w:sz w:val="22"/>
          <w:szCs w:val="22"/>
        </w:rPr>
      </w:pPr>
      <w:r w:rsidRPr="007542D1">
        <w:rPr>
          <w:sz w:val="22"/>
          <w:szCs w:val="22"/>
        </w:rPr>
        <w:t>13. Декларирование соответствия включает следующие виды работ:</w:t>
      </w:r>
    </w:p>
    <w:p w:rsidR="00A1281B" w:rsidRPr="007542D1" w:rsidRDefault="00A1281B" w:rsidP="007542D1">
      <w:pPr>
        <w:pStyle w:val="ConsPlusNormal"/>
        <w:ind w:firstLine="540"/>
        <w:jc w:val="both"/>
        <w:rPr>
          <w:sz w:val="22"/>
          <w:szCs w:val="22"/>
        </w:rPr>
      </w:pPr>
      <w:r w:rsidRPr="007542D1">
        <w:rPr>
          <w:sz w:val="22"/>
          <w:szCs w:val="22"/>
        </w:rPr>
        <w:t>а) формирование заявителем, принимающим декларацию о соответствии, комплекта документов, подтверждающих соответствие продукции;</w:t>
      </w:r>
    </w:p>
    <w:p w:rsidR="00A1281B" w:rsidRPr="007542D1" w:rsidRDefault="00A1281B" w:rsidP="007542D1">
      <w:pPr>
        <w:pStyle w:val="ConsPlusNormal"/>
        <w:ind w:firstLine="540"/>
        <w:jc w:val="both"/>
        <w:rPr>
          <w:sz w:val="22"/>
          <w:szCs w:val="22"/>
        </w:rPr>
      </w:pPr>
      <w:r w:rsidRPr="007542D1">
        <w:rPr>
          <w:sz w:val="22"/>
          <w:szCs w:val="22"/>
        </w:rPr>
        <w:t>б) испытания образцов продукции в аккредитованной испытательной лаборатории (центре), если это предусмотрено схемой декларирования;</w:t>
      </w:r>
    </w:p>
    <w:p w:rsidR="00A1281B" w:rsidRPr="007542D1" w:rsidRDefault="00A1281B" w:rsidP="007542D1">
      <w:pPr>
        <w:pStyle w:val="ConsPlusNormal"/>
        <w:ind w:firstLine="540"/>
        <w:jc w:val="both"/>
        <w:rPr>
          <w:sz w:val="22"/>
          <w:szCs w:val="22"/>
        </w:rPr>
      </w:pPr>
      <w:r w:rsidRPr="007542D1">
        <w:rPr>
          <w:sz w:val="22"/>
          <w:szCs w:val="22"/>
        </w:rPr>
        <w:t>в) подачу заявителем заявки в орган по сертификации систем управления (менеджмента) качеством и проведение сертификации системы управления (менеджмента) качеством, если это предусмотрено схемой декларирования;</w:t>
      </w:r>
    </w:p>
    <w:p w:rsidR="00A1281B" w:rsidRPr="007542D1" w:rsidRDefault="00A1281B" w:rsidP="007542D1">
      <w:pPr>
        <w:pStyle w:val="ConsPlusNormal"/>
        <w:ind w:firstLine="540"/>
        <w:jc w:val="both"/>
        <w:rPr>
          <w:sz w:val="22"/>
          <w:szCs w:val="22"/>
        </w:rPr>
      </w:pPr>
      <w:r w:rsidRPr="007542D1">
        <w:rPr>
          <w:sz w:val="22"/>
          <w:szCs w:val="22"/>
        </w:rPr>
        <w:t>г) принятие заявителем декларации о соответствии;</w:t>
      </w:r>
    </w:p>
    <w:p w:rsidR="00A1281B" w:rsidRPr="007542D1" w:rsidRDefault="00A1281B" w:rsidP="007542D1">
      <w:pPr>
        <w:pStyle w:val="ConsPlusNormal"/>
        <w:ind w:firstLine="540"/>
        <w:jc w:val="both"/>
        <w:rPr>
          <w:sz w:val="22"/>
          <w:szCs w:val="22"/>
        </w:rPr>
      </w:pPr>
      <w:r w:rsidRPr="007542D1">
        <w:rPr>
          <w:sz w:val="22"/>
          <w:szCs w:val="22"/>
        </w:rPr>
        <w:t>д) подачу в орган по сертификации заявки на регистрацию декларации о соответствии с прилагаемыми документами;</w:t>
      </w:r>
    </w:p>
    <w:p w:rsidR="00A1281B" w:rsidRPr="007542D1" w:rsidRDefault="00A1281B" w:rsidP="007542D1">
      <w:pPr>
        <w:pStyle w:val="ConsPlusNormal"/>
        <w:ind w:firstLine="540"/>
        <w:jc w:val="both"/>
        <w:rPr>
          <w:sz w:val="22"/>
          <w:szCs w:val="22"/>
        </w:rPr>
      </w:pPr>
      <w:r w:rsidRPr="007542D1">
        <w:rPr>
          <w:sz w:val="22"/>
          <w:szCs w:val="22"/>
        </w:rPr>
        <w:t>е) проверку органом по сертификации полноты представленных документов, а также правильности заполнения декларации о соответствии;</w:t>
      </w:r>
    </w:p>
    <w:p w:rsidR="00A1281B" w:rsidRPr="007542D1" w:rsidRDefault="00A1281B" w:rsidP="007542D1">
      <w:pPr>
        <w:pStyle w:val="ConsPlusNormal"/>
        <w:ind w:firstLine="540"/>
        <w:jc w:val="both"/>
        <w:rPr>
          <w:sz w:val="22"/>
          <w:szCs w:val="22"/>
        </w:rPr>
      </w:pPr>
      <w:r w:rsidRPr="007542D1">
        <w:rPr>
          <w:sz w:val="22"/>
          <w:szCs w:val="22"/>
        </w:rPr>
        <w:t>ж) регистрацию декларации о соответствии;</w:t>
      </w:r>
    </w:p>
    <w:p w:rsidR="00A1281B" w:rsidRPr="007542D1" w:rsidRDefault="00A1281B" w:rsidP="007542D1">
      <w:pPr>
        <w:pStyle w:val="ConsPlusNormal"/>
        <w:ind w:firstLine="540"/>
        <w:jc w:val="both"/>
        <w:rPr>
          <w:sz w:val="22"/>
          <w:szCs w:val="22"/>
        </w:rPr>
      </w:pPr>
      <w:r w:rsidRPr="007542D1">
        <w:rPr>
          <w:sz w:val="22"/>
          <w:szCs w:val="22"/>
        </w:rPr>
        <w:t>з) информирование о результатах декларирования соответствия;</w:t>
      </w:r>
    </w:p>
    <w:p w:rsidR="00A1281B" w:rsidRPr="007542D1" w:rsidRDefault="00A1281B" w:rsidP="007542D1">
      <w:pPr>
        <w:pStyle w:val="ConsPlusNormal"/>
        <w:ind w:firstLine="540"/>
        <w:jc w:val="both"/>
        <w:rPr>
          <w:sz w:val="22"/>
          <w:szCs w:val="22"/>
        </w:rPr>
      </w:pPr>
      <w:r w:rsidRPr="007542D1">
        <w:rPr>
          <w:sz w:val="22"/>
          <w:szCs w:val="22"/>
        </w:rPr>
        <w:t>и) инспекционный контроль органом по сертификации систем управления (менеджмента) качеством за сертифицированной системой управления (менеджмента) качеством, если это предусмотрено схемой декларирования;</w:t>
      </w:r>
    </w:p>
    <w:p w:rsidR="00A1281B" w:rsidRPr="007542D1" w:rsidRDefault="00A1281B" w:rsidP="007542D1">
      <w:pPr>
        <w:pStyle w:val="ConsPlusNormal"/>
        <w:ind w:firstLine="540"/>
        <w:jc w:val="both"/>
        <w:rPr>
          <w:sz w:val="22"/>
          <w:szCs w:val="22"/>
        </w:rPr>
      </w:pPr>
      <w:r w:rsidRPr="007542D1">
        <w:rPr>
          <w:sz w:val="22"/>
          <w:szCs w:val="22"/>
        </w:rPr>
        <w:t>к) контроль за продукцией, соответствие которой подтверждено декларацией о соответствии.</w:t>
      </w:r>
    </w:p>
    <w:p w:rsidR="00A1281B" w:rsidRPr="007542D1" w:rsidRDefault="00A1281B" w:rsidP="007542D1">
      <w:pPr>
        <w:pStyle w:val="ConsPlusNormal"/>
        <w:ind w:firstLine="540"/>
        <w:jc w:val="both"/>
        <w:rPr>
          <w:sz w:val="22"/>
          <w:szCs w:val="22"/>
        </w:rPr>
      </w:pPr>
      <w:bookmarkStart w:id="134" w:name="Par475"/>
      <w:bookmarkEnd w:id="134"/>
      <w:r w:rsidRPr="007542D1">
        <w:rPr>
          <w:sz w:val="22"/>
          <w:szCs w:val="22"/>
        </w:rPr>
        <w:t>14. При декларировании соответствия на основании собственных доказательств заявитель, принимающий декларацию о соответствии, самостоятельно формирует комплект доказательственных материалов, содержащий:</w:t>
      </w:r>
    </w:p>
    <w:p w:rsidR="00A1281B" w:rsidRPr="007542D1" w:rsidRDefault="00A1281B" w:rsidP="007542D1">
      <w:pPr>
        <w:pStyle w:val="ConsPlusNormal"/>
        <w:ind w:firstLine="540"/>
        <w:jc w:val="both"/>
        <w:rPr>
          <w:sz w:val="22"/>
          <w:szCs w:val="22"/>
        </w:rPr>
      </w:pPr>
      <w:r w:rsidRPr="007542D1">
        <w:rPr>
          <w:sz w:val="22"/>
          <w:szCs w:val="22"/>
        </w:rPr>
        <w:t>а) учредительные документы;</w:t>
      </w:r>
    </w:p>
    <w:p w:rsidR="00A1281B" w:rsidRPr="007542D1" w:rsidRDefault="00A1281B" w:rsidP="007542D1">
      <w:pPr>
        <w:pStyle w:val="ConsPlusNormal"/>
        <w:ind w:firstLine="540"/>
        <w:jc w:val="both"/>
        <w:rPr>
          <w:sz w:val="22"/>
          <w:szCs w:val="22"/>
        </w:rPr>
      </w:pPr>
      <w:r w:rsidRPr="007542D1">
        <w:rPr>
          <w:sz w:val="22"/>
          <w:szCs w:val="22"/>
        </w:rPr>
        <w:t>б) конструкторскую и технологическую документацию;</w:t>
      </w:r>
    </w:p>
    <w:p w:rsidR="00A1281B" w:rsidRPr="007542D1" w:rsidRDefault="00A1281B" w:rsidP="007542D1">
      <w:pPr>
        <w:pStyle w:val="ConsPlusNormal"/>
        <w:ind w:firstLine="540"/>
        <w:jc w:val="both"/>
        <w:rPr>
          <w:sz w:val="22"/>
          <w:szCs w:val="22"/>
        </w:rPr>
      </w:pPr>
      <w:r w:rsidRPr="007542D1">
        <w:rPr>
          <w:sz w:val="22"/>
          <w:szCs w:val="22"/>
        </w:rPr>
        <w:t>в) обоснование безопасности;</w:t>
      </w:r>
    </w:p>
    <w:p w:rsidR="00A1281B" w:rsidRPr="007542D1" w:rsidRDefault="00A1281B" w:rsidP="007542D1">
      <w:pPr>
        <w:pStyle w:val="ConsPlusNormal"/>
        <w:ind w:firstLine="540"/>
        <w:jc w:val="both"/>
        <w:rPr>
          <w:sz w:val="22"/>
          <w:szCs w:val="22"/>
        </w:rPr>
      </w:pPr>
      <w:r w:rsidRPr="007542D1">
        <w:rPr>
          <w:sz w:val="22"/>
          <w:szCs w:val="22"/>
        </w:rPr>
        <w:t>г) акт отбора типовых образцов продукции;</w:t>
      </w:r>
    </w:p>
    <w:p w:rsidR="00A1281B" w:rsidRPr="007542D1" w:rsidRDefault="00A1281B" w:rsidP="007542D1">
      <w:pPr>
        <w:pStyle w:val="ConsPlusNormal"/>
        <w:ind w:firstLine="540"/>
        <w:jc w:val="both"/>
        <w:rPr>
          <w:sz w:val="22"/>
          <w:szCs w:val="22"/>
        </w:rPr>
      </w:pPr>
      <w:r w:rsidRPr="007542D1">
        <w:rPr>
          <w:sz w:val="22"/>
          <w:szCs w:val="22"/>
        </w:rPr>
        <w:t>д) протоколы испытаний продукции, полученные в собственной лаборатории заявителя;</w:t>
      </w:r>
    </w:p>
    <w:p w:rsidR="00A1281B" w:rsidRPr="007542D1" w:rsidRDefault="00A1281B" w:rsidP="007542D1">
      <w:pPr>
        <w:pStyle w:val="ConsPlusNormal"/>
        <w:ind w:firstLine="540"/>
        <w:jc w:val="both"/>
        <w:rPr>
          <w:sz w:val="22"/>
          <w:szCs w:val="22"/>
        </w:rPr>
      </w:pPr>
      <w:r w:rsidRPr="007542D1">
        <w:rPr>
          <w:sz w:val="22"/>
          <w:szCs w:val="22"/>
        </w:rPr>
        <w:t>е) стандарт организации или технические условия, по которым производится продукция;</w:t>
      </w:r>
    </w:p>
    <w:p w:rsidR="00A1281B" w:rsidRPr="007542D1" w:rsidRDefault="00A1281B" w:rsidP="007542D1">
      <w:pPr>
        <w:pStyle w:val="ConsPlusNormal"/>
        <w:ind w:firstLine="540"/>
        <w:jc w:val="both"/>
        <w:rPr>
          <w:sz w:val="22"/>
          <w:szCs w:val="22"/>
        </w:rPr>
      </w:pPr>
      <w:r w:rsidRPr="007542D1">
        <w:rPr>
          <w:sz w:val="22"/>
          <w:szCs w:val="22"/>
        </w:rPr>
        <w:t>ж) документы, подтверждающие безопасность составных частей, влияющих на безопасность продукции в целом;</w:t>
      </w:r>
    </w:p>
    <w:p w:rsidR="00A1281B" w:rsidRPr="007542D1" w:rsidRDefault="00A1281B" w:rsidP="007542D1">
      <w:pPr>
        <w:pStyle w:val="ConsPlusNormal"/>
        <w:ind w:firstLine="540"/>
        <w:jc w:val="both"/>
        <w:rPr>
          <w:sz w:val="22"/>
          <w:szCs w:val="22"/>
        </w:rPr>
      </w:pPr>
      <w:r w:rsidRPr="007542D1">
        <w:rPr>
          <w:sz w:val="22"/>
          <w:szCs w:val="22"/>
        </w:rPr>
        <w:t>з) сертификат системы менеджмента качества, в отношении которого предусматривается контроль сертифицированной продукции органом по сертификации, выдавшим указанный сертификат (далее - инспекционный контроль);</w:t>
      </w:r>
    </w:p>
    <w:p w:rsidR="00A1281B" w:rsidRPr="007542D1" w:rsidRDefault="00A1281B" w:rsidP="007542D1">
      <w:pPr>
        <w:pStyle w:val="ConsPlusNormal"/>
        <w:ind w:firstLine="540"/>
        <w:jc w:val="both"/>
        <w:rPr>
          <w:sz w:val="22"/>
          <w:szCs w:val="22"/>
        </w:rPr>
      </w:pPr>
      <w:r w:rsidRPr="007542D1">
        <w:rPr>
          <w:sz w:val="22"/>
          <w:szCs w:val="22"/>
        </w:rPr>
        <w:t>и) иные документы (результаты расчетов по апробированным методикам, эксплуатации аналогов), использованные заявителем для подтверждения соответствия продукции.</w:t>
      </w:r>
    </w:p>
    <w:p w:rsidR="00A1281B" w:rsidRPr="007542D1" w:rsidRDefault="00A1281B" w:rsidP="007542D1">
      <w:pPr>
        <w:pStyle w:val="ConsPlusNormal"/>
        <w:ind w:firstLine="540"/>
        <w:jc w:val="both"/>
        <w:rPr>
          <w:sz w:val="22"/>
          <w:szCs w:val="22"/>
        </w:rPr>
      </w:pPr>
      <w:r w:rsidRPr="007542D1">
        <w:rPr>
          <w:sz w:val="22"/>
          <w:szCs w:val="22"/>
        </w:rPr>
        <w:t xml:space="preserve">15. При декларировании соответствия продукции на основании собственных доказательств и доказательств, полученных с участием органа по сертификации и (или) аккредитованной испытательной лаборатории (центра), заявитель в дополнение к собственным доказательствам, сформированным в соответствии с </w:t>
      </w:r>
      <w:hyperlink w:anchor="Par475" w:tooltip="14. При декларировании соответствия на основании собственных доказательств заявитель, принимающий декларацию о соответствии, самостоятельно формирует комплект доказательственных материалов, содержащий:" w:history="1">
        <w:r w:rsidRPr="007542D1">
          <w:rPr>
            <w:sz w:val="22"/>
            <w:szCs w:val="22"/>
          </w:rPr>
          <w:t>пунктом 14</w:t>
        </w:r>
      </w:hyperlink>
      <w:r w:rsidRPr="007542D1">
        <w:rPr>
          <w:sz w:val="22"/>
          <w:szCs w:val="22"/>
        </w:rPr>
        <w:t xml:space="preserve"> настоящей статьи, 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A1281B" w:rsidRPr="007542D1" w:rsidRDefault="00A1281B" w:rsidP="007542D1">
      <w:pPr>
        <w:pStyle w:val="ConsPlusNormal"/>
        <w:ind w:firstLine="540"/>
        <w:jc w:val="both"/>
        <w:rPr>
          <w:sz w:val="22"/>
          <w:szCs w:val="22"/>
        </w:rPr>
      </w:pPr>
      <w:r w:rsidRPr="007542D1">
        <w:rPr>
          <w:sz w:val="22"/>
          <w:szCs w:val="22"/>
        </w:rPr>
        <w:t>При декларировании соответствия идентификацию продукции проводит аккредитованная испытательная лаборатория (центр).</w:t>
      </w:r>
    </w:p>
    <w:p w:rsidR="00A1281B" w:rsidRPr="007542D1" w:rsidRDefault="00A1281B" w:rsidP="007542D1">
      <w:pPr>
        <w:pStyle w:val="ConsPlusNormal"/>
        <w:ind w:firstLine="540"/>
        <w:jc w:val="both"/>
        <w:rPr>
          <w:sz w:val="22"/>
          <w:szCs w:val="22"/>
        </w:rPr>
      </w:pPr>
      <w:r w:rsidRPr="007542D1">
        <w:rPr>
          <w:sz w:val="22"/>
          <w:szCs w:val="22"/>
        </w:rPr>
        <w:t>Отбор образцов продукции для испытаний проводится в соответствии с требованиями, установленными стандартами, содержащими правила и методы исследований (испытаний) и измерений, в том числе правила отбора образцов, необходимые для применения и исполнения настоящего технического регламента и осуществления оценки (подтверждения) соответствия продукции, перечень которых утверждается КТС. Образцы продукции, отобранные для испытаний, по конструкции, составу и технологии изготовления должны быть идентичны продукции, поставляемой потребителю (заказчику).</w:t>
      </w:r>
    </w:p>
    <w:p w:rsidR="00A1281B" w:rsidRPr="007542D1" w:rsidRDefault="00A1281B" w:rsidP="007542D1">
      <w:pPr>
        <w:pStyle w:val="ConsPlusNormal"/>
        <w:ind w:firstLine="540"/>
        <w:jc w:val="both"/>
        <w:rPr>
          <w:sz w:val="22"/>
          <w:szCs w:val="22"/>
        </w:rPr>
      </w:pPr>
      <w:r w:rsidRPr="007542D1">
        <w:rPr>
          <w:sz w:val="22"/>
          <w:szCs w:val="22"/>
        </w:rPr>
        <w:t xml:space="preserve">Перечень схем декларирования соответствия приведен в </w:t>
      </w:r>
      <w:hyperlink w:anchor="Par2098" w:tooltip="ПЕРЕЧЕНЬ СХЕМ ДЕКЛАРИРОВАНИЯ СООТВЕТСТВИЯ ПРОДУКЦИИ" w:history="1">
        <w:r w:rsidRPr="007542D1">
          <w:rPr>
            <w:sz w:val="22"/>
            <w:szCs w:val="22"/>
          </w:rPr>
          <w:t>приложении N 9</w:t>
        </w:r>
      </w:hyperlink>
      <w:r w:rsidRPr="007542D1">
        <w:rPr>
          <w:sz w:val="22"/>
          <w:szCs w:val="22"/>
        </w:rPr>
        <w:t>.</w:t>
      </w:r>
    </w:p>
    <w:p w:rsidR="00A1281B" w:rsidRPr="007542D1" w:rsidRDefault="00A1281B" w:rsidP="007542D1">
      <w:pPr>
        <w:pStyle w:val="ConsPlusNormal"/>
        <w:ind w:firstLine="540"/>
        <w:jc w:val="both"/>
        <w:rPr>
          <w:sz w:val="22"/>
          <w:szCs w:val="22"/>
        </w:rPr>
      </w:pPr>
      <w:r w:rsidRPr="007542D1">
        <w:rPr>
          <w:sz w:val="22"/>
          <w:szCs w:val="22"/>
        </w:rPr>
        <w:t>16. Срок действия декларации о соответствии составляет не более 5 лет.</w:t>
      </w:r>
    </w:p>
    <w:p w:rsidR="00A1281B" w:rsidRPr="007542D1" w:rsidRDefault="00A1281B" w:rsidP="007542D1">
      <w:pPr>
        <w:pStyle w:val="ConsPlusNormal"/>
        <w:ind w:firstLine="540"/>
        <w:jc w:val="both"/>
        <w:rPr>
          <w:sz w:val="22"/>
          <w:szCs w:val="22"/>
        </w:rPr>
      </w:pPr>
      <w:r w:rsidRPr="007542D1">
        <w:rPr>
          <w:sz w:val="22"/>
          <w:szCs w:val="22"/>
        </w:rPr>
        <w:t>17. Копии заверенных изготовителем деклараций о соответствии и (или) сертификатов соответствия прилагаются к сопроводительной документации к продукции.</w:t>
      </w:r>
    </w:p>
    <w:p w:rsidR="00A1281B" w:rsidRPr="007542D1" w:rsidRDefault="00A1281B" w:rsidP="007542D1">
      <w:pPr>
        <w:pStyle w:val="ConsPlusNormal"/>
        <w:ind w:firstLine="540"/>
        <w:jc w:val="both"/>
        <w:rPr>
          <w:sz w:val="22"/>
          <w:szCs w:val="22"/>
        </w:rPr>
      </w:pPr>
      <w:bookmarkStart w:id="135" w:name="Par491"/>
      <w:bookmarkEnd w:id="135"/>
      <w:r w:rsidRPr="007542D1">
        <w:rPr>
          <w:sz w:val="22"/>
          <w:szCs w:val="22"/>
        </w:rPr>
        <w:t>18. В случае если заявитель при подтверждении соответствия продукции не применяет или применяет частично стандарты, то вместе с заявкой он представляет:</w:t>
      </w:r>
    </w:p>
    <w:p w:rsidR="00A1281B" w:rsidRPr="007542D1" w:rsidRDefault="00A1281B" w:rsidP="007542D1">
      <w:pPr>
        <w:pStyle w:val="ConsPlusNormal"/>
        <w:ind w:firstLine="540"/>
        <w:jc w:val="both"/>
        <w:rPr>
          <w:sz w:val="22"/>
          <w:szCs w:val="22"/>
        </w:rPr>
      </w:pPr>
      <w:r w:rsidRPr="007542D1">
        <w:rPr>
          <w:sz w:val="22"/>
          <w:szCs w:val="22"/>
        </w:rPr>
        <w:t>а) доказательства соответствия продукции требованиям настоящего технического регламента ТС;</w:t>
      </w:r>
    </w:p>
    <w:p w:rsidR="00A1281B" w:rsidRPr="007542D1" w:rsidRDefault="00A1281B" w:rsidP="007542D1">
      <w:pPr>
        <w:pStyle w:val="ConsPlusNormal"/>
        <w:ind w:firstLine="540"/>
        <w:jc w:val="both"/>
        <w:rPr>
          <w:sz w:val="22"/>
          <w:szCs w:val="22"/>
        </w:rPr>
      </w:pPr>
      <w:r w:rsidRPr="007542D1">
        <w:rPr>
          <w:sz w:val="22"/>
          <w:szCs w:val="22"/>
        </w:rPr>
        <w:t>б) сведения о проведенных исследованиях (испытаниях) в аккредитованных испытательных лабораториях (центрах);</w:t>
      </w:r>
    </w:p>
    <w:p w:rsidR="00A1281B" w:rsidRPr="007542D1" w:rsidRDefault="00A1281B" w:rsidP="007542D1">
      <w:pPr>
        <w:pStyle w:val="ConsPlusNormal"/>
        <w:ind w:firstLine="540"/>
        <w:jc w:val="both"/>
        <w:rPr>
          <w:sz w:val="22"/>
          <w:szCs w:val="22"/>
        </w:rPr>
      </w:pPr>
      <w:r w:rsidRPr="007542D1">
        <w:rPr>
          <w:sz w:val="22"/>
          <w:szCs w:val="22"/>
        </w:rPr>
        <w:t>в) сертификат соответствия системы менеджмента качества.</w:t>
      </w:r>
    </w:p>
    <w:p w:rsidR="00A1281B" w:rsidRPr="007542D1" w:rsidRDefault="00A1281B" w:rsidP="007542D1">
      <w:pPr>
        <w:pStyle w:val="ConsPlusNormal"/>
        <w:ind w:firstLine="540"/>
        <w:jc w:val="both"/>
        <w:rPr>
          <w:sz w:val="22"/>
          <w:szCs w:val="22"/>
        </w:rPr>
      </w:pPr>
      <w:r w:rsidRPr="007542D1">
        <w:rPr>
          <w:sz w:val="22"/>
          <w:szCs w:val="22"/>
        </w:rPr>
        <w:t>19. Для сертификации инновационной продукции заявитель направляет заявку в орган по сертификации и представляет техническую документацию, включая обоснование безопасности технических решений предлагаемой инновационной продукции. Орган по сертификации рассматривает представленные материалы и при наличии отклонений от допустимых показателей требований безопасности направляет в органы государств - членов ТС, осуществляющим функции по выработке государственной политики и нормативно-правовому регулированию в сфере железнодорожного транспорта, предложение об их корректировке.</w:t>
      </w:r>
    </w:p>
    <w:p w:rsidR="00A1281B" w:rsidRPr="007542D1" w:rsidRDefault="00A1281B" w:rsidP="007542D1">
      <w:pPr>
        <w:pStyle w:val="ConsPlusNormal"/>
        <w:ind w:firstLine="540"/>
        <w:jc w:val="both"/>
        <w:rPr>
          <w:sz w:val="22"/>
          <w:szCs w:val="22"/>
        </w:rPr>
      </w:pPr>
      <w:r w:rsidRPr="007542D1">
        <w:rPr>
          <w:sz w:val="22"/>
          <w:szCs w:val="22"/>
        </w:rPr>
        <w:t>Органы государств - членов ТС, осуществляющие функции по выработке государственной политики и нормативно-правовому регулированию в сфере железнодорожного транспорта, на основании обоснований указанных значений в установленном государствами - членами ТС порядке разрабатывают и утверждают стандарты, устанавливающие требования к опытной партии инновационной продукции с целью обеспечения безопасности, включая методы контроля и объем испытаний, необходимых для доказательства безопасности инновационной продукции.</w:t>
      </w:r>
    </w:p>
    <w:p w:rsidR="00A1281B" w:rsidRPr="007542D1" w:rsidRDefault="00A1281B" w:rsidP="007542D1">
      <w:pPr>
        <w:pStyle w:val="ConsPlusNormal"/>
        <w:ind w:firstLine="540"/>
        <w:jc w:val="both"/>
        <w:rPr>
          <w:sz w:val="22"/>
          <w:szCs w:val="22"/>
        </w:rPr>
      </w:pPr>
      <w:r w:rsidRPr="007542D1">
        <w:rPr>
          <w:sz w:val="22"/>
          <w:szCs w:val="22"/>
        </w:rPr>
        <w:t>На основании положительных результатов испытаний инновационной продукции в соответствии с утвержденными стандартами орган по сертификации принимает решение о выдаче заявителю сертификата соответствия на партию инновационной продукции. В сертификате соответствия указываются количество образцов инновационной продукции и срок действия сертификата соответствия. Срок действия сертификата соответствия на образцы инновационной продукции должен составлять не более 2 лет.</w:t>
      </w:r>
    </w:p>
    <w:p w:rsidR="00A1281B" w:rsidRPr="007542D1" w:rsidRDefault="00A1281B" w:rsidP="007542D1">
      <w:pPr>
        <w:pStyle w:val="ConsPlusNormal"/>
        <w:ind w:firstLine="540"/>
        <w:jc w:val="both"/>
        <w:rPr>
          <w:sz w:val="22"/>
          <w:szCs w:val="22"/>
        </w:rPr>
      </w:pPr>
      <w:r w:rsidRPr="007542D1">
        <w:rPr>
          <w:sz w:val="22"/>
          <w:szCs w:val="22"/>
        </w:rPr>
        <w:t>20. Заявитель вправе в соответствии с законодательством государств - членов ТС обращаться в орган по аккредитации с жалобами на неправомерные действия органов по сертификации и аккредитованных испытательных лабораторий (центров).</w:t>
      </w:r>
    </w:p>
    <w:p w:rsidR="00A1281B" w:rsidRPr="007542D1" w:rsidRDefault="00A1281B" w:rsidP="007542D1">
      <w:pPr>
        <w:pStyle w:val="ConsPlusNormal"/>
        <w:ind w:firstLine="540"/>
        <w:jc w:val="both"/>
        <w:rPr>
          <w:sz w:val="22"/>
          <w:szCs w:val="22"/>
        </w:rPr>
      </w:pPr>
      <w:bookmarkStart w:id="136" w:name="Par499"/>
      <w:bookmarkEnd w:id="136"/>
      <w:r w:rsidRPr="007542D1">
        <w:rPr>
          <w:sz w:val="22"/>
          <w:szCs w:val="22"/>
        </w:rPr>
        <w:t>21. Процедура проведения сертификации включает:</w:t>
      </w:r>
    </w:p>
    <w:p w:rsidR="00A1281B" w:rsidRPr="007542D1" w:rsidRDefault="00A1281B" w:rsidP="007542D1">
      <w:pPr>
        <w:pStyle w:val="ConsPlusNormal"/>
        <w:ind w:firstLine="540"/>
        <w:jc w:val="both"/>
        <w:rPr>
          <w:sz w:val="22"/>
          <w:szCs w:val="22"/>
        </w:rPr>
      </w:pPr>
      <w:r w:rsidRPr="007542D1">
        <w:rPr>
          <w:sz w:val="22"/>
          <w:szCs w:val="22"/>
        </w:rPr>
        <w:t>а) представление заявителем в орган по сертификации заявки на проведение сертификации продукции;</w:t>
      </w:r>
    </w:p>
    <w:p w:rsidR="00A1281B" w:rsidRPr="007542D1" w:rsidRDefault="00A1281B" w:rsidP="007542D1">
      <w:pPr>
        <w:pStyle w:val="ConsPlusNormal"/>
        <w:ind w:firstLine="540"/>
        <w:jc w:val="both"/>
        <w:rPr>
          <w:sz w:val="22"/>
          <w:szCs w:val="22"/>
        </w:rPr>
      </w:pPr>
      <w:r w:rsidRPr="007542D1">
        <w:rPr>
          <w:sz w:val="22"/>
          <w:szCs w:val="22"/>
        </w:rPr>
        <w:t>б) оценку заявки на проведение сертификации органом по сертификации, принятие решения в отношении указанной заявки и направление решения заявителю;</w:t>
      </w:r>
    </w:p>
    <w:p w:rsidR="00A1281B" w:rsidRPr="007542D1" w:rsidRDefault="00A1281B" w:rsidP="007542D1">
      <w:pPr>
        <w:pStyle w:val="ConsPlusNormal"/>
        <w:ind w:firstLine="540"/>
        <w:jc w:val="both"/>
        <w:rPr>
          <w:sz w:val="22"/>
          <w:szCs w:val="22"/>
        </w:rPr>
      </w:pPr>
      <w:r w:rsidRPr="007542D1">
        <w:rPr>
          <w:sz w:val="22"/>
          <w:szCs w:val="22"/>
        </w:rPr>
        <w:t>в) проведение испытаний продукции в аккредитованной испытательной лаборатории (центре) по договору, заключаемому с органом по сертификации;</w:t>
      </w:r>
    </w:p>
    <w:p w:rsidR="00A1281B" w:rsidRPr="007542D1" w:rsidRDefault="00A1281B" w:rsidP="007542D1">
      <w:pPr>
        <w:pStyle w:val="ConsPlusNormal"/>
        <w:ind w:firstLine="540"/>
        <w:jc w:val="both"/>
        <w:rPr>
          <w:sz w:val="22"/>
          <w:szCs w:val="22"/>
        </w:rPr>
      </w:pPr>
      <w:r w:rsidRPr="007542D1">
        <w:rPr>
          <w:sz w:val="22"/>
          <w:szCs w:val="22"/>
        </w:rPr>
        <w:t>г) проверку состояния производства продукции или сертификацию системы менеджмента качества либо производства продукции, если это предусмотрено схемой сертификации;</w:t>
      </w:r>
    </w:p>
    <w:p w:rsidR="00A1281B" w:rsidRPr="007542D1" w:rsidRDefault="00A1281B" w:rsidP="007542D1">
      <w:pPr>
        <w:pStyle w:val="ConsPlusNormal"/>
        <w:ind w:firstLine="540"/>
        <w:jc w:val="both"/>
        <w:rPr>
          <w:sz w:val="22"/>
          <w:szCs w:val="22"/>
        </w:rPr>
      </w:pPr>
      <w:r w:rsidRPr="007542D1">
        <w:rPr>
          <w:sz w:val="22"/>
          <w:szCs w:val="22"/>
        </w:rPr>
        <w:t>д) экспертизу результатов испытаний, экспертизу проверки состояния производства продукции или сертификации системы менеджмента качества либо производства продукции (при их проведении) и экспертизу других доказательственных материалов, а также принятие решения о выдаче сертификата соответствия либо обоснование отказа в выдаче сертификата соответствия;</w:t>
      </w:r>
    </w:p>
    <w:p w:rsidR="00A1281B" w:rsidRPr="007542D1" w:rsidRDefault="00A1281B" w:rsidP="007542D1">
      <w:pPr>
        <w:pStyle w:val="ConsPlusNormal"/>
        <w:ind w:firstLine="540"/>
        <w:jc w:val="both"/>
        <w:rPr>
          <w:sz w:val="22"/>
          <w:szCs w:val="22"/>
        </w:rPr>
      </w:pPr>
      <w:r w:rsidRPr="007542D1">
        <w:rPr>
          <w:sz w:val="22"/>
          <w:szCs w:val="22"/>
        </w:rPr>
        <w:t>е) оформление, регистрацию и выдачу сертификата соответствия либо направление заявителю отказа в выдаче сертификата соответствия;</w:t>
      </w:r>
    </w:p>
    <w:p w:rsidR="00A1281B" w:rsidRPr="007542D1" w:rsidRDefault="00A1281B" w:rsidP="007542D1">
      <w:pPr>
        <w:pStyle w:val="ConsPlusNormal"/>
        <w:ind w:firstLine="540"/>
        <w:jc w:val="both"/>
        <w:rPr>
          <w:sz w:val="22"/>
          <w:szCs w:val="22"/>
        </w:rPr>
      </w:pPr>
      <w:r w:rsidRPr="007542D1">
        <w:rPr>
          <w:sz w:val="22"/>
          <w:szCs w:val="22"/>
        </w:rPr>
        <w:t>ж) осуществление в соответствии со схемами сертификации инспекционного контроля, а также применения сертификата соответствия и единого знака обращения продукции на рынке государств - членов ТС.</w:t>
      </w:r>
    </w:p>
    <w:p w:rsidR="00A1281B" w:rsidRPr="007542D1" w:rsidRDefault="00A1281B" w:rsidP="007542D1">
      <w:pPr>
        <w:pStyle w:val="ConsPlusNormal"/>
        <w:ind w:firstLine="540"/>
        <w:jc w:val="both"/>
        <w:rPr>
          <w:sz w:val="22"/>
          <w:szCs w:val="22"/>
        </w:rPr>
      </w:pPr>
      <w:bookmarkStart w:id="137" w:name="Par507"/>
      <w:bookmarkEnd w:id="137"/>
      <w:r w:rsidRPr="007542D1">
        <w:rPr>
          <w:sz w:val="22"/>
          <w:szCs w:val="22"/>
        </w:rPr>
        <w:t>22. Заявка на проведение сертификации оформляется заявителем на русском языке и при необходимости на государственном(ых) языке(ах) государств - членов ТС и должна содержать:</w:t>
      </w:r>
    </w:p>
    <w:p w:rsidR="00A1281B" w:rsidRPr="007542D1" w:rsidRDefault="00A1281B" w:rsidP="007542D1">
      <w:pPr>
        <w:pStyle w:val="ConsPlusNormal"/>
        <w:ind w:firstLine="540"/>
        <w:jc w:val="both"/>
        <w:rPr>
          <w:sz w:val="22"/>
          <w:szCs w:val="22"/>
        </w:rPr>
      </w:pPr>
      <w:r w:rsidRPr="007542D1">
        <w:rPr>
          <w:sz w:val="22"/>
          <w:szCs w:val="22"/>
        </w:rPr>
        <w:t>а) наименование, местонахождение и реквизиты заявителя;</w:t>
      </w:r>
    </w:p>
    <w:p w:rsidR="00A1281B" w:rsidRPr="007542D1" w:rsidRDefault="00A1281B" w:rsidP="007542D1">
      <w:pPr>
        <w:pStyle w:val="ConsPlusNormal"/>
        <w:ind w:firstLine="540"/>
        <w:jc w:val="both"/>
        <w:rPr>
          <w:sz w:val="22"/>
          <w:szCs w:val="22"/>
        </w:rPr>
      </w:pPr>
      <w:r w:rsidRPr="007542D1">
        <w:rPr>
          <w:sz w:val="22"/>
          <w:szCs w:val="22"/>
        </w:rPr>
        <w:t>б) наименование, местонахождение и реквизиты изготовителя в случае, если заявитель не является изготовителем продукции;</w:t>
      </w:r>
    </w:p>
    <w:p w:rsidR="00A1281B" w:rsidRPr="007542D1" w:rsidRDefault="00A1281B" w:rsidP="007542D1">
      <w:pPr>
        <w:pStyle w:val="ConsPlusNormal"/>
        <w:ind w:firstLine="540"/>
        <w:jc w:val="both"/>
        <w:rPr>
          <w:sz w:val="22"/>
          <w:szCs w:val="22"/>
        </w:rPr>
      </w:pPr>
      <w:r w:rsidRPr="007542D1">
        <w:rPr>
          <w:sz w:val="22"/>
          <w:szCs w:val="22"/>
        </w:rPr>
        <w:t xml:space="preserve">в) сведения о продукции и идентифицирующие ее признаки (наименование, код в соответствии с единой Товарной номенклатурой внешнеэкономической деятельности ТС (далее - ТН ВЭД ТС), техническое описание продукции, инструкцию по ее применению (эксплуатации) и другую техническую документацию в соответствии с </w:t>
      </w:r>
      <w:hyperlink w:anchor="Par516" w:tooltip="23. Для вновь разрабатываемой продукции вместе с заявкой на проведение сертификации заявителем представляется в орган по сертификации следующая документация:" w:history="1">
        <w:r w:rsidRPr="007542D1">
          <w:rPr>
            <w:sz w:val="22"/>
            <w:szCs w:val="22"/>
          </w:rPr>
          <w:t>пунктами 23</w:t>
        </w:r>
      </w:hyperlink>
      <w:r w:rsidRPr="007542D1">
        <w:rPr>
          <w:sz w:val="22"/>
          <w:szCs w:val="22"/>
        </w:rPr>
        <w:t xml:space="preserve"> и </w:t>
      </w:r>
      <w:hyperlink w:anchor="Par531" w:tooltip="25. Для серийно выпускаемой продукции вместе с заявкой на проведение сертификации заявителем представляется в орган по сертификации следующая документация:" w:history="1">
        <w:r w:rsidRPr="007542D1">
          <w:rPr>
            <w:sz w:val="22"/>
            <w:szCs w:val="22"/>
          </w:rPr>
          <w:t>25</w:t>
        </w:r>
      </w:hyperlink>
      <w:r w:rsidRPr="007542D1">
        <w:rPr>
          <w:sz w:val="22"/>
          <w:szCs w:val="22"/>
        </w:rPr>
        <w:t xml:space="preserve"> настоящей статьи, описывающую продукцию, а также декларируемое количество (серийное производство, партия или единица продукции));</w:t>
      </w:r>
    </w:p>
    <w:p w:rsidR="00A1281B" w:rsidRPr="007542D1" w:rsidRDefault="00A1281B" w:rsidP="007542D1">
      <w:pPr>
        <w:pStyle w:val="ConsPlusNormal"/>
        <w:ind w:firstLine="540"/>
        <w:jc w:val="both"/>
        <w:rPr>
          <w:sz w:val="22"/>
          <w:szCs w:val="22"/>
        </w:rPr>
      </w:pPr>
      <w:r w:rsidRPr="007542D1">
        <w:rPr>
          <w:sz w:val="22"/>
          <w:szCs w:val="22"/>
        </w:rPr>
        <w:t>г) указание на положения настоящего технического регламента ТС, требованиям которых соответствует предъявляемая продукция;</w:t>
      </w:r>
    </w:p>
    <w:p w:rsidR="00A1281B" w:rsidRPr="007542D1" w:rsidRDefault="00A1281B" w:rsidP="007542D1">
      <w:pPr>
        <w:pStyle w:val="ConsPlusNormal"/>
        <w:ind w:firstLine="540"/>
        <w:jc w:val="both"/>
        <w:rPr>
          <w:sz w:val="22"/>
          <w:szCs w:val="22"/>
        </w:rPr>
      </w:pPr>
      <w:r w:rsidRPr="007542D1">
        <w:rPr>
          <w:sz w:val="22"/>
          <w:szCs w:val="22"/>
        </w:rPr>
        <w:t>д) схему сертификации;</w:t>
      </w:r>
    </w:p>
    <w:p w:rsidR="00A1281B" w:rsidRPr="007542D1" w:rsidRDefault="00A1281B" w:rsidP="007542D1">
      <w:pPr>
        <w:pStyle w:val="ConsPlusNormal"/>
        <w:ind w:firstLine="540"/>
        <w:jc w:val="both"/>
        <w:rPr>
          <w:sz w:val="22"/>
          <w:szCs w:val="22"/>
        </w:rPr>
      </w:pPr>
      <w:r w:rsidRPr="007542D1">
        <w:rPr>
          <w:sz w:val="22"/>
          <w:szCs w:val="22"/>
        </w:rPr>
        <w:t>е) обязательства заявителя о выполнении правил и условий сертификации;</w:t>
      </w:r>
    </w:p>
    <w:p w:rsidR="00A1281B" w:rsidRPr="007542D1" w:rsidRDefault="00A1281B" w:rsidP="007542D1">
      <w:pPr>
        <w:pStyle w:val="ConsPlusNormal"/>
        <w:ind w:firstLine="540"/>
        <w:jc w:val="both"/>
        <w:rPr>
          <w:sz w:val="22"/>
          <w:szCs w:val="22"/>
        </w:rPr>
      </w:pPr>
      <w:r w:rsidRPr="007542D1">
        <w:rPr>
          <w:sz w:val="22"/>
          <w:szCs w:val="22"/>
        </w:rPr>
        <w:t>ж) дополнительные сведения по усмотрению заявителя;</w:t>
      </w:r>
    </w:p>
    <w:p w:rsidR="00A1281B" w:rsidRPr="007542D1" w:rsidRDefault="00A1281B" w:rsidP="007542D1">
      <w:pPr>
        <w:pStyle w:val="ConsPlusNormal"/>
        <w:ind w:firstLine="540"/>
        <w:jc w:val="both"/>
        <w:rPr>
          <w:sz w:val="22"/>
          <w:szCs w:val="22"/>
        </w:rPr>
      </w:pPr>
      <w:r w:rsidRPr="007542D1">
        <w:rPr>
          <w:sz w:val="22"/>
          <w:szCs w:val="22"/>
        </w:rPr>
        <w:t>з) перечень прилагаемых к заявке документов.</w:t>
      </w:r>
    </w:p>
    <w:p w:rsidR="00A1281B" w:rsidRPr="007542D1" w:rsidRDefault="00A1281B" w:rsidP="007542D1">
      <w:pPr>
        <w:pStyle w:val="ConsPlusNormal"/>
        <w:ind w:firstLine="540"/>
        <w:jc w:val="both"/>
        <w:rPr>
          <w:sz w:val="22"/>
          <w:szCs w:val="22"/>
        </w:rPr>
      </w:pPr>
      <w:bookmarkStart w:id="138" w:name="Par516"/>
      <w:bookmarkEnd w:id="138"/>
      <w:r w:rsidRPr="007542D1">
        <w:rPr>
          <w:sz w:val="22"/>
          <w:szCs w:val="22"/>
        </w:rPr>
        <w:t>23. Для вновь разрабатываемой продукции вместе с заявкой на проведение сертификации заявителем представляется в орган по сертификации следующая документация:</w:t>
      </w:r>
    </w:p>
    <w:p w:rsidR="00A1281B" w:rsidRPr="007542D1" w:rsidRDefault="00A1281B" w:rsidP="007542D1">
      <w:pPr>
        <w:pStyle w:val="ConsPlusNormal"/>
        <w:ind w:firstLine="540"/>
        <w:jc w:val="both"/>
        <w:rPr>
          <w:sz w:val="22"/>
          <w:szCs w:val="22"/>
        </w:rPr>
      </w:pPr>
      <w:r w:rsidRPr="007542D1">
        <w:rPr>
          <w:sz w:val="22"/>
          <w:szCs w:val="22"/>
        </w:rPr>
        <w:t>а) техническое задание на создание образца продукции (при его наличии);</w:t>
      </w:r>
    </w:p>
    <w:p w:rsidR="00A1281B" w:rsidRPr="007542D1" w:rsidRDefault="00A1281B" w:rsidP="007542D1">
      <w:pPr>
        <w:pStyle w:val="ConsPlusNormal"/>
        <w:ind w:firstLine="540"/>
        <w:jc w:val="both"/>
        <w:rPr>
          <w:sz w:val="22"/>
          <w:szCs w:val="22"/>
        </w:rPr>
      </w:pPr>
      <w:bookmarkStart w:id="139" w:name="Par518"/>
      <w:bookmarkEnd w:id="139"/>
      <w:r w:rsidRPr="007542D1">
        <w:rPr>
          <w:sz w:val="22"/>
          <w:szCs w:val="22"/>
        </w:rPr>
        <w:t>б) технические условия на продукцию;</w:t>
      </w:r>
    </w:p>
    <w:p w:rsidR="00A1281B" w:rsidRPr="007542D1" w:rsidRDefault="00A1281B" w:rsidP="007542D1">
      <w:pPr>
        <w:pStyle w:val="ConsPlusNormal"/>
        <w:ind w:firstLine="540"/>
        <w:jc w:val="both"/>
        <w:rPr>
          <w:sz w:val="22"/>
          <w:szCs w:val="22"/>
        </w:rPr>
      </w:pPr>
      <w:r w:rsidRPr="007542D1">
        <w:rPr>
          <w:sz w:val="22"/>
          <w:szCs w:val="22"/>
        </w:rPr>
        <w:t>в) программа предварительных испытаний;</w:t>
      </w:r>
    </w:p>
    <w:p w:rsidR="00A1281B" w:rsidRPr="007542D1" w:rsidRDefault="00A1281B" w:rsidP="007542D1">
      <w:pPr>
        <w:pStyle w:val="ConsPlusNormal"/>
        <w:ind w:firstLine="540"/>
        <w:jc w:val="both"/>
        <w:rPr>
          <w:sz w:val="22"/>
          <w:szCs w:val="22"/>
        </w:rPr>
      </w:pPr>
      <w:r w:rsidRPr="007542D1">
        <w:rPr>
          <w:sz w:val="22"/>
          <w:szCs w:val="22"/>
        </w:rPr>
        <w:t>г) протокол предварительных испытаний;</w:t>
      </w:r>
    </w:p>
    <w:p w:rsidR="00A1281B" w:rsidRPr="007542D1" w:rsidRDefault="00A1281B" w:rsidP="007542D1">
      <w:pPr>
        <w:pStyle w:val="ConsPlusNormal"/>
        <w:ind w:firstLine="540"/>
        <w:jc w:val="both"/>
        <w:rPr>
          <w:sz w:val="22"/>
          <w:szCs w:val="22"/>
        </w:rPr>
      </w:pPr>
      <w:bookmarkStart w:id="140" w:name="Par521"/>
      <w:bookmarkEnd w:id="140"/>
      <w:r w:rsidRPr="007542D1">
        <w:rPr>
          <w:sz w:val="22"/>
          <w:szCs w:val="22"/>
        </w:rPr>
        <w:t>д) комплект учтенной эксплуатационной документации;</w:t>
      </w:r>
    </w:p>
    <w:p w:rsidR="00A1281B" w:rsidRPr="007542D1" w:rsidRDefault="00A1281B" w:rsidP="007542D1">
      <w:pPr>
        <w:pStyle w:val="ConsPlusNormal"/>
        <w:ind w:firstLine="540"/>
        <w:jc w:val="both"/>
        <w:rPr>
          <w:sz w:val="22"/>
          <w:szCs w:val="22"/>
        </w:rPr>
      </w:pPr>
      <w:r w:rsidRPr="007542D1">
        <w:rPr>
          <w:sz w:val="22"/>
          <w:szCs w:val="22"/>
        </w:rPr>
        <w:t>е) акт готовности образца продукции к проведению приемочных испытаний;</w:t>
      </w:r>
    </w:p>
    <w:p w:rsidR="00A1281B" w:rsidRPr="007542D1" w:rsidRDefault="00A1281B" w:rsidP="007542D1">
      <w:pPr>
        <w:pStyle w:val="ConsPlusNormal"/>
        <w:ind w:firstLine="540"/>
        <w:jc w:val="both"/>
        <w:rPr>
          <w:sz w:val="22"/>
          <w:szCs w:val="22"/>
        </w:rPr>
      </w:pPr>
      <w:r w:rsidRPr="007542D1">
        <w:rPr>
          <w:sz w:val="22"/>
          <w:szCs w:val="22"/>
        </w:rPr>
        <w:t>ж) план-график проведения приемочных испытаний;</w:t>
      </w:r>
    </w:p>
    <w:p w:rsidR="00A1281B" w:rsidRPr="007542D1" w:rsidRDefault="00A1281B" w:rsidP="007542D1">
      <w:pPr>
        <w:pStyle w:val="ConsPlusNormal"/>
        <w:ind w:firstLine="540"/>
        <w:jc w:val="both"/>
        <w:rPr>
          <w:sz w:val="22"/>
          <w:szCs w:val="22"/>
        </w:rPr>
      </w:pPr>
      <w:r w:rsidRPr="007542D1">
        <w:rPr>
          <w:sz w:val="22"/>
          <w:szCs w:val="22"/>
        </w:rPr>
        <w:t>з) программа приемочных испытаний;</w:t>
      </w:r>
    </w:p>
    <w:p w:rsidR="00A1281B" w:rsidRPr="007542D1" w:rsidRDefault="00A1281B" w:rsidP="007542D1">
      <w:pPr>
        <w:pStyle w:val="ConsPlusNormal"/>
        <w:ind w:firstLine="540"/>
        <w:jc w:val="both"/>
        <w:rPr>
          <w:sz w:val="22"/>
          <w:szCs w:val="22"/>
        </w:rPr>
      </w:pPr>
      <w:bookmarkStart w:id="141" w:name="Par525"/>
      <w:bookmarkEnd w:id="141"/>
      <w:r w:rsidRPr="007542D1">
        <w:rPr>
          <w:sz w:val="22"/>
          <w:szCs w:val="22"/>
        </w:rPr>
        <w:t>и) протокол приемочных испытаний;</w:t>
      </w:r>
    </w:p>
    <w:p w:rsidR="00A1281B" w:rsidRPr="007542D1" w:rsidRDefault="00A1281B" w:rsidP="007542D1">
      <w:pPr>
        <w:pStyle w:val="ConsPlusNormal"/>
        <w:ind w:firstLine="540"/>
        <w:jc w:val="both"/>
        <w:rPr>
          <w:sz w:val="22"/>
          <w:szCs w:val="22"/>
        </w:rPr>
      </w:pPr>
      <w:r w:rsidRPr="007542D1">
        <w:rPr>
          <w:sz w:val="22"/>
          <w:szCs w:val="22"/>
        </w:rPr>
        <w:t>к) акт приемочной комиссии;</w:t>
      </w:r>
    </w:p>
    <w:p w:rsidR="00A1281B" w:rsidRPr="007542D1" w:rsidRDefault="00A1281B" w:rsidP="007542D1">
      <w:pPr>
        <w:pStyle w:val="ConsPlusNormal"/>
        <w:ind w:firstLine="540"/>
        <w:jc w:val="both"/>
        <w:rPr>
          <w:sz w:val="22"/>
          <w:szCs w:val="22"/>
        </w:rPr>
      </w:pPr>
      <w:bookmarkStart w:id="142" w:name="Par527"/>
      <w:bookmarkEnd w:id="142"/>
      <w:r w:rsidRPr="007542D1">
        <w:rPr>
          <w:sz w:val="22"/>
          <w:szCs w:val="22"/>
        </w:rPr>
        <w:t>л) план мероприятий по устранению выявленных приемочной комиссией недостатков (при наличии) и документы, подтверждающие его реализацию;</w:t>
      </w:r>
    </w:p>
    <w:p w:rsidR="00A1281B" w:rsidRPr="007542D1" w:rsidRDefault="00A1281B" w:rsidP="007542D1">
      <w:pPr>
        <w:pStyle w:val="ConsPlusNormal"/>
        <w:ind w:firstLine="540"/>
        <w:jc w:val="both"/>
        <w:rPr>
          <w:sz w:val="22"/>
          <w:szCs w:val="22"/>
        </w:rPr>
      </w:pPr>
      <w:r w:rsidRPr="007542D1">
        <w:rPr>
          <w:sz w:val="22"/>
          <w:szCs w:val="22"/>
        </w:rPr>
        <w:t>м) уведомление о завершении проверки и утверждении в установленном порядке контрольного комплекта конструкторской документации на серийное производство продукции;</w:t>
      </w:r>
    </w:p>
    <w:p w:rsidR="00A1281B" w:rsidRPr="007542D1" w:rsidRDefault="00A1281B" w:rsidP="007542D1">
      <w:pPr>
        <w:pStyle w:val="ConsPlusNormal"/>
        <w:ind w:firstLine="540"/>
        <w:jc w:val="both"/>
        <w:rPr>
          <w:sz w:val="22"/>
          <w:szCs w:val="22"/>
        </w:rPr>
      </w:pPr>
      <w:r w:rsidRPr="007542D1">
        <w:rPr>
          <w:sz w:val="22"/>
          <w:szCs w:val="22"/>
        </w:rPr>
        <w:t>н) предложение о способе и месте нанесения единого знака обращения продукции на рынке государств - членов ТС.</w:t>
      </w:r>
    </w:p>
    <w:p w:rsidR="00A1281B" w:rsidRPr="007542D1" w:rsidRDefault="00A1281B" w:rsidP="007542D1">
      <w:pPr>
        <w:pStyle w:val="ConsPlusNormal"/>
        <w:ind w:firstLine="540"/>
        <w:jc w:val="both"/>
        <w:rPr>
          <w:sz w:val="22"/>
          <w:szCs w:val="22"/>
        </w:rPr>
      </w:pPr>
      <w:r w:rsidRPr="007542D1">
        <w:rPr>
          <w:sz w:val="22"/>
          <w:szCs w:val="22"/>
        </w:rPr>
        <w:t xml:space="preserve">24. При принятии решения о совмещении приемочных и сертификационных испытаний документы, указанные в </w:t>
      </w:r>
      <w:hyperlink w:anchor="Par518" w:tooltip="б) технические условия на продукцию;" w:history="1">
        <w:r w:rsidRPr="007542D1">
          <w:rPr>
            <w:sz w:val="22"/>
            <w:szCs w:val="22"/>
          </w:rPr>
          <w:t>подпунктах "б"</w:t>
        </w:r>
      </w:hyperlink>
      <w:r w:rsidRPr="007542D1">
        <w:rPr>
          <w:sz w:val="22"/>
          <w:szCs w:val="22"/>
        </w:rPr>
        <w:t xml:space="preserve">, </w:t>
      </w:r>
      <w:hyperlink w:anchor="Par521" w:tooltip="д) комплект учтенной эксплуатационной документации;" w:history="1">
        <w:r w:rsidRPr="007542D1">
          <w:rPr>
            <w:sz w:val="22"/>
            <w:szCs w:val="22"/>
          </w:rPr>
          <w:t>"д"</w:t>
        </w:r>
      </w:hyperlink>
      <w:r w:rsidRPr="007542D1">
        <w:rPr>
          <w:sz w:val="22"/>
          <w:szCs w:val="22"/>
        </w:rPr>
        <w:t xml:space="preserve">, </w:t>
      </w:r>
      <w:hyperlink w:anchor="Par525" w:tooltip="и) протокол приемочных испытаний;" w:history="1">
        <w:r w:rsidRPr="007542D1">
          <w:rPr>
            <w:sz w:val="22"/>
            <w:szCs w:val="22"/>
          </w:rPr>
          <w:t>"и"</w:t>
        </w:r>
      </w:hyperlink>
      <w:r w:rsidRPr="007542D1">
        <w:rPr>
          <w:sz w:val="22"/>
          <w:szCs w:val="22"/>
        </w:rPr>
        <w:t xml:space="preserve"> - </w:t>
      </w:r>
      <w:hyperlink w:anchor="Par527" w:tooltip="л) план мероприятий по устранению выявленных приемочной комиссией недостатков (при наличии) и документы, подтверждающие его реализацию;" w:history="1">
        <w:r w:rsidRPr="007542D1">
          <w:rPr>
            <w:sz w:val="22"/>
            <w:szCs w:val="22"/>
          </w:rPr>
          <w:t>"л" пункта 23</w:t>
        </w:r>
      </w:hyperlink>
      <w:r w:rsidRPr="007542D1">
        <w:rPr>
          <w:sz w:val="22"/>
          <w:szCs w:val="22"/>
        </w:rPr>
        <w:t xml:space="preserve"> настоящей статьи, представляются после проведения приемочных испытаний и реализации плана мероприятий по устранению выявленных недостатков.</w:t>
      </w:r>
    </w:p>
    <w:p w:rsidR="00A1281B" w:rsidRPr="007542D1" w:rsidRDefault="00A1281B" w:rsidP="007542D1">
      <w:pPr>
        <w:pStyle w:val="ConsPlusNormal"/>
        <w:ind w:firstLine="540"/>
        <w:jc w:val="both"/>
        <w:rPr>
          <w:sz w:val="22"/>
          <w:szCs w:val="22"/>
        </w:rPr>
      </w:pPr>
      <w:bookmarkStart w:id="143" w:name="Par531"/>
      <w:bookmarkEnd w:id="143"/>
      <w:r w:rsidRPr="007542D1">
        <w:rPr>
          <w:sz w:val="22"/>
          <w:szCs w:val="22"/>
        </w:rPr>
        <w:t>25. Для серийно выпускаемой продукции вместе с заявкой на проведение сертификации заявителем представляется в орган по сертификации следующая документация:</w:t>
      </w:r>
    </w:p>
    <w:p w:rsidR="00A1281B" w:rsidRPr="007542D1" w:rsidRDefault="00A1281B" w:rsidP="007542D1">
      <w:pPr>
        <w:pStyle w:val="ConsPlusNormal"/>
        <w:ind w:firstLine="540"/>
        <w:jc w:val="both"/>
        <w:rPr>
          <w:sz w:val="22"/>
          <w:szCs w:val="22"/>
        </w:rPr>
      </w:pPr>
      <w:r w:rsidRPr="007542D1">
        <w:rPr>
          <w:sz w:val="22"/>
          <w:szCs w:val="22"/>
        </w:rPr>
        <w:t>а) технические условия на продукцию;</w:t>
      </w:r>
    </w:p>
    <w:p w:rsidR="00A1281B" w:rsidRPr="007542D1" w:rsidRDefault="00A1281B" w:rsidP="007542D1">
      <w:pPr>
        <w:pStyle w:val="ConsPlusNormal"/>
        <w:ind w:firstLine="540"/>
        <w:jc w:val="both"/>
        <w:rPr>
          <w:sz w:val="22"/>
          <w:szCs w:val="22"/>
        </w:rPr>
      </w:pPr>
      <w:r w:rsidRPr="007542D1">
        <w:rPr>
          <w:sz w:val="22"/>
          <w:szCs w:val="22"/>
        </w:rPr>
        <w:t>б) конструкторская и технологическая документация (в объеме, согласованном с органом по сертификации);</w:t>
      </w:r>
    </w:p>
    <w:p w:rsidR="00A1281B" w:rsidRPr="007542D1" w:rsidRDefault="00A1281B" w:rsidP="007542D1">
      <w:pPr>
        <w:pStyle w:val="ConsPlusNormal"/>
        <w:ind w:firstLine="540"/>
        <w:jc w:val="both"/>
        <w:rPr>
          <w:sz w:val="22"/>
          <w:szCs w:val="22"/>
        </w:rPr>
      </w:pPr>
      <w:r w:rsidRPr="007542D1">
        <w:rPr>
          <w:sz w:val="22"/>
          <w:szCs w:val="22"/>
        </w:rPr>
        <w:t>в) протокол приемочных (квалификационных) испытаний;</w:t>
      </w:r>
    </w:p>
    <w:p w:rsidR="00A1281B" w:rsidRPr="007542D1" w:rsidRDefault="00A1281B" w:rsidP="007542D1">
      <w:pPr>
        <w:pStyle w:val="ConsPlusNormal"/>
        <w:ind w:firstLine="540"/>
        <w:jc w:val="both"/>
        <w:rPr>
          <w:sz w:val="22"/>
          <w:szCs w:val="22"/>
        </w:rPr>
      </w:pPr>
      <w:r w:rsidRPr="007542D1">
        <w:rPr>
          <w:sz w:val="22"/>
          <w:szCs w:val="22"/>
        </w:rPr>
        <w:t>г) акт квалификационной комиссии, а в случае первичной сертификации - также акт приемочной комиссии;</w:t>
      </w:r>
    </w:p>
    <w:p w:rsidR="00A1281B" w:rsidRPr="007542D1" w:rsidRDefault="00A1281B" w:rsidP="007542D1">
      <w:pPr>
        <w:pStyle w:val="ConsPlusNormal"/>
        <w:ind w:firstLine="540"/>
        <w:jc w:val="both"/>
        <w:rPr>
          <w:sz w:val="22"/>
          <w:szCs w:val="22"/>
        </w:rPr>
      </w:pPr>
      <w:r w:rsidRPr="007542D1">
        <w:rPr>
          <w:sz w:val="22"/>
          <w:szCs w:val="22"/>
        </w:rPr>
        <w:t>д) план мероприятий по устранению выявленных приемочной комиссией недостатков (при наличии) и документы, подтверждающие его реализацию;</w:t>
      </w:r>
    </w:p>
    <w:p w:rsidR="00A1281B" w:rsidRPr="007542D1" w:rsidRDefault="00A1281B" w:rsidP="007542D1">
      <w:pPr>
        <w:pStyle w:val="ConsPlusNormal"/>
        <w:ind w:firstLine="540"/>
        <w:jc w:val="both"/>
        <w:rPr>
          <w:sz w:val="22"/>
          <w:szCs w:val="22"/>
        </w:rPr>
      </w:pPr>
      <w:r w:rsidRPr="007542D1">
        <w:rPr>
          <w:sz w:val="22"/>
          <w:szCs w:val="22"/>
        </w:rPr>
        <w:t>е) отчеты о проведении периодических и типовых испытаний;</w:t>
      </w:r>
    </w:p>
    <w:p w:rsidR="00A1281B" w:rsidRPr="007542D1" w:rsidRDefault="00A1281B" w:rsidP="007542D1">
      <w:pPr>
        <w:pStyle w:val="ConsPlusNormal"/>
        <w:ind w:firstLine="540"/>
        <w:jc w:val="both"/>
        <w:rPr>
          <w:sz w:val="22"/>
          <w:szCs w:val="22"/>
        </w:rPr>
      </w:pPr>
      <w:r w:rsidRPr="007542D1">
        <w:rPr>
          <w:sz w:val="22"/>
          <w:szCs w:val="22"/>
        </w:rPr>
        <w:t>ж) анкета для оценки состояния производства продукции;</w:t>
      </w:r>
    </w:p>
    <w:p w:rsidR="00A1281B" w:rsidRPr="007542D1" w:rsidRDefault="00A1281B" w:rsidP="007542D1">
      <w:pPr>
        <w:pStyle w:val="ConsPlusNormal"/>
        <w:ind w:firstLine="540"/>
        <w:jc w:val="both"/>
        <w:rPr>
          <w:sz w:val="22"/>
          <w:szCs w:val="22"/>
        </w:rPr>
      </w:pPr>
      <w:r w:rsidRPr="007542D1">
        <w:rPr>
          <w:sz w:val="22"/>
          <w:szCs w:val="22"/>
        </w:rPr>
        <w:t>з) объем выпуска продукции;</w:t>
      </w:r>
    </w:p>
    <w:p w:rsidR="00A1281B" w:rsidRPr="007542D1" w:rsidRDefault="00A1281B" w:rsidP="007542D1">
      <w:pPr>
        <w:pStyle w:val="ConsPlusNormal"/>
        <w:ind w:firstLine="540"/>
        <w:jc w:val="both"/>
        <w:rPr>
          <w:sz w:val="22"/>
          <w:szCs w:val="22"/>
        </w:rPr>
      </w:pPr>
      <w:r w:rsidRPr="007542D1">
        <w:rPr>
          <w:sz w:val="22"/>
          <w:szCs w:val="22"/>
        </w:rPr>
        <w:t>и) сведения о рекламациях;</w:t>
      </w:r>
    </w:p>
    <w:p w:rsidR="00A1281B" w:rsidRPr="007542D1" w:rsidRDefault="00A1281B" w:rsidP="007542D1">
      <w:pPr>
        <w:pStyle w:val="ConsPlusNormal"/>
        <w:ind w:firstLine="540"/>
        <w:jc w:val="both"/>
        <w:rPr>
          <w:sz w:val="22"/>
          <w:szCs w:val="22"/>
        </w:rPr>
      </w:pPr>
      <w:r w:rsidRPr="007542D1">
        <w:rPr>
          <w:sz w:val="22"/>
          <w:szCs w:val="22"/>
        </w:rPr>
        <w:t>к) предложение о способе и месте нанесения единого знака обращения продукции на рынке государств - членов ТС.</w:t>
      </w:r>
    </w:p>
    <w:p w:rsidR="00A1281B" w:rsidRPr="007542D1" w:rsidRDefault="00A1281B" w:rsidP="007542D1">
      <w:pPr>
        <w:pStyle w:val="ConsPlusNormal"/>
        <w:ind w:firstLine="540"/>
        <w:jc w:val="both"/>
        <w:rPr>
          <w:sz w:val="22"/>
          <w:szCs w:val="22"/>
        </w:rPr>
      </w:pPr>
      <w:r w:rsidRPr="007542D1">
        <w:rPr>
          <w:sz w:val="22"/>
          <w:szCs w:val="22"/>
        </w:rPr>
        <w:t xml:space="preserve">26. Документы, указанные в </w:t>
      </w:r>
      <w:hyperlink w:anchor="Par516" w:tooltip="23. Для вновь разрабатываемой продукции вместе с заявкой на проведение сертификации заявителем представляется в орган по сертификации следующая документация:" w:history="1">
        <w:r w:rsidRPr="007542D1">
          <w:rPr>
            <w:sz w:val="22"/>
            <w:szCs w:val="22"/>
          </w:rPr>
          <w:t>пунктах 23</w:t>
        </w:r>
      </w:hyperlink>
      <w:r w:rsidRPr="007542D1">
        <w:rPr>
          <w:sz w:val="22"/>
          <w:szCs w:val="22"/>
        </w:rPr>
        <w:t xml:space="preserve"> и </w:t>
      </w:r>
      <w:hyperlink w:anchor="Par531" w:tooltip="25. Для серийно выпускаемой продукции вместе с заявкой на проведение сертификации заявителем представляется в орган по сертификации следующая документация:" w:history="1">
        <w:r w:rsidRPr="007542D1">
          <w:rPr>
            <w:sz w:val="22"/>
            <w:szCs w:val="22"/>
          </w:rPr>
          <w:t>25</w:t>
        </w:r>
      </w:hyperlink>
      <w:r w:rsidRPr="007542D1">
        <w:rPr>
          <w:sz w:val="22"/>
          <w:szCs w:val="22"/>
        </w:rPr>
        <w:t xml:space="preserve"> настоящей статьи, оформляются с указанием реквизитов заявителя и идентификационного номера и заверяются подписью заявителя.</w:t>
      </w:r>
    </w:p>
    <w:p w:rsidR="00A1281B" w:rsidRPr="007542D1" w:rsidRDefault="00A1281B" w:rsidP="007542D1">
      <w:pPr>
        <w:pStyle w:val="ConsPlusNormal"/>
        <w:ind w:firstLine="540"/>
        <w:jc w:val="both"/>
        <w:rPr>
          <w:sz w:val="22"/>
          <w:szCs w:val="22"/>
        </w:rPr>
      </w:pPr>
      <w:r w:rsidRPr="007542D1">
        <w:rPr>
          <w:sz w:val="22"/>
          <w:szCs w:val="22"/>
        </w:rPr>
        <w:t>Копии доказательственных документов прошиваются и заверяются подписью и печатью заявителя. При отсутствии прошивки заверяется каждый лист документа. Все доказательственные документы подлежат хранению в соответствующих делах в органе по сертификации в соответствии с законодательством государств - членов ТС.</w:t>
      </w:r>
    </w:p>
    <w:p w:rsidR="00A1281B" w:rsidRPr="007542D1" w:rsidRDefault="00A1281B" w:rsidP="007542D1">
      <w:pPr>
        <w:pStyle w:val="ConsPlusNormal"/>
        <w:ind w:firstLine="540"/>
        <w:jc w:val="both"/>
        <w:rPr>
          <w:sz w:val="22"/>
          <w:szCs w:val="22"/>
        </w:rPr>
      </w:pPr>
      <w:r w:rsidRPr="007542D1">
        <w:rPr>
          <w:sz w:val="22"/>
          <w:szCs w:val="22"/>
        </w:rPr>
        <w:t>27. При сертификации продукции учитываются результаты приемочных и других испытаний при условии, что они проводились в аккредитованных испытательных лабораториях (центрах) по согласованным с органом по сертификации программам. В этом случае заявитель должен подать заявку на проведение сертификации до начала проведения испытаний и представить в орган по сертификации график проведения испытаний. О начале и ходе проведения испытаний испытательная лаборатория (центр) должна информировать орган по сертификации. Указанные испытания могут быть учтены при сертификации только в том случае, если по их результатам в конструкцию продукции и технологию его изготовления не были внесены существенные изменения, требующие проведения повторных испытаний.</w:t>
      </w:r>
    </w:p>
    <w:p w:rsidR="00A1281B" w:rsidRPr="007542D1" w:rsidRDefault="00A1281B" w:rsidP="007542D1">
      <w:pPr>
        <w:pStyle w:val="ConsPlusNormal"/>
        <w:ind w:firstLine="540"/>
        <w:jc w:val="both"/>
        <w:rPr>
          <w:sz w:val="22"/>
          <w:szCs w:val="22"/>
        </w:rPr>
      </w:pPr>
      <w:r w:rsidRPr="007542D1">
        <w:rPr>
          <w:sz w:val="22"/>
          <w:szCs w:val="22"/>
        </w:rPr>
        <w:t>28. Орган по сертификации рассматривает заявку на проведение сертификации и в срок, не превышающий 1 месяца после ее получения, сообщает заявителю о своем решении.</w:t>
      </w:r>
    </w:p>
    <w:p w:rsidR="00A1281B" w:rsidRPr="007542D1" w:rsidRDefault="00A1281B" w:rsidP="007542D1">
      <w:pPr>
        <w:pStyle w:val="ConsPlusNormal"/>
        <w:ind w:firstLine="540"/>
        <w:jc w:val="both"/>
        <w:rPr>
          <w:sz w:val="22"/>
          <w:szCs w:val="22"/>
        </w:rPr>
      </w:pPr>
      <w:r w:rsidRPr="007542D1">
        <w:rPr>
          <w:sz w:val="22"/>
          <w:szCs w:val="22"/>
        </w:rPr>
        <w:t>29. Положительное решение в отношении заявки на проведение сертификации должно включать в себя основные условия сертификации, в том числе информацию:</w:t>
      </w:r>
    </w:p>
    <w:p w:rsidR="00A1281B" w:rsidRPr="007542D1" w:rsidRDefault="00A1281B" w:rsidP="007542D1">
      <w:pPr>
        <w:pStyle w:val="ConsPlusNormal"/>
        <w:ind w:firstLine="540"/>
        <w:jc w:val="both"/>
        <w:rPr>
          <w:sz w:val="22"/>
          <w:szCs w:val="22"/>
        </w:rPr>
      </w:pPr>
      <w:r w:rsidRPr="007542D1">
        <w:rPr>
          <w:sz w:val="22"/>
          <w:szCs w:val="22"/>
        </w:rPr>
        <w:t>а) о схеме сертификации;</w:t>
      </w:r>
    </w:p>
    <w:p w:rsidR="00A1281B" w:rsidRPr="007542D1" w:rsidRDefault="00A1281B" w:rsidP="007542D1">
      <w:pPr>
        <w:pStyle w:val="ConsPlusNormal"/>
        <w:ind w:firstLine="540"/>
        <w:jc w:val="both"/>
        <w:rPr>
          <w:sz w:val="22"/>
          <w:szCs w:val="22"/>
        </w:rPr>
      </w:pPr>
      <w:r w:rsidRPr="007542D1">
        <w:rPr>
          <w:sz w:val="22"/>
          <w:szCs w:val="22"/>
        </w:rPr>
        <w:t>б) о сроках проведения сертификации;</w:t>
      </w:r>
    </w:p>
    <w:p w:rsidR="00A1281B" w:rsidRPr="007542D1" w:rsidRDefault="00A1281B" w:rsidP="007542D1">
      <w:pPr>
        <w:pStyle w:val="ConsPlusNormal"/>
        <w:ind w:firstLine="540"/>
        <w:jc w:val="both"/>
        <w:rPr>
          <w:sz w:val="22"/>
          <w:szCs w:val="22"/>
        </w:rPr>
      </w:pPr>
      <w:r w:rsidRPr="007542D1">
        <w:rPr>
          <w:sz w:val="22"/>
          <w:szCs w:val="22"/>
        </w:rPr>
        <w:t>в) о нормативных документах, на основании которых будет проводиться сертификация продукции;</w:t>
      </w:r>
    </w:p>
    <w:p w:rsidR="00A1281B" w:rsidRPr="007542D1" w:rsidRDefault="00A1281B" w:rsidP="007542D1">
      <w:pPr>
        <w:pStyle w:val="ConsPlusNormal"/>
        <w:ind w:firstLine="540"/>
        <w:jc w:val="both"/>
        <w:rPr>
          <w:sz w:val="22"/>
          <w:szCs w:val="22"/>
        </w:rPr>
      </w:pPr>
      <w:r w:rsidRPr="007542D1">
        <w:rPr>
          <w:sz w:val="22"/>
          <w:szCs w:val="22"/>
        </w:rPr>
        <w:t>г) об организации, которая будет проводить проверку состояния производства продукции, если это предусмотрено схемой сертификации;</w:t>
      </w:r>
    </w:p>
    <w:p w:rsidR="00A1281B" w:rsidRPr="007542D1" w:rsidRDefault="00A1281B" w:rsidP="007542D1">
      <w:pPr>
        <w:pStyle w:val="ConsPlusNormal"/>
        <w:ind w:firstLine="540"/>
        <w:jc w:val="both"/>
        <w:rPr>
          <w:sz w:val="22"/>
          <w:szCs w:val="22"/>
        </w:rPr>
      </w:pPr>
      <w:r w:rsidRPr="007542D1">
        <w:rPr>
          <w:sz w:val="22"/>
          <w:szCs w:val="22"/>
        </w:rPr>
        <w:t>д) о порядке отбора образцов продукции;</w:t>
      </w:r>
    </w:p>
    <w:p w:rsidR="00A1281B" w:rsidRPr="007542D1" w:rsidRDefault="00A1281B" w:rsidP="007542D1">
      <w:pPr>
        <w:pStyle w:val="ConsPlusNormal"/>
        <w:ind w:firstLine="540"/>
        <w:jc w:val="both"/>
        <w:rPr>
          <w:sz w:val="22"/>
          <w:szCs w:val="22"/>
        </w:rPr>
      </w:pPr>
      <w:r w:rsidRPr="007542D1">
        <w:rPr>
          <w:sz w:val="22"/>
          <w:szCs w:val="22"/>
        </w:rPr>
        <w:t>е) о порядке проведения испытаний образцов продукции;</w:t>
      </w:r>
    </w:p>
    <w:p w:rsidR="00A1281B" w:rsidRPr="007542D1" w:rsidRDefault="00A1281B" w:rsidP="007542D1">
      <w:pPr>
        <w:pStyle w:val="ConsPlusNormal"/>
        <w:ind w:firstLine="540"/>
        <w:jc w:val="both"/>
        <w:rPr>
          <w:sz w:val="22"/>
          <w:szCs w:val="22"/>
        </w:rPr>
      </w:pPr>
      <w:r w:rsidRPr="007542D1">
        <w:rPr>
          <w:sz w:val="22"/>
          <w:szCs w:val="22"/>
        </w:rPr>
        <w:t>ж) о порядке оценки стабильности условий производства продукции;</w:t>
      </w:r>
    </w:p>
    <w:p w:rsidR="00A1281B" w:rsidRPr="007542D1" w:rsidRDefault="00A1281B" w:rsidP="007542D1">
      <w:pPr>
        <w:pStyle w:val="ConsPlusNormal"/>
        <w:ind w:firstLine="540"/>
        <w:jc w:val="both"/>
        <w:rPr>
          <w:sz w:val="22"/>
          <w:szCs w:val="22"/>
        </w:rPr>
      </w:pPr>
      <w:r w:rsidRPr="007542D1">
        <w:rPr>
          <w:sz w:val="22"/>
          <w:szCs w:val="22"/>
        </w:rPr>
        <w:t>з) о критериях оценки соответствия продукции;</w:t>
      </w:r>
    </w:p>
    <w:p w:rsidR="00A1281B" w:rsidRPr="007542D1" w:rsidRDefault="00A1281B" w:rsidP="007542D1">
      <w:pPr>
        <w:pStyle w:val="ConsPlusNormal"/>
        <w:ind w:firstLine="540"/>
        <w:jc w:val="both"/>
        <w:rPr>
          <w:sz w:val="22"/>
          <w:szCs w:val="22"/>
        </w:rPr>
      </w:pPr>
      <w:r w:rsidRPr="007542D1">
        <w:rPr>
          <w:sz w:val="22"/>
          <w:szCs w:val="22"/>
        </w:rPr>
        <w:t>и) об условиях проведения инспекционного контроля.</w:t>
      </w:r>
    </w:p>
    <w:p w:rsidR="00A1281B" w:rsidRPr="007542D1" w:rsidRDefault="00A1281B" w:rsidP="007542D1">
      <w:pPr>
        <w:pStyle w:val="ConsPlusNormal"/>
        <w:ind w:firstLine="540"/>
        <w:jc w:val="both"/>
        <w:rPr>
          <w:sz w:val="22"/>
          <w:szCs w:val="22"/>
        </w:rPr>
      </w:pPr>
      <w:r w:rsidRPr="007542D1">
        <w:rPr>
          <w:sz w:val="22"/>
          <w:szCs w:val="22"/>
        </w:rPr>
        <w:t>30. Основаниями для принятия органом по сертификации решения об отказе в проведении сертификации являются:</w:t>
      </w:r>
    </w:p>
    <w:p w:rsidR="00A1281B" w:rsidRPr="007542D1" w:rsidRDefault="00A1281B" w:rsidP="007542D1">
      <w:pPr>
        <w:pStyle w:val="ConsPlusNormal"/>
        <w:ind w:firstLine="540"/>
        <w:jc w:val="both"/>
        <w:rPr>
          <w:sz w:val="22"/>
          <w:szCs w:val="22"/>
        </w:rPr>
      </w:pPr>
      <w:r w:rsidRPr="007542D1">
        <w:rPr>
          <w:sz w:val="22"/>
          <w:szCs w:val="22"/>
        </w:rPr>
        <w:t xml:space="preserve">а) непредставление или представление не в полном объеме документов, указанных в </w:t>
      </w:r>
      <w:hyperlink w:anchor="Par507" w:tooltip="22. Заявка на проведение сертификации оформляется заявителем на русском языке и при необходимости на государственном(ых) языке(ах) государств - членов ТС и должна содержать:" w:history="1">
        <w:r w:rsidRPr="007542D1">
          <w:rPr>
            <w:sz w:val="22"/>
            <w:szCs w:val="22"/>
          </w:rPr>
          <w:t>пунктах 22</w:t>
        </w:r>
      </w:hyperlink>
      <w:r w:rsidRPr="007542D1">
        <w:rPr>
          <w:sz w:val="22"/>
          <w:szCs w:val="22"/>
        </w:rPr>
        <w:t xml:space="preserve">, </w:t>
      </w:r>
      <w:hyperlink w:anchor="Par516" w:tooltip="23. Для вновь разрабатываемой продукции вместе с заявкой на проведение сертификации заявителем представляется в орган по сертификации следующая документация:" w:history="1">
        <w:r w:rsidRPr="007542D1">
          <w:rPr>
            <w:sz w:val="22"/>
            <w:szCs w:val="22"/>
          </w:rPr>
          <w:t>23</w:t>
        </w:r>
      </w:hyperlink>
      <w:r w:rsidRPr="007542D1">
        <w:rPr>
          <w:sz w:val="22"/>
          <w:szCs w:val="22"/>
        </w:rPr>
        <w:t xml:space="preserve"> и </w:t>
      </w:r>
      <w:hyperlink w:anchor="Par531" w:tooltip="25. Для серийно выпускаемой продукции вместе с заявкой на проведение сертификации заявителем представляется в орган по сертификации следующая документация:" w:history="1">
        <w:r w:rsidRPr="007542D1">
          <w:rPr>
            <w:sz w:val="22"/>
            <w:szCs w:val="22"/>
          </w:rPr>
          <w:t>25</w:t>
        </w:r>
      </w:hyperlink>
      <w:r w:rsidRPr="007542D1">
        <w:rPr>
          <w:sz w:val="22"/>
          <w:szCs w:val="22"/>
        </w:rPr>
        <w:t xml:space="preserve"> настоящей статьи;</w:t>
      </w:r>
    </w:p>
    <w:p w:rsidR="00A1281B" w:rsidRPr="007542D1" w:rsidRDefault="00A1281B" w:rsidP="007542D1">
      <w:pPr>
        <w:pStyle w:val="ConsPlusNormal"/>
        <w:ind w:firstLine="540"/>
        <w:jc w:val="both"/>
        <w:rPr>
          <w:sz w:val="22"/>
          <w:szCs w:val="22"/>
        </w:rPr>
      </w:pPr>
      <w:r w:rsidRPr="007542D1">
        <w:rPr>
          <w:sz w:val="22"/>
          <w:szCs w:val="22"/>
        </w:rPr>
        <w:t>б) недостоверность сведений, содержащихся в представленных документах.</w:t>
      </w:r>
    </w:p>
    <w:p w:rsidR="00A1281B" w:rsidRPr="007542D1" w:rsidRDefault="00A1281B" w:rsidP="007542D1">
      <w:pPr>
        <w:pStyle w:val="ConsPlusNormal"/>
        <w:ind w:firstLine="540"/>
        <w:jc w:val="both"/>
        <w:rPr>
          <w:sz w:val="22"/>
          <w:szCs w:val="22"/>
        </w:rPr>
      </w:pPr>
      <w:r w:rsidRPr="007542D1">
        <w:rPr>
          <w:sz w:val="22"/>
          <w:szCs w:val="22"/>
        </w:rPr>
        <w:t>31. При осуществлении сертификации идентификацию продукции и отбор образцов продукции проводит орган по сертификации. Отбор образцов продукции для испытаний проводится в соответствии с требованиями, установленными стандартами, содержащими правила и методы исследований (испытаний) и измерений, в том числе правила отбора образцов, необходимые для применения и исполнения настоящего технического регламента ТС и осуществления оценки (подтверждения) соответствия продукции, перечень которых утверждается КТС.</w:t>
      </w:r>
    </w:p>
    <w:p w:rsidR="00A1281B" w:rsidRPr="007542D1" w:rsidRDefault="00A1281B" w:rsidP="007542D1">
      <w:pPr>
        <w:pStyle w:val="ConsPlusNormal"/>
        <w:ind w:firstLine="540"/>
        <w:jc w:val="both"/>
        <w:rPr>
          <w:sz w:val="22"/>
          <w:szCs w:val="22"/>
        </w:rPr>
      </w:pPr>
      <w:r w:rsidRPr="007542D1">
        <w:rPr>
          <w:sz w:val="22"/>
          <w:szCs w:val="22"/>
        </w:rPr>
        <w:t>Образцы продукции, отобранные для испытаний, должны быть по конструкции, составу и технологии изготовления идентичны продукции, предназначенной для поставки потребителю (заказчику).</w:t>
      </w:r>
    </w:p>
    <w:p w:rsidR="00A1281B" w:rsidRPr="007542D1" w:rsidRDefault="00A1281B" w:rsidP="007542D1">
      <w:pPr>
        <w:pStyle w:val="ConsPlusNormal"/>
        <w:ind w:firstLine="540"/>
        <w:jc w:val="both"/>
        <w:rPr>
          <w:sz w:val="22"/>
          <w:szCs w:val="22"/>
        </w:rPr>
      </w:pPr>
      <w:r w:rsidRPr="007542D1">
        <w:rPr>
          <w:sz w:val="22"/>
          <w:szCs w:val="22"/>
        </w:rPr>
        <w:t>32. Акт отбора образцов должен содержать:</w:t>
      </w:r>
    </w:p>
    <w:p w:rsidR="00A1281B" w:rsidRPr="007542D1" w:rsidRDefault="00A1281B" w:rsidP="007542D1">
      <w:pPr>
        <w:pStyle w:val="ConsPlusNormal"/>
        <w:ind w:firstLine="540"/>
        <w:jc w:val="both"/>
        <w:rPr>
          <w:sz w:val="22"/>
          <w:szCs w:val="22"/>
        </w:rPr>
      </w:pPr>
      <w:r w:rsidRPr="007542D1">
        <w:rPr>
          <w:sz w:val="22"/>
          <w:szCs w:val="22"/>
        </w:rPr>
        <w:t>а) номер и дату составления акта отбора образцов;</w:t>
      </w:r>
    </w:p>
    <w:p w:rsidR="00A1281B" w:rsidRPr="007542D1" w:rsidRDefault="00A1281B" w:rsidP="007542D1">
      <w:pPr>
        <w:pStyle w:val="ConsPlusNormal"/>
        <w:ind w:firstLine="540"/>
        <w:jc w:val="both"/>
        <w:rPr>
          <w:sz w:val="22"/>
          <w:szCs w:val="22"/>
        </w:rPr>
      </w:pPr>
      <w:r w:rsidRPr="007542D1">
        <w:rPr>
          <w:sz w:val="22"/>
          <w:szCs w:val="22"/>
        </w:rPr>
        <w:t>б) наименование и адрес организации, где производился отбор образцов;</w:t>
      </w:r>
    </w:p>
    <w:p w:rsidR="00A1281B" w:rsidRPr="007542D1" w:rsidRDefault="00A1281B" w:rsidP="007542D1">
      <w:pPr>
        <w:pStyle w:val="ConsPlusNormal"/>
        <w:ind w:firstLine="540"/>
        <w:jc w:val="both"/>
        <w:rPr>
          <w:sz w:val="22"/>
          <w:szCs w:val="22"/>
        </w:rPr>
      </w:pPr>
      <w:r w:rsidRPr="007542D1">
        <w:rPr>
          <w:sz w:val="22"/>
          <w:szCs w:val="22"/>
        </w:rPr>
        <w:t>в) наименование продукции;</w:t>
      </w:r>
    </w:p>
    <w:p w:rsidR="00A1281B" w:rsidRPr="007542D1" w:rsidRDefault="00A1281B" w:rsidP="007542D1">
      <w:pPr>
        <w:pStyle w:val="ConsPlusNormal"/>
        <w:ind w:firstLine="540"/>
        <w:jc w:val="both"/>
        <w:rPr>
          <w:sz w:val="22"/>
          <w:szCs w:val="22"/>
        </w:rPr>
      </w:pPr>
      <w:r w:rsidRPr="007542D1">
        <w:rPr>
          <w:sz w:val="22"/>
          <w:szCs w:val="22"/>
        </w:rPr>
        <w:t>г) единицу величины измерений;</w:t>
      </w:r>
    </w:p>
    <w:p w:rsidR="00A1281B" w:rsidRPr="007542D1" w:rsidRDefault="00A1281B" w:rsidP="007542D1">
      <w:pPr>
        <w:pStyle w:val="ConsPlusNormal"/>
        <w:ind w:firstLine="540"/>
        <w:jc w:val="both"/>
        <w:rPr>
          <w:sz w:val="22"/>
          <w:szCs w:val="22"/>
        </w:rPr>
      </w:pPr>
      <w:r w:rsidRPr="007542D1">
        <w:rPr>
          <w:sz w:val="22"/>
          <w:szCs w:val="22"/>
        </w:rPr>
        <w:t>д) размер (объем) партии, из которой производился отбор;</w:t>
      </w:r>
    </w:p>
    <w:p w:rsidR="00A1281B" w:rsidRPr="007542D1" w:rsidRDefault="00A1281B" w:rsidP="007542D1">
      <w:pPr>
        <w:pStyle w:val="ConsPlusNormal"/>
        <w:ind w:firstLine="540"/>
        <w:jc w:val="both"/>
        <w:rPr>
          <w:sz w:val="22"/>
          <w:szCs w:val="22"/>
        </w:rPr>
      </w:pPr>
      <w:r w:rsidRPr="007542D1">
        <w:rPr>
          <w:sz w:val="22"/>
          <w:szCs w:val="22"/>
        </w:rPr>
        <w:t>е) результат наружного осмотра партии (внешний вид, состояние упаковки и маркировки, результаты оценки сертификационных показателей, определяемых визуальным контролем);</w:t>
      </w:r>
    </w:p>
    <w:p w:rsidR="00A1281B" w:rsidRPr="007542D1" w:rsidRDefault="00A1281B" w:rsidP="007542D1">
      <w:pPr>
        <w:pStyle w:val="ConsPlusNormal"/>
        <w:ind w:firstLine="540"/>
        <w:jc w:val="both"/>
        <w:rPr>
          <w:sz w:val="22"/>
          <w:szCs w:val="22"/>
        </w:rPr>
      </w:pPr>
      <w:r w:rsidRPr="007542D1">
        <w:rPr>
          <w:sz w:val="22"/>
          <w:szCs w:val="22"/>
        </w:rPr>
        <w:t>ж) дату выработки партии;</w:t>
      </w:r>
    </w:p>
    <w:p w:rsidR="00A1281B" w:rsidRPr="007542D1" w:rsidRDefault="00A1281B" w:rsidP="007542D1">
      <w:pPr>
        <w:pStyle w:val="ConsPlusNormal"/>
        <w:ind w:firstLine="540"/>
        <w:jc w:val="both"/>
        <w:rPr>
          <w:sz w:val="22"/>
          <w:szCs w:val="22"/>
        </w:rPr>
      </w:pPr>
      <w:r w:rsidRPr="007542D1">
        <w:rPr>
          <w:sz w:val="22"/>
          <w:szCs w:val="22"/>
        </w:rPr>
        <w:t>з) обозначение и наименование нормативного документа, в соответствии с которым отобраны образцы;</w:t>
      </w:r>
    </w:p>
    <w:p w:rsidR="00A1281B" w:rsidRPr="007542D1" w:rsidRDefault="00A1281B" w:rsidP="007542D1">
      <w:pPr>
        <w:pStyle w:val="ConsPlusNormal"/>
        <w:ind w:firstLine="540"/>
        <w:jc w:val="both"/>
        <w:rPr>
          <w:sz w:val="22"/>
          <w:szCs w:val="22"/>
        </w:rPr>
      </w:pPr>
      <w:r w:rsidRPr="007542D1">
        <w:rPr>
          <w:sz w:val="22"/>
          <w:szCs w:val="22"/>
        </w:rPr>
        <w:t>и) количество и номера отобранных образцов;</w:t>
      </w:r>
    </w:p>
    <w:p w:rsidR="00A1281B" w:rsidRPr="007542D1" w:rsidRDefault="00A1281B" w:rsidP="007542D1">
      <w:pPr>
        <w:pStyle w:val="ConsPlusNormal"/>
        <w:ind w:firstLine="540"/>
        <w:jc w:val="both"/>
        <w:rPr>
          <w:sz w:val="22"/>
          <w:szCs w:val="22"/>
        </w:rPr>
      </w:pPr>
      <w:r w:rsidRPr="007542D1">
        <w:rPr>
          <w:sz w:val="22"/>
          <w:szCs w:val="22"/>
        </w:rPr>
        <w:t>к) место отбора образцов;</w:t>
      </w:r>
    </w:p>
    <w:p w:rsidR="00A1281B" w:rsidRPr="007542D1" w:rsidRDefault="00A1281B" w:rsidP="007542D1">
      <w:pPr>
        <w:pStyle w:val="ConsPlusNormal"/>
        <w:ind w:firstLine="540"/>
        <w:jc w:val="both"/>
        <w:rPr>
          <w:sz w:val="22"/>
          <w:szCs w:val="22"/>
        </w:rPr>
      </w:pPr>
      <w:r w:rsidRPr="007542D1">
        <w:rPr>
          <w:sz w:val="22"/>
          <w:szCs w:val="22"/>
        </w:rPr>
        <w:t>л) документы изготовителя об окончательной приемке продукции;</w:t>
      </w:r>
    </w:p>
    <w:p w:rsidR="00A1281B" w:rsidRPr="007542D1" w:rsidRDefault="00A1281B" w:rsidP="007542D1">
      <w:pPr>
        <w:pStyle w:val="ConsPlusNormal"/>
        <w:ind w:firstLine="540"/>
        <w:jc w:val="both"/>
        <w:rPr>
          <w:sz w:val="22"/>
          <w:szCs w:val="22"/>
        </w:rPr>
      </w:pPr>
      <w:r w:rsidRPr="007542D1">
        <w:rPr>
          <w:sz w:val="22"/>
          <w:szCs w:val="22"/>
        </w:rPr>
        <w:t>м) реквизиты и подписи представителей органа по сертификации и заявителя.</w:t>
      </w:r>
    </w:p>
    <w:p w:rsidR="00A1281B" w:rsidRPr="007542D1" w:rsidRDefault="00A1281B" w:rsidP="007542D1">
      <w:pPr>
        <w:pStyle w:val="ConsPlusNormal"/>
        <w:ind w:firstLine="540"/>
        <w:jc w:val="both"/>
        <w:rPr>
          <w:sz w:val="22"/>
          <w:szCs w:val="22"/>
        </w:rPr>
      </w:pPr>
      <w:r w:rsidRPr="007542D1">
        <w:rPr>
          <w:sz w:val="22"/>
          <w:szCs w:val="22"/>
        </w:rPr>
        <w:t>33. К акту отбора образцов продукции, в состав которой входят составные части, подлежащие обязательному подтверждению соответствия, прилагается перечень сертификатов соответствия (деклараций о соответствии) отдельных составных частей и перечень чертежей, по которым они изготавливаются.</w:t>
      </w:r>
    </w:p>
    <w:p w:rsidR="00A1281B" w:rsidRPr="007542D1" w:rsidRDefault="00A1281B" w:rsidP="007542D1">
      <w:pPr>
        <w:pStyle w:val="ConsPlusNormal"/>
        <w:ind w:firstLine="540"/>
        <w:jc w:val="both"/>
        <w:rPr>
          <w:sz w:val="22"/>
          <w:szCs w:val="22"/>
        </w:rPr>
      </w:pPr>
      <w:r w:rsidRPr="007542D1">
        <w:rPr>
          <w:sz w:val="22"/>
          <w:szCs w:val="22"/>
        </w:rPr>
        <w:t>Отобранные образцы продукции маркируют и направляют на испытания с сопроводительным письмом и актом передачи. При необходимости могут выполняться пломбирование, а также маркировка отдельных составных частей, входящих в отобранную продукцию.</w:t>
      </w:r>
    </w:p>
    <w:p w:rsidR="00A1281B" w:rsidRPr="007542D1" w:rsidRDefault="00A1281B" w:rsidP="007542D1">
      <w:pPr>
        <w:pStyle w:val="ConsPlusNormal"/>
        <w:ind w:firstLine="540"/>
        <w:jc w:val="both"/>
        <w:rPr>
          <w:sz w:val="22"/>
          <w:szCs w:val="22"/>
        </w:rPr>
      </w:pPr>
      <w:r w:rsidRPr="007542D1">
        <w:rPr>
          <w:sz w:val="22"/>
          <w:szCs w:val="22"/>
        </w:rPr>
        <w:t>34. При проведении идентификации сравнивают основные характеристики образцов продукции, указанные в заявке на проведение сертификации, с фактическими характеристиками, приведенными в маркировке и в сопроводительной документации, включающими:</w:t>
      </w:r>
    </w:p>
    <w:p w:rsidR="00A1281B" w:rsidRPr="007542D1" w:rsidRDefault="00A1281B" w:rsidP="007542D1">
      <w:pPr>
        <w:pStyle w:val="ConsPlusNormal"/>
        <w:ind w:firstLine="540"/>
        <w:jc w:val="both"/>
        <w:rPr>
          <w:sz w:val="22"/>
          <w:szCs w:val="22"/>
        </w:rPr>
      </w:pPr>
      <w:r w:rsidRPr="007542D1">
        <w:rPr>
          <w:sz w:val="22"/>
          <w:szCs w:val="22"/>
        </w:rPr>
        <w:t>а) наименование, тип, модель и модификацию;</w:t>
      </w:r>
    </w:p>
    <w:p w:rsidR="00A1281B" w:rsidRPr="007542D1" w:rsidRDefault="00A1281B" w:rsidP="007542D1">
      <w:pPr>
        <w:pStyle w:val="ConsPlusNormal"/>
        <w:ind w:firstLine="540"/>
        <w:jc w:val="both"/>
        <w:rPr>
          <w:sz w:val="22"/>
          <w:szCs w:val="22"/>
        </w:rPr>
      </w:pPr>
      <w:r w:rsidRPr="007542D1">
        <w:rPr>
          <w:sz w:val="22"/>
          <w:szCs w:val="22"/>
        </w:rPr>
        <w:t>б) наименование изготовителя или данные о происхождении продукции;</w:t>
      </w:r>
    </w:p>
    <w:p w:rsidR="00A1281B" w:rsidRPr="007542D1" w:rsidRDefault="00A1281B" w:rsidP="007542D1">
      <w:pPr>
        <w:pStyle w:val="ConsPlusNormal"/>
        <w:ind w:firstLine="540"/>
        <w:jc w:val="both"/>
        <w:rPr>
          <w:sz w:val="22"/>
          <w:szCs w:val="22"/>
        </w:rPr>
      </w:pPr>
      <w:r w:rsidRPr="007542D1">
        <w:rPr>
          <w:sz w:val="22"/>
          <w:szCs w:val="22"/>
        </w:rPr>
        <w:t>в) документ, по которому выпускается продукция;</w:t>
      </w:r>
    </w:p>
    <w:p w:rsidR="00A1281B" w:rsidRPr="007542D1" w:rsidRDefault="00A1281B" w:rsidP="007542D1">
      <w:pPr>
        <w:pStyle w:val="ConsPlusNormal"/>
        <w:ind w:firstLine="540"/>
        <w:jc w:val="both"/>
        <w:rPr>
          <w:sz w:val="22"/>
          <w:szCs w:val="22"/>
        </w:rPr>
      </w:pPr>
      <w:r w:rsidRPr="007542D1">
        <w:rPr>
          <w:sz w:val="22"/>
          <w:szCs w:val="22"/>
        </w:rPr>
        <w:t>г) показатели назначения и другие основные показатели;</w:t>
      </w:r>
    </w:p>
    <w:p w:rsidR="00A1281B" w:rsidRPr="007542D1" w:rsidRDefault="00A1281B" w:rsidP="007542D1">
      <w:pPr>
        <w:pStyle w:val="ConsPlusNormal"/>
        <w:ind w:firstLine="540"/>
        <w:jc w:val="both"/>
        <w:rPr>
          <w:sz w:val="22"/>
          <w:szCs w:val="22"/>
        </w:rPr>
      </w:pPr>
      <w:r w:rsidRPr="007542D1">
        <w:rPr>
          <w:sz w:val="22"/>
          <w:szCs w:val="22"/>
        </w:rPr>
        <w:t>д) принадлежность к соответствующей партии;</w:t>
      </w:r>
    </w:p>
    <w:p w:rsidR="00A1281B" w:rsidRPr="007542D1" w:rsidRDefault="00A1281B" w:rsidP="007542D1">
      <w:pPr>
        <w:pStyle w:val="ConsPlusNormal"/>
        <w:ind w:firstLine="540"/>
        <w:jc w:val="both"/>
        <w:rPr>
          <w:sz w:val="22"/>
          <w:szCs w:val="22"/>
        </w:rPr>
      </w:pPr>
      <w:r w:rsidRPr="007542D1">
        <w:rPr>
          <w:sz w:val="22"/>
          <w:szCs w:val="22"/>
        </w:rPr>
        <w:t>е) принадлежность к соответствующему технологическому процессу.</w:t>
      </w:r>
    </w:p>
    <w:p w:rsidR="00A1281B" w:rsidRPr="007542D1" w:rsidRDefault="00A1281B" w:rsidP="007542D1">
      <w:pPr>
        <w:pStyle w:val="ConsPlusNormal"/>
        <w:ind w:firstLine="540"/>
        <w:jc w:val="both"/>
        <w:rPr>
          <w:sz w:val="22"/>
          <w:szCs w:val="22"/>
        </w:rPr>
      </w:pPr>
      <w:r w:rsidRPr="007542D1">
        <w:rPr>
          <w:sz w:val="22"/>
          <w:szCs w:val="22"/>
        </w:rPr>
        <w:t>35. Соответствие продукции требованиям настоящего технического регламента ТС устанавливается на основании результатов необходимых видов и категорий испытаний, проводимых в аккредитованных испытательных лабораториях (центрах).</w:t>
      </w:r>
    </w:p>
    <w:p w:rsidR="00A1281B" w:rsidRPr="007542D1" w:rsidRDefault="00A1281B" w:rsidP="007542D1">
      <w:pPr>
        <w:pStyle w:val="ConsPlusNormal"/>
        <w:ind w:firstLine="540"/>
        <w:jc w:val="both"/>
        <w:rPr>
          <w:sz w:val="22"/>
          <w:szCs w:val="22"/>
        </w:rPr>
      </w:pPr>
      <w:r w:rsidRPr="007542D1">
        <w:rPr>
          <w:sz w:val="22"/>
          <w:szCs w:val="22"/>
        </w:rPr>
        <w:t>При обязательном подтверждении соответствия ограниченной партии продукции, за исключением единиц железнодорожного подвижного состава, а также колесных пар и их комплектующих, автосцепных устройств, рам тележек пассажирских вагонов, боковых рам и надрессорных балок тележек грузовых вагонов, аппаратов защиты высоковольтных цепей, орган по сертификации вправе наряду с другими документами, подтверждающими соответствие продукции требованиям настоящего технического регламента ТС, принимать к рассмотрению протоколы испытаний продукции, проведенных в третьих странах, при условии, что испытания проводились с учетом требований настоящего технического регламента ТС и стандартов. При необходимости проводятся дополнительные испытания.</w:t>
      </w:r>
    </w:p>
    <w:p w:rsidR="00A1281B" w:rsidRPr="007542D1" w:rsidRDefault="00A1281B" w:rsidP="007542D1">
      <w:pPr>
        <w:pStyle w:val="ConsPlusNormal"/>
        <w:ind w:firstLine="540"/>
        <w:jc w:val="both"/>
        <w:rPr>
          <w:sz w:val="22"/>
          <w:szCs w:val="22"/>
        </w:rPr>
      </w:pPr>
      <w:r w:rsidRPr="007542D1">
        <w:rPr>
          <w:sz w:val="22"/>
          <w:szCs w:val="22"/>
        </w:rPr>
        <w:t>36. Результаты испытаний давностью более 5 лет для целей сертификации образцов продукции не рассматриваются.</w:t>
      </w:r>
    </w:p>
    <w:p w:rsidR="00A1281B" w:rsidRPr="007542D1" w:rsidRDefault="00A1281B" w:rsidP="007542D1">
      <w:pPr>
        <w:pStyle w:val="ConsPlusNormal"/>
        <w:ind w:firstLine="540"/>
        <w:jc w:val="both"/>
        <w:rPr>
          <w:sz w:val="22"/>
          <w:szCs w:val="22"/>
        </w:rPr>
      </w:pPr>
      <w:r w:rsidRPr="007542D1">
        <w:rPr>
          <w:sz w:val="22"/>
          <w:szCs w:val="22"/>
        </w:rPr>
        <w:t xml:space="preserve">37. Не подлежит сертификации разрабатываемая продукция, указанная в </w:t>
      </w:r>
      <w:hyperlink w:anchor="Par1055" w:tooltip="ПЕРЕЧЕНЬ" w:history="1">
        <w:r w:rsidRPr="007542D1">
          <w:rPr>
            <w:sz w:val="22"/>
            <w:szCs w:val="22"/>
          </w:rPr>
          <w:t>приложениях N 2</w:t>
        </w:r>
      </w:hyperlink>
      <w:r w:rsidRPr="007542D1">
        <w:rPr>
          <w:sz w:val="22"/>
          <w:szCs w:val="22"/>
        </w:rPr>
        <w:t xml:space="preserve"> и </w:t>
      </w:r>
      <w:hyperlink w:anchor="Par1118" w:tooltip="ПЕРЕЧЕНЬ" w:history="1">
        <w:r w:rsidRPr="007542D1">
          <w:rPr>
            <w:sz w:val="22"/>
            <w:szCs w:val="22"/>
          </w:rPr>
          <w:t>3</w:t>
        </w:r>
      </w:hyperlink>
      <w:r w:rsidRPr="007542D1">
        <w:rPr>
          <w:sz w:val="22"/>
          <w:szCs w:val="22"/>
        </w:rPr>
        <w:t>, конструкторской документации на которую присвоена литера "О".</w:t>
      </w:r>
    </w:p>
    <w:p w:rsidR="00A1281B" w:rsidRPr="007542D1" w:rsidRDefault="00A1281B" w:rsidP="007542D1">
      <w:pPr>
        <w:pStyle w:val="ConsPlusNormal"/>
        <w:ind w:firstLine="540"/>
        <w:jc w:val="both"/>
        <w:rPr>
          <w:sz w:val="22"/>
          <w:szCs w:val="22"/>
        </w:rPr>
      </w:pPr>
      <w:r w:rsidRPr="007542D1">
        <w:rPr>
          <w:sz w:val="22"/>
          <w:szCs w:val="22"/>
        </w:rPr>
        <w:t xml:space="preserve">Для остальной продукции, указанной в </w:t>
      </w:r>
      <w:hyperlink w:anchor="Par1055" w:tooltip="ПЕРЕЧЕНЬ" w:history="1">
        <w:r w:rsidRPr="007542D1">
          <w:rPr>
            <w:sz w:val="22"/>
            <w:szCs w:val="22"/>
          </w:rPr>
          <w:t>приложениях N 2</w:t>
        </w:r>
      </w:hyperlink>
      <w:r w:rsidRPr="007542D1">
        <w:rPr>
          <w:sz w:val="22"/>
          <w:szCs w:val="22"/>
        </w:rPr>
        <w:t xml:space="preserve"> и </w:t>
      </w:r>
      <w:hyperlink w:anchor="Par1118" w:tooltip="ПЕРЕЧЕНЬ" w:history="1">
        <w:r w:rsidRPr="007542D1">
          <w:rPr>
            <w:sz w:val="22"/>
            <w:szCs w:val="22"/>
          </w:rPr>
          <w:t>3</w:t>
        </w:r>
      </w:hyperlink>
      <w:r w:rsidRPr="007542D1">
        <w:rPr>
          <w:sz w:val="22"/>
          <w:szCs w:val="22"/>
        </w:rPr>
        <w:t>, наличие сертификата соответствия требованиям настоящего технического регламента ТС является обязательным.</w:t>
      </w:r>
    </w:p>
    <w:p w:rsidR="00A1281B" w:rsidRPr="007542D1" w:rsidRDefault="00A1281B" w:rsidP="007542D1">
      <w:pPr>
        <w:pStyle w:val="ConsPlusNormal"/>
        <w:ind w:firstLine="540"/>
        <w:jc w:val="both"/>
        <w:rPr>
          <w:sz w:val="22"/>
          <w:szCs w:val="22"/>
        </w:rPr>
      </w:pPr>
      <w:bookmarkStart w:id="144" w:name="Par588"/>
      <w:bookmarkEnd w:id="144"/>
      <w:r w:rsidRPr="007542D1">
        <w:rPr>
          <w:sz w:val="22"/>
          <w:szCs w:val="22"/>
        </w:rPr>
        <w:t>38. В случае отсутствия аккредитованной испытательной лаборатории (центра) допускается проведение испытаний в целях сертификации испытательными лабораториями (центрами), аккредитованными только на техническую компетентность. Такие испытания проводятся под контролем представителей органа по сертификации. Объективность таких испытаний наряду с испытательной лабораторией (центром), аккредитованной только на техническую компетентность, обеспечивает орган по сертификации, поручивший указанной испытательной лаборатории (центру) их проведение.</w:t>
      </w:r>
    </w:p>
    <w:p w:rsidR="00A1281B" w:rsidRPr="007542D1" w:rsidRDefault="00A1281B" w:rsidP="007542D1">
      <w:pPr>
        <w:pStyle w:val="ConsPlusNormal"/>
        <w:ind w:firstLine="540"/>
        <w:jc w:val="both"/>
        <w:rPr>
          <w:sz w:val="22"/>
          <w:szCs w:val="22"/>
        </w:rPr>
      </w:pPr>
      <w:bookmarkStart w:id="145" w:name="Par589"/>
      <w:bookmarkEnd w:id="145"/>
      <w:r w:rsidRPr="007542D1">
        <w:rPr>
          <w:sz w:val="22"/>
          <w:szCs w:val="22"/>
        </w:rPr>
        <w:t>39. Протокол испытаний должен содержать:</w:t>
      </w:r>
    </w:p>
    <w:p w:rsidR="00A1281B" w:rsidRPr="007542D1" w:rsidRDefault="00A1281B" w:rsidP="007542D1">
      <w:pPr>
        <w:pStyle w:val="ConsPlusNormal"/>
        <w:ind w:firstLine="540"/>
        <w:jc w:val="both"/>
        <w:rPr>
          <w:sz w:val="22"/>
          <w:szCs w:val="22"/>
        </w:rPr>
      </w:pPr>
      <w:r w:rsidRPr="007542D1">
        <w:rPr>
          <w:sz w:val="22"/>
          <w:szCs w:val="22"/>
        </w:rPr>
        <w:t>а) наименование и обозначение документа, при этом обозначение документа повторяется на каждой странице;</w:t>
      </w:r>
    </w:p>
    <w:p w:rsidR="00A1281B" w:rsidRPr="007542D1" w:rsidRDefault="00A1281B" w:rsidP="007542D1">
      <w:pPr>
        <w:pStyle w:val="ConsPlusNormal"/>
        <w:ind w:firstLine="540"/>
        <w:jc w:val="both"/>
        <w:rPr>
          <w:sz w:val="22"/>
          <w:szCs w:val="22"/>
        </w:rPr>
      </w:pPr>
      <w:r w:rsidRPr="007542D1">
        <w:rPr>
          <w:sz w:val="22"/>
          <w:szCs w:val="22"/>
        </w:rPr>
        <w:t>б) наименование и адрес аккредитованной испытательной лаборатории (центра), сведения об ее аккредитации (номер, дата выдачи и срок действия аттестата аккредитации);</w:t>
      </w:r>
    </w:p>
    <w:p w:rsidR="00A1281B" w:rsidRPr="007542D1" w:rsidRDefault="00A1281B" w:rsidP="007542D1">
      <w:pPr>
        <w:pStyle w:val="ConsPlusNormal"/>
        <w:ind w:firstLine="540"/>
        <w:jc w:val="both"/>
        <w:rPr>
          <w:sz w:val="22"/>
          <w:szCs w:val="22"/>
        </w:rPr>
      </w:pPr>
      <w:r w:rsidRPr="007542D1">
        <w:rPr>
          <w:sz w:val="22"/>
          <w:szCs w:val="22"/>
        </w:rPr>
        <w:t>в) сведения об органе по сертификации, поручившем проведение испытаний;</w:t>
      </w:r>
    </w:p>
    <w:p w:rsidR="00A1281B" w:rsidRPr="007542D1" w:rsidRDefault="00A1281B" w:rsidP="007542D1">
      <w:pPr>
        <w:pStyle w:val="ConsPlusNormal"/>
        <w:ind w:firstLine="540"/>
        <w:jc w:val="both"/>
        <w:rPr>
          <w:sz w:val="22"/>
          <w:szCs w:val="22"/>
        </w:rPr>
      </w:pPr>
      <w:r w:rsidRPr="007542D1">
        <w:rPr>
          <w:sz w:val="22"/>
          <w:szCs w:val="22"/>
        </w:rPr>
        <w:t>г) наименование и адрес заявителя;</w:t>
      </w:r>
    </w:p>
    <w:p w:rsidR="00A1281B" w:rsidRPr="007542D1" w:rsidRDefault="00A1281B" w:rsidP="007542D1">
      <w:pPr>
        <w:pStyle w:val="ConsPlusNormal"/>
        <w:ind w:firstLine="540"/>
        <w:jc w:val="both"/>
        <w:rPr>
          <w:sz w:val="22"/>
          <w:szCs w:val="22"/>
        </w:rPr>
      </w:pPr>
      <w:r w:rsidRPr="007542D1">
        <w:rPr>
          <w:sz w:val="22"/>
          <w:szCs w:val="22"/>
        </w:rPr>
        <w:t>д) обозначение (описание, маркировку), результаты идентификации, сведения об изготовителе и дату изготовления продукции;</w:t>
      </w:r>
    </w:p>
    <w:p w:rsidR="00A1281B" w:rsidRPr="007542D1" w:rsidRDefault="00A1281B" w:rsidP="007542D1">
      <w:pPr>
        <w:pStyle w:val="ConsPlusNormal"/>
        <w:ind w:firstLine="540"/>
        <w:jc w:val="both"/>
        <w:rPr>
          <w:sz w:val="22"/>
          <w:szCs w:val="22"/>
        </w:rPr>
      </w:pPr>
      <w:r w:rsidRPr="007542D1">
        <w:rPr>
          <w:sz w:val="22"/>
          <w:szCs w:val="22"/>
        </w:rPr>
        <w:t>е) дату получения продукции на проведение испытаний;</w:t>
      </w:r>
    </w:p>
    <w:p w:rsidR="00A1281B" w:rsidRPr="007542D1" w:rsidRDefault="00A1281B" w:rsidP="007542D1">
      <w:pPr>
        <w:pStyle w:val="ConsPlusNormal"/>
        <w:ind w:firstLine="540"/>
        <w:jc w:val="both"/>
        <w:rPr>
          <w:sz w:val="22"/>
          <w:szCs w:val="22"/>
        </w:rPr>
      </w:pPr>
      <w:r w:rsidRPr="007542D1">
        <w:rPr>
          <w:sz w:val="22"/>
          <w:szCs w:val="22"/>
        </w:rPr>
        <w:t>ж) проверяемые показатели и требования к ним, а также сведения о нормативных документах, содержащих эти требования;</w:t>
      </w:r>
    </w:p>
    <w:p w:rsidR="00A1281B" w:rsidRPr="007542D1" w:rsidRDefault="00A1281B" w:rsidP="007542D1">
      <w:pPr>
        <w:pStyle w:val="ConsPlusNormal"/>
        <w:ind w:firstLine="540"/>
        <w:jc w:val="both"/>
        <w:rPr>
          <w:sz w:val="22"/>
          <w:szCs w:val="22"/>
        </w:rPr>
      </w:pPr>
      <w:r w:rsidRPr="007542D1">
        <w:rPr>
          <w:sz w:val="22"/>
          <w:szCs w:val="22"/>
        </w:rPr>
        <w:t>з) дату проведения испытаний;</w:t>
      </w:r>
    </w:p>
    <w:p w:rsidR="00A1281B" w:rsidRPr="007542D1" w:rsidRDefault="00A1281B" w:rsidP="007542D1">
      <w:pPr>
        <w:pStyle w:val="ConsPlusNormal"/>
        <w:ind w:firstLine="540"/>
        <w:jc w:val="both"/>
        <w:rPr>
          <w:sz w:val="22"/>
          <w:szCs w:val="22"/>
        </w:rPr>
      </w:pPr>
      <w:r w:rsidRPr="007542D1">
        <w:rPr>
          <w:sz w:val="22"/>
          <w:szCs w:val="22"/>
        </w:rPr>
        <w:t>и) сведения об использованных при испытаниях стандартных и нестандартных методах и методиках испытаний;</w:t>
      </w:r>
    </w:p>
    <w:p w:rsidR="00A1281B" w:rsidRPr="007542D1" w:rsidRDefault="00A1281B" w:rsidP="007542D1">
      <w:pPr>
        <w:pStyle w:val="ConsPlusNormal"/>
        <w:ind w:firstLine="540"/>
        <w:jc w:val="both"/>
        <w:rPr>
          <w:sz w:val="22"/>
          <w:szCs w:val="22"/>
        </w:rPr>
      </w:pPr>
      <w:r w:rsidRPr="007542D1">
        <w:rPr>
          <w:sz w:val="22"/>
          <w:szCs w:val="22"/>
        </w:rPr>
        <w:t>к) сведения о хранении продукции до проведения испытаний, условиях окружающей среды, а также о подготовке продукции к испытаниям;</w:t>
      </w:r>
    </w:p>
    <w:p w:rsidR="00A1281B" w:rsidRPr="007542D1" w:rsidRDefault="00A1281B" w:rsidP="007542D1">
      <w:pPr>
        <w:pStyle w:val="ConsPlusNormal"/>
        <w:ind w:firstLine="540"/>
        <w:jc w:val="both"/>
        <w:rPr>
          <w:sz w:val="22"/>
          <w:szCs w:val="22"/>
        </w:rPr>
      </w:pPr>
      <w:r w:rsidRPr="007542D1">
        <w:rPr>
          <w:sz w:val="22"/>
          <w:szCs w:val="22"/>
        </w:rPr>
        <w:t>л) сведения об использованном собственном и арендуемом испытательном оборудовании и средствах измерений;</w:t>
      </w:r>
    </w:p>
    <w:p w:rsidR="00A1281B" w:rsidRPr="007542D1" w:rsidRDefault="00A1281B" w:rsidP="007542D1">
      <w:pPr>
        <w:pStyle w:val="ConsPlusNormal"/>
        <w:ind w:firstLine="540"/>
        <w:jc w:val="both"/>
        <w:rPr>
          <w:sz w:val="22"/>
          <w:szCs w:val="22"/>
        </w:rPr>
      </w:pPr>
      <w:r w:rsidRPr="007542D1">
        <w:rPr>
          <w:sz w:val="22"/>
          <w:szCs w:val="22"/>
        </w:rPr>
        <w:t>м) сведения об испытаниях, выполненных другой аккредитованной испытательной лабораторией (центром);</w:t>
      </w:r>
    </w:p>
    <w:p w:rsidR="00A1281B" w:rsidRPr="007542D1" w:rsidRDefault="00A1281B" w:rsidP="007542D1">
      <w:pPr>
        <w:pStyle w:val="ConsPlusNormal"/>
        <w:ind w:firstLine="540"/>
        <w:jc w:val="both"/>
        <w:rPr>
          <w:sz w:val="22"/>
          <w:szCs w:val="22"/>
        </w:rPr>
      </w:pPr>
      <w:r w:rsidRPr="007542D1">
        <w:rPr>
          <w:sz w:val="22"/>
          <w:szCs w:val="22"/>
        </w:rPr>
        <w:t>н) результаты проведения испытаний, подкрепленные при необходимости таблицами, графиками, фотографиями и другими материалами;</w:t>
      </w:r>
    </w:p>
    <w:p w:rsidR="00A1281B" w:rsidRPr="007542D1" w:rsidRDefault="00A1281B" w:rsidP="007542D1">
      <w:pPr>
        <w:pStyle w:val="ConsPlusNormal"/>
        <w:ind w:firstLine="540"/>
        <w:jc w:val="both"/>
        <w:rPr>
          <w:sz w:val="22"/>
          <w:szCs w:val="22"/>
        </w:rPr>
      </w:pPr>
      <w:r w:rsidRPr="007542D1">
        <w:rPr>
          <w:sz w:val="22"/>
          <w:szCs w:val="22"/>
        </w:rPr>
        <w:t>о) заявление о том, что протокол испытаний касается только образцов, подвергнутых испытаниям;</w:t>
      </w:r>
    </w:p>
    <w:p w:rsidR="00A1281B" w:rsidRPr="007542D1" w:rsidRDefault="00A1281B" w:rsidP="007542D1">
      <w:pPr>
        <w:pStyle w:val="ConsPlusNormal"/>
        <w:ind w:firstLine="540"/>
        <w:jc w:val="both"/>
        <w:rPr>
          <w:sz w:val="22"/>
          <w:szCs w:val="22"/>
        </w:rPr>
      </w:pPr>
      <w:r w:rsidRPr="007542D1">
        <w:rPr>
          <w:sz w:val="22"/>
          <w:szCs w:val="22"/>
        </w:rPr>
        <w:t>п) доказательственные материалы по полученным результатам, включая первичные зарегистрированные данные в виде таблиц и (или) графиков;</w:t>
      </w:r>
    </w:p>
    <w:p w:rsidR="00A1281B" w:rsidRPr="007542D1" w:rsidRDefault="00A1281B" w:rsidP="007542D1">
      <w:pPr>
        <w:pStyle w:val="ConsPlusNormal"/>
        <w:ind w:firstLine="540"/>
        <w:jc w:val="both"/>
        <w:rPr>
          <w:sz w:val="22"/>
          <w:szCs w:val="22"/>
        </w:rPr>
      </w:pPr>
      <w:r w:rsidRPr="007542D1">
        <w:rPr>
          <w:sz w:val="22"/>
          <w:szCs w:val="22"/>
        </w:rPr>
        <w:t>р) процедуру проведения обработки первичных данных с указанием всех критериев обработки и полученных промежуточных данных;</w:t>
      </w:r>
    </w:p>
    <w:p w:rsidR="00A1281B" w:rsidRPr="007542D1" w:rsidRDefault="00A1281B" w:rsidP="007542D1">
      <w:pPr>
        <w:pStyle w:val="ConsPlusNormal"/>
        <w:ind w:firstLine="540"/>
        <w:jc w:val="both"/>
        <w:rPr>
          <w:sz w:val="22"/>
          <w:szCs w:val="22"/>
        </w:rPr>
      </w:pPr>
      <w:r w:rsidRPr="007542D1">
        <w:rPr>
          <w:sz w:val="22"/>
          <w:szCs w:val="22"/>
        </w:rPr>
        <w:t>с) подпись руководителя аккредитованной испытательной лаборатории (центра), заверенную печатью организации;</w:t>
      </w:r>
    </w:p>
    <w:p w:rsidR="00A1281B" w:rsidRPr="007542D1" w:rsidRDefault="00A1281B" w:rsidP="007542D1">
      <w:pPr>
        <w:pStyle w:val="ConsPlusNormal"/>
        <w:ind w:firstLine="540"/>
        <w:jc w:val="both"/>
        <w:rPr>
          <w:sz w:val="22"/>
          <w:szCs w:val="22"/>
        </w:rPr>
      </w:pPr>
      <w:r w:rsidRPr="007542D1">
        <w:rPr>
          <w:sz w:val="22"/>
          <w:szCs w:val="22"/>
        </w:rPr>
        <w:t>т) подписи и должности ответственных исполнителей, проводивших испытания;</w:t>
      </w:r>
    </w:p>
    <w:p w:rsidR="00A1281B" w:rsidRPr="007542D1" w:rsidRDefault="00A1281B" w:rsidP="007542D1">
      <w:pPr>
        <w:pStyle w:val="ConsPlusNormal"/>
        <w:ind w:firstLine="540"/>
        <w:jc w:val="both"/>
        <w:rPr>
          <w:sz w:val="22"/>
          <w:szCs w:val="22"/>
        </w:rPr>
      </w:pPr>
      <w:r w:rsidRPr="007542D1">
        <w:rPr>
          <w:sz w:val="22"/>
          <w:szCs w:val="22"/>
        </w:rPr>
        <w:t>у) подпись и должность лица (лиц), ответственного за подготовку протокола испытаний от имени аккредитованной испытательной лаборатории (центра) (при необходимости);</w:t>
      </w:r>
    </w:p>
    <w:p w:rsidR="00A1281B" w:rsidRPr="007542D1" w:rsidRDefault="00A1281B" w:rsidP="007542D1">
      <w:pPr>
        <w:pStyle w:val="ConsPlusNormal"/>
        <w:ind w:firstLine="540"/>
        <w:jc w:val="both"/>
        <w:rPr>
          <w:sz w:val="22"/>
          <w:szCs w:val="22"/>
        </w:rPr>
      </w:pPr>
      <w:r w:rsidRPr="007542D1">
        <w:rPr>
          <w:sz w:val="22"/>
          <w:szCs w:val="22"/>
        </w:rPr>
        <w:t xml:space="preserve">ф) подпись представителя органа по сертификации - в случае совмещения приемочных и сертификационных испытаний, а также при проведении испытаний в соответствии с </w:t>
      </w:r>
      <w:hyperlink w:anchor="Par588" w:tooltip="38. В случае отсутствия аккредитованной испытательной лаборатории (центра) допускается проведение испытаний в целях сертификации испытательными лабораториями (центрами), аккредитованными только на техническую компетентность. Такие испытания проводятся под конт" w:history="1">
        <w:r w:rsidRPr="007542D1">
          <w:rPr>
            <w:sz w:val="22"/>
            <w:szCs w:val="22"/>
          </w:rPr>
          <w:t>пунктом 38</w:t>
        </w:r>
      </w:hyperlink>
      <w:r w:rsidRPr="007542D1">
        <w:rPr>
          <w:sz w:val="22"/>
          <w:szCs w:val="22"/>
        </w:rPr>
        <w:t xml:space="preserve"> настоящей статьи;</w:t>
      </w:r>
    </w:p>
    <w:p w:rsidR="00A1281B" w:rsidRPr="007542D1" w:rsidRDefault="00A1281B" w:rsidP="007542D1">
      <w:pPr>
        <w:pStyle w:val="ConsPlusNormal"/>
        <w:ind w:firstLine="540"/>
        <w:jc w:val="both"/>
        <w:rPr>
          <w:sz w:val="22"/>
          <w:szCs w:val="22"/>
        </w:rPr>
      </w:pPr>
      <w:r w:rsidRPr="007542D1">
        <w:rPr>
          <w:sz w:val="22"/>
          <w:szCs w:val="22"/>
        </w:rPr>
        <w:t>х) дату выпуска протокола испытаний (отчета);</w:t>
      </w:r>
    </w:p>
    <w:p w:rsidR="00A1281B" w:rsidRPr="007542D1" w:rsidRDefault="00A1281B" w:rsidP="007542D1">
      <w:pPr>
        <w:pStyle w:val="ConsPlusNormal"/>
        <w:ind w:firstLine="540"/>
        <w:jc w:val="both"/>
        <w:rPr>
          <w:sz w:val="22"/>
          <w:szCs w:val="22"/>
        </w:rPr>
      </w:pPr>
      <w:r w:rsidRPr="007542D1">
        <w:rPr>
          <w:sz w:val="22"/>
          <w:szCs w:val="22"/>
        </w:rPr>
        <w:t>ц) сведения о том, что внесение изменений в протокол испытаний (отчет) оформляется отдельным документом (приложение к отчету, новый протокол, отменяющий и заменяющий предыдущий);</w:t>
      </w:r>
    </w:p>
    <w:p w:rsidR="00A1281B" w:rsidRPr="007542D1" w:rsidRDefault="00A1281B" w:rsidP="007542D1">
      <w:pPr>
        <w:pStyle w:val="ConsPlusNormal"/>
        <w:ind w:firstLine="540"/>
        <w:jc w:val="both"/>
        <w:rPr>
          <w:sz w:val="22"/>
          <w:szCs w:val="22"/>
        </w:rPr>
      </w:pPr>
      <w:r w:rsidRPr="007542D1">
        <w:rPr>
          <w:sz w:val="22"/>
          <w:szCs w:val="22"/>
        </w:rPr>
        <w:t>ч) заявление, исключающее возможность частичной перепечатки протокола испытаний.</w:t>
      </w:r>
    </w:p>
    <w:p w:rsidR="00A1281B" w:rsidRPr="007542D1" w:rsidRDefault="00A1281B" w:rsidP="007542D1">
      <w:pPr>
        <w:pStyle w:val="ConsPlusNormal"/>
        <w:ind w:firstLine="540"/>
        <w:jc w:val="both"/>
        <w:rPr>
          <w:sz w:val="22"/>
          <w:szCs w:val="22"/>
        </w:rPr>
      </w:pPr>
      <w:r w:rsidRPr="007542D1">
        <w:rPr>
          <w:sz w:val="22"/>
          <w:szCs w:val="22"/>
        </w:rPr>
        <w:t>40. К протоколу испытаний должна быть приложена заверенная копия акта отбора образцов и копия акта о готовности продукции к испытаниям.</w:t>
      </w:r>
    </w:p>
    <w:p w:rsidR="00A1281B" w:rsidRPr="007542D1" w:rsidRDefault="00A1281B" w:rsidP="007542D1">
      <w:pPr>
        <w:pStyle w:val="ConsPlusNormal"/>
        <w:ind w:firstLine="540"/>
        <w:jc w:val="both"/>
        <w:rPr>
          <w:sz w:val="22"/>
          <w:szCs w:val="22"/>
        </w:rPr>
      </w:pPr>
      <w:r w:rsidRPr="007542D1">
        <w:rPr>
          <w:sz w:val="22"/>
          <w:szCs w:val="22"/>
        </w:rPr>
        <w:t>Протокол испытаний не должен содержать рекомендации или предложения, вытекающие из полученных результатов испытаний.</w:t>
      </w:r>
    </w:p>
    <w:p w:rsidR="00A1281B" w:rsidRPr="007542D1" w:rsidRDefault="00A1281B" w:rsidP="007542D1">
      <w:pPr>
        <w:pStyle w:val="ConsPlusNormal"/>
        <w:ind w:firstLine="540"/>
        <w:jc w:val="both"/>
        <w:rPr>
          <w:sz w:val="22"/>
          <w:szCs w:val="22"/>
        </w:rPr>
      </w:pPr>
      <w:r w:rsidRPr="007542D1">
        <w:rPr>
          <w:sz w:val="22"/>
          <w:szCs w:val="22"/>
        </w:rPr>
        <w:t xml:space="preserve">41. Оригиналы протоколов испытаний, оформленные в соответствии с требованиями </w:t>
      </w:r>
      <w:hyperlink w:anchor="Par589" w:tooltip="39. Протокол испытаний должен содержать:" w:history="1">
        <w:r w:rsidRPr="007542D1">
          <w:rPr>
            <w:sz w:val="22"/>
            <w:szCs w:val="22"/>
          </w:rPr>
          <w:t>пункта 39</w:t>
        </w:r>
      </w:hyperlink>
      <w:r w:rsidRPr="007542D1">
        <w:rPr>
          <w:sz w:val="22"/>
          <w:szCs w:val="22"/>
        </w:rPr>
        <w:t xml:space="preserve"> настоящей статьи, представляют в орган по сертификации в 2 экземплярах (первый направляется в дело по сертификации, второй - заявителю). Копии протоколов испытаний подлежат хранению аккредитованной испытательной лабораторией (центром) не менее срока действия сертификата соответствия, если иное не установлено соответствующими нормативными документами и документами аккредитованной испытательной лаборатории (центра).</w:t>
      </w:r>
    </w:p>
    <w:p w:rsidR="00A1281B" w:rsidRPr="007542D1" w:rsidRDefault="00A1281B" w:rsidP="007542D1">
      <w:pPr>
        <w:pStyle w:val="ConsPlusNormal"/>
        <w:ind w:firstLine="540"/>
        <w:jc w:val="both"/>
        <w:rPr>
          <w:sz w:val="22"/>
          <w:szCs w:val="22"/>
        </w:rPr>
      </w:pPr>
      <w:r w:rsidRPr="007542D1">
        <w:rPr>
          <w:sz w:val="22"/>
          <w:szCs w:val="22"/>
        </w:rPr>
        <w:t>42. Проверка состояния производства продукции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A1281B" w:rsidRPr="007542D1" w:rsidRDefault="00A1281B" w:rsidP="007542D1">
      <w:pPr>
        <w:pStyle w:val="ConsPlusNormal"/>
        <w:ind w:firstLine="540"/>
        <w:jc w:val="both"/>
        <w:rPr>
          <w:sz w:val="22"/>
          <w:szCs w:val="22"/>
        </w:rPr>
      </w:pPr>
      <w:r w:rsidRPr="007542D1">
        <w:rPr>
          <w:sz w:val="22"/>
          <w:szCs w:val="22"/>
        </w:rPr>
        <w:t>43. Проверка состояния производства должна выполняться не ранее чем за 6 месяцев до дня выдачи сертификата соответствия, если эта проверка указана в схеме сертификации.</w:t>
      </w:r>
    </w:p>
    <w:p w:rsidR="00A1281B" w:rsidRPr="007542D1" w:rsidRDefault="00A1281B" w:rsidP="007542D1">
      <w:pPr>
        <w:pStyle w:val="ConsPlusNormal"/>
        <w:ind w:firstLine="540"/>
        <w:jc w:val="both"/>
        <w:rPr>
          <w:sz w:val="22"/>
          <w:szCs w:val="22"/>
        </w:rPr>
      </w:pPr>
      <w:r w:rsidRPr="007542D1">
        <w:rPr>
          <w:sz w:val="22"/>
          <w:szCs w:val="22"/>
        </w:rPr>
        <w:t>44. Проверка состояния производства продукции проводится в отношении:</w:t>
      </w:r>
    </w:p>
    <w:p w:rsidR="00A1281B" w:rsidRPr="007542D1" w:rsidRDefault="00A1281B" w:rsidP="007542D1">
      <w:pPr>
        <w:pStyle w:val="ConsPlusNormal"/>
        <w:ind w:firstLine="540"/>
        <w:jc w:val="both"/>
        <w:rPr>
          <w:sz w:val="22"/>
          <w:szCs w:val="22"/>
        </w:rPr>
      </w:pPr>
      <w:r w:rsidRPr="007542D1">
        <w:rPr>
          <w:sz w:val="22"/>
          <w:szCs w:val="22"/>
        </w:rPr>
        <w:t>а) технологических процессов;</w:t>
      </w:r>
    </w:p>
    <w:p w:rsidR="00A1281B" w:rsidRPr="007542D1" w:rsidRDefault="00A1281B" w:rsidP="007542D1">
      <w:pPr>
        <w:pStyle w:val="ConsPlusNormal"/>
        <w:ind w:firstLine="540"/>
        <w:jc w:val="both"/>
        <w:rPr>
          <w:sz w:val="22"/>
          <w:szCs w:val="22"/>
        </w:rPr>
      </w:pPr>
      <w:r w:rsidRPr="007542D1">
        <w:rPr>
          <w:sz w:val="22"/>
          <w:szCs w:val="22"/>
        </w:rPr>
        <w:t>б) технологической документации;</w:t>
      </w:r>
    </w:p>
    <w:p w:rsidR="00A1281B" w:rsidRPr="007542D1" w:rsidRDefault="00A1281B" w:rsidP="007542D1">
      <w:pPr>
        <w:pStyle w:val="ConsPlusNormal"/>
        <w:ind w:firstLine="540"/>
        <w:jc w:val="both"/>
        <w:rPr>
          <w:sz w:val="22"/>
          <w:szCs w:val="22"/>
        </w:rPr>
      </w:pPr>
      <w:r w:rsidRPr="007542D1">
        <w:rPr>
          <w:sz w:val="22"/>
          <w:szCs w:val="22"/>
        </w:rPr>
        <w:t>в) средств технологического оснащения;</w:t>
      </w:r>
    </w:p>
    <w:p w:rsidR="00A1281B" w:rsidRPr="007542D1" w:rsidRDefault="00A1281B" w:rsidP="007542D1">
      <w:pPr>
        <w:pStyle w:val="ConsPlusNormal"/>
        <w:ind w:firstLine="540"/>
        <w:jc w:val="both"/>
        <w:rPr>
          <w:sz w:val="22"/>
          <w:szCs w:val="22"/>
        </w:rPr>
      </w:pPr>
      <w:r w:rsidRPr="007542D1">
        <w:rPr>
          <w:sz w:val="22"/>
          <w:szCs w:val="22"/>
        </w:rPr>
        <w:t>г) технологических режимов;</w:t>
      </w:r>
    </w:p>
    <w:p w:rsidR="00A1281B" w:rsidRPr="007542D1" w:rsidRDefault="00A1281B" w:rsidP="007542D1">
      <w:pPr>
        <w:pStyle w:val="ConsPlusNormal"/>
        <w:ind w:firstLine="540"/>
        <w:jc w:val="both"/>
        <w:rPr>
          <w:sz w:val="22"/>
          <w:szCs w:val="22"/>
        </w:rPr>
      </w:pPr>
      <w:r w:rsidRPr="007542D1">
        <w:rPr>
          <w:sz w:val="22"/>
          <w:szCs w:val="22"/>
        </w:rPr>
        <w:t>д) управления средствами технологического оснащения;</w:t>
      </w:r>
    </w:p>
    <w:p w:rsidR="00A1281B" w:rsidRPr="007542D1" w:rsidRDefault="00A1281B" w:rsidP="007542D1">
      <w:pPr>
        <w:pStyle w:val="ConsPlusNormal"/>
        <w:ind w:firstLine="540"/>
        <w:jc w:val="both"/>
        <w:rPr>
          <w:sz w:val="22"/>
          <w:szCs w:val="22"/>
        </w:rPr>
      </w:pPr>
      <w:r w:rsidRPr="007542D1">
        <w:rPr>
          <w:sz w:val="22"/>
          <w:szCs w:val="22"/>
        </w:rPr>
        <w:t>е) управления метрологическим оборудованием;</w:t>
      </w:r>
    </w:p>
    <w:p w:rsidR="00A1281B" w:rsidRPr="007542D1" w:rsidRDefault="00A1281B" w:rsidP="007542D1">
      <w:pPr>
        <w:pStyle w:val="ConsPlusNormal"/>
        <w:ind w:firstLine="540"/>
        <w:jc w:val="both"/>
        <w:rPr>
          <w:sz w:val="22"/>
          <w:szCs w:val="22"/>
        </w:rPr>
      </w:pPr>
      <w:r w:rsidRPr="007542D1">
        <w:rPr>
          <w:sz w:val="22"/>
          <w:szCs w:val="22"/>
        </w:rPr>
        <w:t>ж) методик испытаний и измерений;</w:t>
      </w:r>
    </w:p>
    <w:p w:rsidR="00A1281B" w:rsidRPr="007542D1" w:rsidRDefault="00A1281B" w:rsidP="007542D1">
      <w:pPr>
        <w:pStyle w:val="ConsPlusNormal"/>
        <w:ind w:firstLine="540"/>
        <w:jc w:val="both"/>
        <w:rPr>
          <w:sz w:val="22"/>
          <w:szCs w:val="22"/>
        </w:rPr>
      </w:pPr>
      <w:r w:rsidRPr="007542D1">
        <w:rPr>
          <w:sz w:val="22"/>
          <w:szCs w:val="22"/>
        </w:rPr>
        <w:t>з) порядка проведения контроля сырья и комплектующих изделий;</w:t>
      </w:r>
    </w:p>
    <w:p w:rsidR="00A1281B" w:rsidRPr="007542D1" w:rsidRDefault="00A1281B" w:rsidP="007542D1">
      <w:pPr>
        <w:pStyle w:val="ConsPlusNormal"/>
        <w:ind w:firstLine="540"/>
        <w:jc w:val="both"/>
        <w:rPr>
          <w:sz w:val="22"/>
          <w:szCs w:val="22"/>
        </w:rPr>
      </w:pPr>
      <w:r w:rsidRPr="007542D1">
        <w:rPr>
          <w:sz w:val="22"/>
          <w:szCs w:val="22"/>
        </w:rPr>
        <w:t>и) порядка проведения контроля продукции в процессе ее производства;</w:t>
      </w:r>
    </w:p>
    <w:p w:rsidR="00A1281B" w:rsidRPr="007542D1" w:rsidRDefault="00A1281B" w:rsidP="007542D1">
      <w:pPr>
        <w:pStyle w:val="ConsPlusNormal"/>
        <w:ind w:firstLine="540"/>
        <w:jc w:val="both"/>
        <w:rPr>
          <w:sz w:val="22"/>
          <w:szCs w:val="22"/>
        </w:rPr>
      </w:pPr>
      <w:r w:rsidRPr="007542D1">
        <w:rPr>
          <w:sz w:val="22"/>
          <w:szCs w:val="22"/>
        </w:rPr>
        <w:t>к) управления несоответствующей продукцией;</w:t>
      </w:r>
    </w:p>
    <w:p w:rsidR="00A1281B" w:rsidRPr="007542D1" w:rsidRDefault="00A1281B" w:rsidP="007542D1">
      <w:pPr>
        <w:pStyle w:val="ConsPlusNormal"/>
        <w:ind w:firstLine="540"/>
        <w:jc w:val="both"/>
        <w:rPr>
          <w:sz w:val="22"/>
          <w:szCs w:val="22"/>
        </w:rPr>
      </w:pPr>
      <w:r w:rsidRPr="007542D1">
        <w:rPr>
          <w:sz w:val="22"/>
          <w:szCs w:val="22"/>
        </w:rPr>
        <w:t>л) порядка работы с рекламациями.</w:t>
      </w:r>
    </w:p>
    <w:p w:rsidR="00A1281B" w:rsidRPr="007542D1" w:rsidRDefault="00A1281B" w:rsidP="007542D1">
      <w:pPr>
        <w:pStyle w:val="ConsPlusNormal"/>
        <w:ind w:firstLine="540"/>
        <w:jc w:val="both"/>
        <w:rPr>
          <w:sz w:val="22"/>
          <w:szCs w:val="22"/>
        </w:rPr>
      </w:pPr>
      <w:r w:rsidRPr="007542D1">
        <w:rPr>
          <w:sz w:val="22"/>
          <w:szCs w:val="22"/>
        </w:rPr>
        <w:t>45. По итогам проверки состояния производства продукции составляется акт о результатах проверки состояния производства сертифицируемой продукции, в котором указываются:</w:t>
      </w:r>
    </w:p>
    <w:p w:rsidR="00A1281B" w:rsidRPr="007542D1" w:rsidRDefault="00A1281B" w:rsidP="007542D1">
      <w:pPr>
        <w:pStyle w:val="ConsPlusNormal"/>
        <w:ind w:firstLine="540"/>
        <w:jc w:val="both"/>
        <w:rPr>
          <w:sz w:val="22"/>
          <w:szCs w:val="22"/>
        </w:rPr>
      </w:pPr>
      <w:r w:rsidRPr="007542D1">
        <w:rPr>
          <w:sz w:val="22"/>
          <w:szCs w:val="22"/>
        </w:rPr>
        <w:t>а) результаты проверки;</w:t>
      </w:r>
    </w:p>
    <w:p w:rsidR="00A1281B" w:rsidRPr="007542D1" w:rsidRDefault="00A1281B" w:rsidP="007542D1">
      <w:pPr>
        <w:pStyle w:val="ConsPlusNormal"/>
        <w:ind w:firstLine="540"/>
        <w:jc w:val="both"/>
        <w:rPr>
          <w:sz w:val="22"/>
          <w:szCs w:val="22"/>
        </w:rPr>
      </w:pPr>
      <w:r w:rsidRPr="007542D1">
        <w:rPr>
          <w:sz w:val="22"/>
          <w:szCs w:val="22"/>
        </w:rPr>
        <w:t>б) дополнительные материалы, использованные при проверке состояния производства продукции;</w:t>
      </w:r>
    </w:p>
    <w:p w:rsidR="00A1281B" w:rsidRPr="007542D1" w:rsidRDefault="00A1281B" w:rsidP="007542D1">
      <w:pPr>
        <w:pStyle w:val="ConsPlusNormal"/>
        <w:ind w:firstLine="540"/>
        <w:jc w:val="both"/>
        <w:rPr>
          <w:sz w:val="22"/>
          <w:szCs w:val="22"/>
        </w:rPr>
      </w:pPr>
      <w:r w:rsidRPr="007542D1">
        <w:rPr>
          <w:sz w:val="22"/>
          <w:szCs w:val="22"/>
        </w:rPr>
        <w:t>в) общая оценка состояния производства продукции;</w:t>
      </w:r>
    </w:p>
    <w:p w:rsidR="00A1281B" w:rsidRPr="007542D1" w:rsidRDefault="00A1281B" w:rsidP="007542D1">
      <w:pPr>
        <w:pStyle w:val="ConsPlusNormal"/>
        <w:ind w:firstLine="540"/>
        <w:jc w:val="both"/>
        <w:rPr>
          <w:sz w:val="22"/>
          <w:szCs w:val="22"/>
        </w:rPr>
      </w:pPr>
      <w:r w:rsidRPr="007542D1">
        <w:rPr>
          <w:sz w:val="22"/>
          <w:szCs w:val="22"/>
        </w:rPr>
        <w:t>г) необходимость и сроки выполнения корректирующих мероприятий.</w:t>
      </w:r>
    </w:p>
    <w:p w:rsidR="00A1281B" w:rsidRPr="007542D1" w:rsidRDefault="00A1281B" w:rsidP="007542D1">
      <w:pPr>
        <w:pStyle w:val="ConsPlusNormal"/>
        <w:ind w:firstLine="540"/>
        <w:jc w:val="both"/>
        <w:rPr>
          <w:sz w:val="22"/>
          <w:szCs w:val="22"/>
        </w:rPr>
      </w:pPr>
      <w:r w:rsidRPr="007542D1">
        <w:rPr>
          <w:sz w:val="22"/>
          <w:szCs w:val="22"/>
        </w:rPr>
        <w:t>46. Акт о результатах проверки состояния производства сертифицируемой продукции хранится в органе по сертификации, а его копия направляется заявителю.</w:t>
      </w:r>
    </w:p>
    <w:p w:rsidR="00A1281B" w:rsidRPr="007542D1" w:rsidRDefault="00A1281B" w:rsidP="007542D1">
      <w:pPr>
        <w:pStyle w:val="ConsPlusNormal"/>
        <w:ind w:firstLine="540"/>
        <w:jc w:val="both"/>
        <w:rPr>
          <w:sz w:val="22"/>
          <w:szCs w:val="22"/>
        </w:rPr>
      </w:pPr>
      <w:r w:rsidRPr="007542D1">
        <w:rPr>
          <w:sz w:val="22"/>
          <w:szCs w:val="22"/>
        </w:rPr>
        <w:t>47. Орган по сертификации после анализа протокола испытаний (отчета) и результатов проверки состояния производства продукции (если это установлено схемой сертификации и договором) готовит решение о выдаче (об отказе в выдаче) сертификата соответствия.</w:t>
      </w:r>
    </w:p>
    <w:p w:rsidR="00A1281B" w:rsidRPr="007542D1" w:rsidRDefault="00A1281B" w:rsidP="007542D1">
      <w:pPr>
        <w:pStyle w:val="ConsPlusNormal"/>
        <w:ind w:firstLine="540"/>
        <w:jc w:val="both"/>
        <w:rPr>
          <w:sz w:val="22"/>
          <w:szCs w:val="22"/>
        </w:rPr>
      </w:pPr>
      <w:r w:rsidRPr="007542D1">
        <w:rPr>
          <w:sz w:val="22"/>
          <w:szCs w:val="22"/>
        </w:rPr>
        <w:t>48. Основаниями для принятия органом по сертификации решения об отказе в выдаче сертификата соответствия являются:</w:t>
      </w:r>
    </w:p>
    <w:p w:rsidR="00A1281B" w:rsidRPr="007542D1" w:rsidRDefault="00A1281B" w:rsidP="007542D1">
      <w:pPr>
        <w:pStyle w:val="ConsPlusNormal"/>
        <w:ind w:firstLine="540"/>
        <w:jc w:val="both"/>
        <w:rPr>
          <w:sz w:val="22"/>
          <w:szCs w:val="22"/>
        </w:rPr>
      </w:pPr>
      <w:r w:rsidRPr="007542D1">
        <w:rPr>
          <w:sz w:val="22"/>
          <w:szCs w:val="22"/>
        </w:rPr>
        <w:t>а) несоответствие продукции требованиям настоящего технического регламента ТС;</w:t>
      </w:r>
    </w:p>
    <w:p w:rsidR="00A1281B" w:rsidRPr="007542D1" w:rsidRDefault="00A1281B" w:rsidP="007542D1">
      <w:pPr>
        <w:pStyle w:val="ConsPlusNormal"/>
        <w:ind w:firstLine="540"/>
        <w:jc w:val="both"/>
        <w:rPr>
          <w:sz w:val="22"/>
          <w:szCs w:val="22"/>
        </w:rPr>
      </w:pPr>
      <w:r w:rsidRPr="007542D1">
        <w:rPr>
          <w:sz w:val="22"/>
          <w:szCs w:val="22"/>
        </w:rPr>
        <w:t>б) отрицательный результат проверки состояния производства продукции (если это установлено схемой сертификации);</w:t>
      </w:r>
    </w:p>
    <w:p w:rsidR="00A1281B" w:rsidRPr="007542D1" w:rsidRDefault="00A1281B" w:rsidP="007542D1">
      <w:pPr>
        <w:pStyle w:val="ConsPlusNormal"/>
        <w:ind w:firstLine="540"/>
        <w:jc w:val="both"/>
        <w:rPr>
          <w:sz w:val="22"/>
          <w:szCs w:val="22"/>
        </w:rPr>
      </w:pPr>
      <w:r w:rsidRPr="007542D1">
        <w:rPr>
          <w:sz w:val="22"/>
          <w:szCs w:val="22"/>
        </w:rPr>
        <w:t>в) наличие недостоверной информации в представленных документах.</w:t>
      </w:r>
    </w:p>
    <w:p w:rsidR="00A1281B" w:rsidRPr="007542D1" w:rsidRDefault="00A1281B" w:rsidP="007542D1">
      <w:pPr>
        <w:pStyle w:val="ConsPlusNormal"/>
        <w:ind w:firstLine="540"/>
        <w:jc w:val="both"/>
        <w:rPr>
          <w:sz w:val="22"/>
          <w:szCs w:val="22"/>
        </w:rPr>
      </w:pPr>
      <w:r w:rsidRPr="007542D1">
        <w:rPr>
          <w:sz w:val="22"/>
          <w:szCs w:val="22"/>
        </w:rPr>
        <w:t>49. На основании решения о выдаче сертификата соответствия орган по сертификации оформляет сертификат соответствия, регистрирует его в Едином реестре выданных сертификатов соответствия и зарегистрированных деклараций о соответствии, оформленных по единой форме, в установленном порядке и выдает заявителю. Сертификат действителен только при наличии регистрационного номера.</w:t>
      </w:r>
    </w:p>
    <w:p w:rsidR="00A1281B" w:rsidRPr="007542D1" w:rsidRDefault="00A1281B" w:rsidP="007542D1">
      <w:pPr>
        <w:pStyle w:val="ConsPlusNormal"/>
        <w:ind w:firstLine="540"/>
        <w:jc w:val="both"/>
        <w:rPr>
          <w:sz w:val="22"/>
          <w:szCs w:val="22"/>
        </w:rPr>
      </w:pPr>
      <w:r w:rsidRPr="007542D1">
        <w:rPr>
          <w:sz w:val="22"/>
          <w:szCs w:val="22"/>
        </w:rPr>
        <w:t>50. Сертификаты соответствия вступают в силу со дня их регистрации в Едином реестре выданных сертификатов соответствия и зарегистрированных деклараций о соответствии, оформленных по единой форме.</w:t>
      </w:r>
    </w:p>
    <w:p w:rsidR="00A1281B" w:rsidRPr="007542D1" w:rsidRDefault="00A1281B" w:rsidP="007542D1">
      <w:pPr>
        <w:pStyle w:val="ConsPlusNormal"/>
        <w:ind w:firstLine="540"/>
        <w:jc w:val="both"/>
        <w:rPr>
          <w:sz w:val="22"/>
          <w:szCs w:val="22"/>
        </w:rPr>
      </w:pPr>
      <w:r w:rsidRPr="007542D1">
        <w:rPr>
          <w:sz w:val="22"/>
          <w:szCs w:val="22"/>
        </w:rPr>
        <w:t>Сертификат соответствия может иметь приложение, содержащее перечень конкретных видов и типов продукции, на которые распространяется его действие.</w:t>
      </w:r>
    </w:p>
    <w:p w:rsidR="00A1281B" w:rsidRPr="007542D1" w:rsidRDefault="00A1281B" w:rsidP="007542D1">
      <w:pPr>
        <w:pStyle w:val="ConsPlusNormal"/>
        <w:ind w:firstLine="540"/>
        <w:jc w:val="both"/>
        <w:rPr>
          <w:sz w:val="22"/>
          <w:szCs w:val="22"/>
        </w:rPr>
      </w:pPr>
      <w:r w:rsidRPr="007542D1">
        <w:rPr>
          <w:sz w:val="22"/>
          <w:szCs w:val="22"/>
        </w:rPr>
        <w:t>51. Сертификат соответствия на продукцию, в состав которой входят составные части, подлежащие обязательному подтверждению соответствия, может быть выдан только при наличии сертификатов соответствия или деклараций о соответствии на эти составные части. В приложении к сертификату соответствия делается запись о том, что маркирование продукции единым знаком обращения продукции на рынке государств - членов ТС осуществляется только при наличии сертификатов соответствия или деклараций о соответствии на подлежащие обязательному подтверждению соответствия составные части.</w:t>
      </w:r>
    </w:p>
    <w:p w:rsidR="00A1281B" w:rsidRPr="007542D1" w:rsidRDefault="00A1281B" w:rsidP="007542D1">
      <w:pPr>
        <w:pStyle w:val="ConsPlusNormal"/>
        <w:ind w:firstLine="540"/>
        <w:jc w:val="both"/>
        <w:rPr>
          <w:sz w:val="22"/>
          <w:szCs w:val="22"/>
        </w:rPr>
      </w:pPr>
      <w:r w:rsidRPr="007542D1">
        <w:rPr>
          <w:sz w:val="22"/>
          <w:szCs w:val="22"/>
        </w:rPr>
        <w:t>52. Опытные образцы продукции, не имеющие сертификата соответствия или декларации о соответствии на отдельные составные части, допускается выпускать в подконтрольную эксплуатацию до получения сертификата соответствия или декларации о соответствии на отдельные составные части.</w:t>
      </w:r>
    </w:p>
    <w:p w:rsidR="00A1281B" w:rsidRPr="007542D1" w:rsidRDefault="00A1281B" w:rsidP="007542D1">
      <w:pPr>
        <w:pStyle w:val="ConsPlusNormal"/>
        <w:ind w:firstLine="540"/>
        <w:jc w:val="both"/>
        <w:rPr>
          <w:sz w:val="22"/>
          <w:szCs w:val="22"/>
        </w:rPr>
      </w:pPr>
      <w:r w:rsidRPr="007542D1">
        <w:rPr>
          <w:sz w:val="22"/>
          <w:szCs w:val="22"/>
        </w:rPr>
        <w:t>53. При внесении изменений в конструкцию (состав) продукции или технологию ее производства, которые могут повлиять на соответствие продукции требованиям настоящего технического регламента ТС, заявитель заранее извещает об этом орган по сертификации, который принимает решение о необходимости проведения новых испытаний или проверки состояния производства этой продукции.</w:t>
      </w:r>
    </w:p>
    <w:p w:rsidR="00A1281B" w:rsidRPr="007542D1" w:rsidRDefault="00A1281B" w:rsidP="007542D1">
      <w:pPr>
        <w:pStyle w:val="ConsPlusNormal"/>
        <w:ind w:firstLine="540"/>
        <w:jc w:val="both"/>
        <w:rPr>
          <w:sz w:val="22"/>
          <w:szCs w:val="22"/>
        </w:rPr>
      </w:pPr>
      <w:r w:rsidRPr="007542D1">
        <w:rPr>
          <w:sz w:val="22"/>
          <w:szCs w:val="22"/>
        </w:rPr>
        <w:t>54. Эксплуатационная документация (руководство по эксплуатации, формуляр, паспорт, ярлык, этикетка), прилагаемая к сертифицированной продукции, а также товаросопроводительная документация должны содержать знак обращения продукции на рынке государств - членов ТС, запись о проведенной сертификации, а также учетный номер бланка сертификата соответствия, его регистрационный номер, дату выдачи и срок действия.</w:t>
      </w:r>
    </w:p>
    <w:p w:rsidR="00A1281B" w:rsidRPr="007542D1" w:rsidRDefault="00A1281B" w:rsidP="007542D1">
      <w:pPr>
        <w:pStyle w:val="ConsPlusNormal"/>
        <w:ind w:firstLine="540"/>
        <w:jc w:val="both"/>
        <w:rPr>
          <w:sz w:val="22"/>
          <w:szCs w:val="22"/>
        </w:rPr>
      </w:pPr>
      <w:r w:rsidRPr="007542D1">
        <w:rPr>
          <w:sz w:val="22"/>
          <w:szCs w:val="22"/>
        </w:rPr>
        <w:t>55. Действие сертификата соответствия по заявлению держателя сертификата соответствия может быть продлено на срок, не превышающий 1 года, для завершения работ по повторной сертификации при отсутствии внесения изменений в конструкцию и технологию изготовления продукции, рекламаций и претензий от потребителей, а также при положительных результатах последнего инспекционного контроля.</w:t>
      </w:r>
    </w:p>
    <w:p w:rsidR="00A1281B" w:rsidRPr="007542D1" w:rsidRDefault="00A1281B" w:rsidP="007542D1">
      <w:pPr>
        <w:pStyle w:val="ConsPlusNormal"/>
        <w:ind w:firstLine="540"/>
        <w:jc w:val="both"/>
        <w:rPr>
          <w:sz w:val="22"/>
          <w:szCs w:val="22"/>
        </w:rPr>
      </w:pPr>
      <w:r w:rsidRPr="007542D1">
        <w:rPr>
          <w:sz w:val="22"/>
          <w:szCs w:val="22"/>
        </w:rPr>
        <w:t>56. Держатель сертификата соответствия имеет право выдавать заверенные им копии сертификата соответствия для использования их на таможенной территории ТС.</w:t>
      </w:r>
    </w:p>
    <w:p w:rsidR="00A1281B" w:rsidRPr="007542D1" w:rsidRDefault="00A1281B" w:rsidP="007542D1">
      <w:pPr>
        <w:pStyle w:val="ConsPlusNormal"/>
        <w:ind w:firstLine="540"/>
        <w:jc w:val="both"/>
        <w:rPr>
          <w:sz w:val="22"/>
          <w:szCs w:val="22"/>
        </w:rPr>
      </w:pPr>
      <w:r w:rsidRPr="007542D1">
        <w:rPr>
          <w:sz w:val="22"/>
          <w:szCs w:val="22"/>
        </w:rPr>
        <w:t>57. Инспекционный контроль, если это предусмотрено схемой сертификации, осуществляет орган по сертификации, проводивший ее сертификацию.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проверки состояния производства продукции, о соблюдении условий и правил применения сертификата соответствия и единого знака обращения продукции на рынке государств - членов ТС в целях подтверждения того, что продукция в течение времени действия сертификата соответствия продолжает соответствовать требованиям настоящего технического регламента ТС.</w:t>
      </w:r>
    </w:p>
    <w:p w:rsidR="00A1281B" w:rsidRPr="007542D1" w:rsidRDefault="00A1281B" w:rsidP="007542D1">
      <w:pPr>
        <w:pStyle w:val="ConsPlusNormal"/>
        <w:ind w:firstLine="540"/>
        <w:jc w:val="both"/>
        <w:rPr>
          <w:sz w:val="22"/>
          <w:szCs w:val="22"/>
        </w:rPr>
      </w:pPr>
      <w:r w:rsidRPr="007542D1">
        <w:rPr>
          <w:sz w:val="22"/>
          <w:szCs w:val="22"/>
        </w:rPr>
        <w:t>58. Критериями определения периодичности и объема инспекционного контроля являются:</w:t>
      </w:r>
    </w:p>
    <w:p w:rsidR="00A1281B" w:rsidRPr="007542D1" w:rsidRDefault="00A1281B" w:rsidP="007542D1">
      <w:pPr>
        <w:pStyle w:val="ConsPlusNormal"/>
        <w:ind w:firstLine="540"/>
        <w:jc w:val="both"/>
        <w:rPr>
          <w:sz w:val="22"/>
          <w:szCs w:val="22"/>
        </w:rPr>
      </w:pPr>
      <w:r w:rsidRPr="007542D1">
        <w:rPr>
          <w:sz w:val="22"/>
          <w:szCs w:val="22"/>
        </w:rPr>
        <w:t>а) степень потенциальной опасности продукции;</w:t>
      </w:r>
    </w:p>
    <w:p w:rsidR="00A1281B" w:rsidRPr="007542D1" w:rsidRDefault="00A1281B" w:rsidP="007542D1">
      <w:pPr>
        <w:pStyle w:val="ConsPlusNormal"/>
        <w:ind w:firstLine="540"/>
        <w:jc w:val="both"/>
        <w:rPr>
          <w:sz w:val="22"/>
          <w:szCs w:val="22"/>
        </w:rPr>
      </w:pPr>
      <w:r w:rsidRPr="007542D1">
        <w:rPr>
          <w:sz w:val="22"/>
          <w:szCs w:val="22"/>
        </w:rPr>
        <w:t>б) результаты проведенной сертификации продукции;</w:t>
      </w:r>
    </w:p>
    <w:p w:rsidR="00A1281B" w:rsidRPr="007542D1" w:rsidRDefault="00A1281B" w:rsidP="007542D1">
      <w:pPr>
        <w:pStyle w:val="ConsPlusNormal"/>
        <w:ind w:firstLine="540"/>
        <w:jc w:val="both"/>
        <w:rPr>
          <w:sz w:val="22"/>
          <w:szCs w:val="22"/>
        </w:rPr>
      </w:pPr>
      <w:r w:rsidRPr="007542D1">
        <w:rPr>
          <w:sz w:val="22"/>
          <w:szCs w:val="22"/>
        </w:rPr>
        <w:t>в) стабильность производства продукции;</w:t>
      </w:r>
    </w:p>
    <w:p w:rsidR="00A1281B" w:rsidRPr="007542D1" w:rsidRDefault="00A1281B" w:rsidP="007542D1">
      <w:pPr>
        <w:pStyle w:val="ConsPlusNormal"/>
        <w:ind w:firstLine="540"/>
        <w:jc w:val="both"/>
        <w:rPr>
          <w:sz w:val="22"/>
          <w:szCs w:val="22"/>
        </w:rPr>
      </w:pPr>
      <w:r w:rsidRPr="007542D1">
        <w:rPr>
          <w:sz w:val="22"/>
          <w:szCs w:val="22"/>
        </w:rPr>
        <w:t>г) объем выпуска продукции;</w:t>
      </w:r>
    </w:p>
    <w:p w:rsidR="00A1281B" w:rsidRPr="007542D1" w:rsidRDefault="00A1281B" w:rsidP="007542D1">
      <w:pPr>
        <w:pStyle w:val="ConsPlusNormal"/>
        <w:ind w:firstLine="540"/>
        <w:jc w:val="both"/>
        <w:rPr>
          <w:sz w:val="22"/>
          <w:szCs w:val="22"/>
        </w:rPr>
      </w:pPr>
      <w:r w:rsidRPr="007542D1">
        <w:rPr>
          <w:sz w:val="22"/>
          <w:szCs w:val="22"/>
        </w:rPr>
        <w:t>д) наличие сертифицированной системы менеджмента качества производства продукции;</w:t>
      </w:r>
    </w:p>
    <w:p w:rsidR="00A1281B" w:rsidRPr="007542D1" w:rsidRDefault="00A1281B" w:rsidP="007542D1">
      <w:pPr>
        <w:pStyle w:val="ConsPlusNormal"/>
        <w:ind w:firstLine="540"/>
        <w:jc w:val="both"/>
        <w:rPr>
          <w:sz w:val="22"/>
          <w:szCs w:val="22"/>
        </w:rPr>
      </w:pPr>
      <w:r w:rsidRPr="007542D1">
        <w:rPr>
          <w:sz w:val="22"/>
          <w:szCs w:val="22"/>
        </w:rPr>
        <w:t>е) стоимость проведения инспекционного контроля.</w:t>
      </w:r>
    </w:p>
    <w:p w:rsidR="00A1281B" w:rsidRPr="007542D1" w:rsidRDefault="00A1281B" w:rsidP="007542D1">
      <w:pPr>
        <w:pStyle w:val="ConsPlusNormal"/>
        <w:ind w:firstLine="540"/>
        <w:jc w:val="both"/>
        <w:rPr>
          <w:sz w:val="22"/>
          <w:szCs w:val="22"/>
        </w:rPr>
      </w:pPr>
      <w:r w:rsidRPr="007542D1">
        <w:rPr>
          <w:sz w:val="22"/>
          <w:szCs w:val="22"/>
        </w:rPr>
        <w:t>59. Объем, периодичность, содержание и порядок проведения инспекционного контроля устанавливаются в решении органа по сертификации о выдаче сертификата соответствия.</w:t>
      </w:r>
    </w:p>
    <w:p w:rsidR="00A1281B" w:rsidRPr="007542D1" w:rsidRDefault="00A1281B" w:rsidP="007542D1">
      <w:pPr>
        <w:pStyle w:val="ConsPlusNormal"/>
        <w:ind w:firstLine="540"/>
        <w:jc w:val="both"/>
        <w:rPr>
          <w:sz w:val="22"/>
          <w:szCs w:val="22"/>
        </w:rPr>
      </w:pPr>
      <w:r w:rsidRPr="007542D1">
        <w:rPr>
          <w:sz w:val="22"/>
          <w:szCs w:val="22"/>
        </w:rPr>
        <w:t>60. Внеплановый инспекционный контроль проводится при наличии информации (подтверждающих документов) о претензиях к безопасности продукции. Указанная информация может быть получена от потребителей, а также от органов, осуществляющих государственный контроль (надзор) за безопасностью продукции, на которую выдан сертификат соответствия. Объем работ при внеплановом инспекционном контроле продукции определяется необходимостью проверки технологических процессов, связанных с обнаруженными недостатками в обеспечении безопасности продукции, и проводится изготовителем на безвозмездной основе.</w:t>
      </w:r>
    </w:p>
    <w:p w:rsidR="00A1281B" w:rsidRPr="007542D1" w:rsidRDefault="00A1281B" w:rsidP="007542D1">
      <w:pPr>
        <w:pStyle w:val="ConsPlusNormal"/>
        <w:ind w:firstLine="540"/>
        <w:jc w:val="both"/>
        <w:rPr>
          <w:sz w:val="22"/>
          <w:szCs w:val="22"/>
        </w:rPr>
      </w:pPr>
      <w:bookmarkStart w:id="146" w:name="Par660"/>
      <w:bookmarkEnd w:id="146"/>
      <w:r w:rsidRPr="007542D1">
        <w:rPr>
          <w:sz w:val="22"/>
          <w:szCs w:val="22"/>
        </w:rPr>
        <w:t>61. Инспекционный контроль включает в себя:</w:t>
      </w:r>
    </w:p>
    <w:p w:rsidR="00A1281B" w:rsidRPr="007542D1" w:rsidRDefault="00A1281B" w:rsidP="007542D1">
      <w:pPr>
        <w:pStyle w:val="ConsPlusNormal"/>
        <w:ind w:firstLine="540"/>
        <w:jc w:val="both"/>
        <w:rPr>
          <w:sz w:val="22"/>
          <w:szCs w:val="22"/>
        </w:rPr>
      </w:pPr>
      <w:r w:rsidRPr="007542D1">
        <w:rPr>
          <w:sz w:val="22"/>
          <w:szCs w:val="22"/>
        </w:rPr>
        <w:t>а) анализ материалов сертификации продукции;</w:t>
      </w:r>
    </w:p>
    <w:p w:rsidR="00A1281B" w:rsidRPr="007542D1" w:rsidRDefault="00A1281B" w:rsidP="007542D1">
      <w:pPr>
        <w:pStyle w:val="ConsPlusNormal"/>
        <w:ind w:firstLine="540"/>
        <w:jc w:val="both"/>
        <w:rPr>
          <w:sz w:val="22"/>
          <w:szCs w:val="22"/>
        </w:rPr>
      </w:pPr>
      <w:r w:rsidRPr="007542D1">
        <w:rPr>
          <w:sz w:val="22"/>
          <w:szCs w:val="22"/>
        </w:rPr>
        <w:t>б) анализ поступающей информации о сертифицированной продукции;</w:t>
      </w:r>
    </w:p>
    <w:p w:rsidR="00A1281B" w:rsidRPr="007542D1" w:rsidRDefault="00A1281B" w:rsidP="007542D1">
      <w:pPr>
        <w:pStyle w:val="ConsPlusNormal"/>
        <w:ind w:firstLine="540"/>
        <w:jc w:val="both"/>
        <w:rPr>
          <w:sz w:val="22"/>
          <w:szCs w:val="22"/>
        </w:rPr>
      </w:pPr>
      <w:r w:rsidRPr="007542D1">
        <w:rPr>
          <w:sz w:val="22"/>
          <w:szCs w:val="22"/>
        </w:rPr>
        <w:t>в) проверку соответствия документов на сертифицированную продукцию требованиям настоящего технического регламента ТС;</w:t>
      </w:r>
    </w:p>
    <w:p w:rsidR="00A1281B" w:rsidRPr="007542D1" w:rsidRDefault="00A1281B" w:rsidP="007542D1">
      <w:pPr>
        <w:pStyle w:val="ConsPlusNormal"/>
        <w:ind w:firstLine="540"/>
        <w:jc w:val="both"/>
        <w:rPr>
          <w:sz w:val="22"/>
          <w:szCs w:val="22"/>
        </w:rPr>
      </w:pPr>
      <w:r w:rsidRPr="007542D1">
        <w:rPr>
          <w:sz w:val="22"/>
          <w:szCs w:val="22"/>
        </w:rPr>
        <w:t>г) отбор и идентификацию образцов, проведение испытаний образцов и анализ полученных результатов;</w:t>
      </w:r>
    </w:p>
    <w:p w:rsidR="00A1281B" w:rsidRPr="007542D1" w:rsidRDefault="00A1281B" w:rsidP="007542D1">
      <w:pPr>
        <w:pStyle w:val="ConsPlusNormal"/>
        <w:ind w:firstLine="540"/>
        <w:jc w:val="both"/>
        <w:rPr>
          <w:sz w:val="22"/>
          <w:szCs w:val="22"/>
        </w:rPr>
      </w:pPr>
      <w:r w:rsidRPr="007542D1">
        <w:rPr>
          <w:sz w:val="22"/>
          <w:szCs w:val="22"/>
        </w:rPr>
        <w:t>д) проверку отсутствия внесения в конструкцию и технологию изготовления продукции зафиксированных при проведении сертификации изменений, влияющих на показатели безопасности продукции;</w:t>
      </w:r>
    </w:p>
    <w:p w:rsidR="00A1281B" w:rsidRPr="007542D1" w:rsidRDefault="00A1281B" w:rsidP="007542D1">
      <w:pPr>
        <w:pStyle w:val="ConsPlusNormal"/>
        <w:ind w:firstLine="540"/>
        <w:jc w:val="both"/>
        <w:rPr>
          <w:sz w:val="22"/>
          <w:szCs w:val="22"/>
        </w:rPr>
      </w:pPr>
      <w:r w:rsidRPr="007542D1">
        <w:rPr>
          <w:sz w:val="22"/>
          <w:szCs w:val="22"/>
        </w:rPr>
        <w:t>е) проверку состояния производства продукции, если это предусмотрено схемой сертификации;</w:t>
      </w:r>
    </w:p>
    <w:p w:rsidR="00A1281B" w:rsidRPr="007542D1" w:rsidRDefault="00A1281B" w:rsidP="007542D1">
      <w:pPr>
        <w:pStyle w:val="ConsPlusNormal"/>
        <w:ind w:firstLine="540"/>
        <w:jc w:val="both"/>
        <w:rPr>
          <w:sz w:val="22"/>
          <w:szCs w:val="22"/>
        </w:rPr>
      </w:pPr>
      <w:r w:rsidRPr="007542D1">
        <w:rPr>
          <w:sz w:val="22"/>
          <w:szCs w:val="22"/>
        </w:rPr>
        <w:t>ж) проверку корректирующих действий по устранению ранее выявленных несоответствий;</w:t>
      </w:r>
    </w:p>
    <w:p w:rsidR="00A1281B" w:rsidRPr="007542D1" w:rsidRDefault="00A1281B" w:rsidP="007542D1">
      <w:pPr>
        <w:pStyle w:val="ConsPlusNormal"/>
        <w:ind w:firstLine="540"/>
        <w:jc w:val="both"/>
        <w:rPr>
          <w:sz w:val="22"/>
          <w:szCs w:val="22"/>
        </w:rPr>
      </w:pPr>
      <w:r w:rsidRPr="007542D1">
        <w:rPr>
          <w:sz w:val="22"/>
          <w:szCs w:val="22"/>
        </w:rPr>
        <w:t>з) проверку правильности маркировки продукции и сопроводительной документации знаком обращения продукции на рынке государств - членов ТС;</w:t>
      </w:r>
    </w:p>
    <w:p w:rsidR="00A1281B" w:rsidRPr="007542D1" w:rsidRDefault="00A1281B" w:rsidP="007542D1">
      <w:pPr>
        <w:pStyle w:val="ConsPlusNormal"/>
        <w:ind w:firstLine="540"/>
        <w:jc w:val="both"/>
        <w:rPr>
          <w:sz w:val="22"/>
          <w:szCs w:val="22"/>
        </w:rPr>
      </w:pPr>
      <w:r w:rsidRPr="007542D1">
        <w:rPr>
          <w:sz w:val="22"/>
          <w:szCs w:val="22"/>
        </w:rPr>
        <w:t>и) анализ рекламаций на сертифицированную продукцию.</w:t>
      </w:r>
    </w:p>
    <w:p w:rsidR="00A1281B" w:rsidRPr="007542D1" w:rsidRDefault="00A1281B" w:rsidP="007542D1">
      <w:pPr>
        <w:pStyle w:val="ConsPlusNormal"/>
        <w:ind w:firstLine="540"/>
        <w:jc w:val="both"/>
        <w:rPr>
          <w:sz w:val="22"/>
          <w:szCs w:val="22"/>
        </w:rPr>
      </w:pPr>
      <w:bookmarkStart w:id="147" w:name="Par670"/>
      <w:bookmarkEnd w:id="147"/>
      <w:r w:rsidRPr="007542D1">
        <w:rPr>
          <w:sz w:val="22"/>
          <w:szCs w:val="22"/>
        </w:rPr>
        <w:t>62. Содержание, объем и порядок проведения испытаний при проведении инспекционного контроля определяет орган по сертификации, проводящий контроль.</w:t>
      </w:r>
    </w:p>
    <w:p w:rsidR="00A1281B" w:rsidRPr="007542D1" w:rsidRDefault="00A1281B" w:rsidP="007542D1">
      <w:pPr>
        <w:pStyle w:val="ConsPlusNormal"/>
        <w:ind w:firstLine="540"/>
        <w:jc w:val="both"/>
        <w:rPr>
          <w:sz w:val="22"/>
          <w:szCs w:val="22"/>
        </w:rPr>
      </w:pPr>
      <w:r w:rsidRPr="007542D1">
        <w:rPr>
          <w:sz w:val="22"/>
          <w:szCs w:val="22"/>
        </w:rPr>
        <w:t>63. Результаты инспекционного контроля оформляют актом о проведении инспекционного контроля.</w:t>
      </w:r>
    </w:p>
    <w:p w:rsidR="00A1281B" w:rsidRPr="007542D1" w:rsidRDefault="00A1281B" w:rsidP="007542D1">
      <w:pPr>
        <w:pStyle w:val="ConsPlusNormal"/>
        <w:ind w:firstLine="540"/>
        <w:jc w:val="both"/>
        <w:rPr>
          <w:sz w:val="22"/>
          <w:szCs w:val="22"/>
        </w:rPr>
      </w:pPr>
      <w:r w:rsidRPr="007542D1">
        <w:rPr>
          <w:sz w:val="22"/>
          <w:szCs w:val="22"/>
        </w:rPr>
        <w:t xml:space="preserve">В акте о проведении инспекционного контроля на основании результатов работ, выполненных в соответствии с </w:t>
      </w:r>
      <w:hyperlink w:anchor="Par670" w:tooltip="62. Содержание, объем и порядок проведения испытаний при проведении инспекционного контроля определяет орган по сертификации, проводящий контроль." w:history="1">
        <w:r w:rsidRPr="007542D1">
          <w:rPr>
            <w:sz w:val="22"/>
            <w:szCs w:val="22"/>
          </w:rPr>
          <w:t>пунктом 62</w:t>
        </w:r>
      </w:hyperlink>
      <w:r w:rsidRPr="007542D1">
        <w:rPr>
          <w:sz w:val="22"/>
          <w:szCs w:val="22"/>
        </w:rPr>
        <w:t xml:space="preserve"> настоящей статьи, делается заключение о соответствии продукции требованиям настоящего технического регламента ТС, стабильности их выполнения и возможности сохранения выданного сертификата соответствия или о приостановлении (об отмене) действия сертификата соответствия.</w:t>
      </w:r>
    </w:p>
    <w:p w:rsidR="00A1281B" w:rsidRPr="007542D1" w:rsidRDefault="00A1281B" w:rsidP="007542D1">
      <w:pPr>
        <w:pStyle w:val="ConsPlusNormal"/>
        <w:ind w:firstLine="540"/>
        <w:jc w:val="both"/>
        <w:rPr>
          <w:sz w:val="22"/>
          <w:szCs w:val="22"/>
        </w:rPr>
      </w:pPr>
      <w:r w:rsidRPr="007542D1">
        <w:rPr>
          <w:sz w:val="22"/>
          <w:szCs w:val="22"/>
        </w:rPr>
        <w:t>64. По результатам инспекционного контроля может быть принято одно из следующих решений:</w:t>
      </w:r>
    </w:p>
    <w:p w:rsidR="00A1281B" w:rsidRPr="007542D1" w:rsidRDefault="00A1281B" w:rsidP="007542D1">
      <w:pPr>
        <w:pStyle w:val="ConsPlusNormal"/>
        <w:ind w:firstLine="540"/>
        <w:jc w:val="both"/>
        <w:rPr>
          <w:sz w:val="22"/>
          <w:szCs w:val="22"/>
        </w:rPr>
      </w:pPr>
      <w:r w:rsidRPr="007542D1">
        <w:rPr>
          <w:sz w:val="22"/>
          <w:szCs w:val="22"/>
        </w:rPr>
        <w:t>а) сертификат соответствия продолжает действовать, если продукция соответствует требованиям настоящего технического регламента ТС;</w:t>
      </w:r>
    </w:p>
    <w:p w:rsidR="00A1281B" w:rsidRPr="007542D1" w:rsidRDefault="00A1281B" w:rsidP="007542D1">
      <w:pPr>
        <w:pStyle w:val="ConsPlusNormal"/>
        <w:ind w:firstLine="540"/>
        <w:jc w:val="both"/>
        <w:rPr>
          <w:sz w:val="22"/>
          <w:szCs w:val="22"/>
        </w:rPr>
      </w:pPr>
      <w:r w:rsidRPr="007542D1">
        <w:rPr>
          <w:sz w:val="22"/>
          <w:szCs w:val="22"/>
        </w:rPr>
        <w:t>б) действие сертификата соответствия приостановлено, если путем корректирующих мероприятий заявитель может устранить обнаруженные причины несоответствия продукции требованиям настоящего технического регламента ТС;</w:t>
      </w:r>
    </w:p>
    <w:p w:rsidR="00A1281B" w:rsidRPr="007542D1" w:rsidRDefault="00A1281B" w:rsidP="007542D1">
      <w:pPr>
        <w:pStyle w:val="ConsPlusNormal"/>
        <w:ind w:firstLine="540"/>
        <w:jc w:val="both"/>
        <w:rPr>
          <w:sz w:val="22"/>
          <w:szCs w:val="22"/>
        </w:rPr>
      </w:pPr>
      <w:r w:rsidRPr="007542D1">
        <w:rPr>
          <w:sz w:val="22"/>
          <w:szCs w:val="22"/>
        </w:rPr>
        <w:t>в) действие сертификата соответствия прекращено, если путем корректирующих мероприятий заявитель не может устранить обнаруженные причины несоответствия продукции требованиям настоящего технического регламента ТС.</w:t>
      </w:r>
    </w:p>
    <w:p w:rsidR="00A1281B" w:rsidRPr="007542D1" w:rsidRDefault="00A1281B" w:rsidP="007542D1">
      <w:pPr>
        <w:pStyle w:val="ConsPlusNormal"/>
        <w:ind w:firstLine="540"/>
        <w:jc w:val="both"/>
        <w:rPr>
          <w:sz w:val="22"/>
          <w:szCs w:val="22"/>
        </w:rPr>
      </w:pPr>
      <w:r w:rsidRPr="007542D1">
        <w:rPr>
          <w:sz w:val="22"/>
          <w:szCs w:val="22"/>
        </w:rPr>
        <w:t>65. Прекращение действия сертификата соответствия вступает в силу со дня внесения соответствующей записи в Единый реестр выданных сертификатов соответствия и зарегистрированных деклараций о соответствии, оформленных по единой форме.</w:t>
      </w:r>
    </w:p>
    <w:p w:rsidR="00A1281B" w:rsidRPr="007542D1" w:rsidRDefault="00A1281B" w:rsidP="007542D1">
      <w:pPr>
        <w:pStyle w:val="ConsPlusNormal"/>
        <w:ind w:firstLine="540"/>
        <w:jc w:val="both"/>
        <w:rPr>
          <w:sz w:val="22"/>
          <w:szCs w:val="22"/>
        </w:rPr>
      </w:pPr>
      <w:r w:rsidRPr="007542D1">
        <w:rPr>
          <w:sz w:val="22"/>
          <w:szCs w:val="22"/>
        </w:rPr>
        <w:t>66. Решение о приостановлении действия сертификата соответствия в случае невозможности проведения инспекционного контроля в обозначенные сроки по вине держателя сертификата соответствия орган по сертификации принимает в следующих случаях:</w:t>
      </w:r>
    </w:p>
    <w:p w:rsidR="00A1281B" w:rsidRPr="007542D1" w:rsidRDefault="00A1281B" w:rsidP="007542D1">
      <w:pPr>
        <w:pStyle w:val="ConsPlusNormal"/>
        <w:ind w:firstLine="540"/>
        <w:jc w:val="both"/>
        <w:rPr>
          <w:sz w:val="22"/>
          <w:szCs w:val="22"/>
        </w:rPr>
      </w:pPr>
      <w:r w:rsidRPr="007542D1">
        <w:rPr>
          <w:sz w:val="22"/>
          <w:szCs w:val="22"/>
        </w:rPr>
        <w:t>а) отказ держателя сертификата соответствия от заключения договора с органом по сертификации на проведение инспекционного контроля;</w:t>
      </w:r>
    </w:p>
    <w:p w:rsidR="00A1281B" w:rsidRPr="007542D1" w:rsidRDefault="00A1281B" w:rsidP="007542D1">
      <w:pPr>
        <w:pStyle w:val="ConsPlusNormal"/>
        <w:ind w:firstLine="540"/>
        <w:jc w:val="both"/>
        <w:rPr>
          <w:sz w:val="22"/>
          <w:szCs w:val="22"/>
        </w:rPr>
      </w:pPr>
      <w:r w:rsidRPr="007542D1">
        <w:rPr>
          <w:sz w:val="22"/>
          <w:szCs w:val="22"/>
        </w:rPr>
        <w:t>б) отказ держателя сертификата соответствия произвести оплату по договору с органом по сертификации на проведение инспекционного контроля;</w:t>
      </w:r>
    </w:p>
    <w:p w:rsidR="00A1281B" w:rsidRPr="007542D1" w:rsidRDefault="00A1281B" w:rsidP="007542D1">
      <w:pPr>
        <w:pStyle w:val="ConsPlusNormal"/>
        <w:ind w:firstLine="540"/>
        <w:jc w:val="both"/>
        <w:rPr>
          <w:sz w:val="22"/>
          <w:szCs w:val="22"/>
        </w:rPr>
      </w:pPr>
      <w:r w:rsidRPr="007542D1">
        <w:rPr>
          <w:sz w:val="22"/>
          <w:szCs w:val="22"/>
        </w:rPr>
        <w:t xml:space="preserve">в) отказ держателя сертификата соответствия создать условия (предоставить помещения, необходимую информацию в соответствии с </w:t>
      </w:r>
      <w:hyperlink w:anchor="Par660" w:tooltip="61. Инспекционный контроль включает в себя:" w:history="1">
        <w:r w:rsidRPr="007542D1">
          <w:rPr>
            <w:sz w:val="22"/>
            <w:szCs w:val="22"/>
          </w:rPr>
          <w:t>пунктом 61</w:t>
        </w:r>
      </w:hyperlink>
      <w:r w:rsidRPr="007542D1">
        <w:rPr>
          <w:sz w:val="22"/>
          <w:szCs w:val="22"/>
        </w:rPr>
        <w:t xml:space="preserve"> настоящей статьи) для работы сотрудников органа по сертификации при проведении инспекционного контроля.</w:t>
      </w:r>
    </w:p>
    <w:p w:rsidR="00A1281B" w:rsidRPr="007542D1" w:rsidRDefault="00A1281B" w:rsidP="007542D1">
      <w:pPr>
        <w:pStyle w:val="ConsPlusNormal"/>
        <w:ind w:firstLine="540"/>
        <w:jc w:val="both"/>
        <w:rPr>
          <w:sz w:val="22"/>
          <w:szCs w:val="22"/>
        </w:rPr>
      </w:pPr>
      <w:bookmarkStart w:id="148" w:name="Par682"/>
      <w:bookmarkEnd w:id="148"/>
      <w:r w:rsidRPr="007542D1">
        <w:rPr>
          <w:sz w:val="22"/>
          <w:szCs w:val="22"/>
        </w:rPr>
        <w:t>67. В случае если держатель сертификата соответствия не производит сертифицированную продукцию в течение срока, превышающего полгода, выпуск в обращение продукции может осуществляться только после проведения внепланового инспекционного контроля.</w:t>
      </w:r>
    </w:p>
    <w:p w:rsidR="00A1281B" w:rsidRPr="007542D1" w:rsidRDefault="00A1281B" w:rsidP="007542D1">
      <w:pPr>
        <w:pStyle w:val="ConsPlusNormal"/>
        <w:ind w:firstLine="540"/>
        <w:jc w:val="both"/>
        <w:rPr>
          <w:sz w:val="22"/>
          <w:szCs w:val="22"/>
        </w:rPr>
      </w:pPr>
      <w:r w:rsidRPr="007542D1">
        <w:rPr>
          <w:sz w:val="22"/>
          <w:szCs w:val="22"/>
        </w:rPr>
        <w:t>68. В случае приостановления действия сертификата соответствия:</w:t>
      </w:r>
    </w:p>
    <w:p w:rsidR="00A1281B" w:rsidRPr="007542D1" w:rsidRDefault="00A1281B" w:rsidP="007542D1">
      <w:pPr>
        <w:pStyle w:val="ConsPlusNormal"/>
        <w:ind w:firstLine="540"/>
        <w:jc w:val="both"/>
        <w:rPr>
          <w:sz w:val="22"/>
          <w:szCs w:val="22"/>
        </w:rPr>
      </w:pPr>
      <w:r w:rsidRPr="007542D1">
        <w:rPr>
          <w:sz w:val="22"/>
          <w:szCs w:val="22"/>
        </w:rPr>
        <w:t>а) орган по сертификации:</w:t>
      </w:r>
    </w:p>
    <w:p w:rsidR="00A1281B" w:rsidRPr="007542D1" w:rsidRDefault="00A1281B" w:rsidP="007542D1">
      <w:pPr>
        <w:pStyle w:val="ConsPlusNormal"/>
        <w:ind w:firstLine="540"/>
        <w:jc w:val="both"/>
        <w:rPr>
          <w:sz w:val="22"/>
          <w:szCs w:val="22"/>
        </w:rPr>
      </w:pPr>
      <w:r w:rsidRPr="007542D1">
        <w:rPr>
          <w:sz w:val="22"/>
          <w:szCs w:val="22"/>
        </w:rPr>
        <w:t>информирует об этом органы государств - членов ТС, осуществляющие функции по контролю и надзору в сфере железнодорожного транспорта и заинтересованные организации;</w:t>
      </w:r>
    </w:p>
    <w:p w:rsidR="00A1281B" w:rsidRPr="007542D1" w:rsidRDefault="00A1281B" w:rsidP="007542D1">
      <w:pPr>
        <w:pStyle w:val="ConsPlusNormal"/>
        <w:ind w:firstLine="540"/>
        <w:jc w:val="both"/>
        <w:rPr>
          <w:sz w:val="22"/>
          <w:szCs w:val="22"/>
        </w:rPr>
      </w:pPr>
      <w:r w:rsidRPr="007542D1">
        <w:rPr>
          <w:sz w:val="22"/>
          <w:szCs w:val="22"/>
        </w:rPr>
        <w:t>устанавливает срок выполнения корректирующих мероприятий и контролирует их выполнение держателем сертификата соответствия;</w:t>
      </w:r>
    </w:p>
    <w:p w:rsidR="00A1281B" w:rsidRPr="007542D1" w:rsidRDefault="00A1281B" w:rsidP="007542D1">
      <w:pPr>
        <w:pStyle w:val="ConsPlusNormal"/>
        <w:ind w:firstLine="540"/>
        <w:jc w:val="both"/>
        <w:rPr>
          <w:sz w:val="22"/>
          <w:szCs w:val="22"/>
        </w:rPr>
      </w:pPr>
      <w:r w:rsidRPr="007542D1">
        <w:rPr>
          <w:sz w:val="22"/>
          <w:szCs w:val="22"/>
        </w:rPr>
        <w:t>б) держатель сертификата соответствия:</w:t>
      </w:r>
    </w:p>
    <w:p w:rsidR="00A1281B" w:rsidRPr="007542D1" w:rsidRDefault="00A1281B" w:rsidP="007542D1">
      <w:pPr>
        <w:pStyle w:val="ConsPlusNormal"/>
        <w:ind w:firstLine="540"/>
        <w:jc w:val="both"/>
        <w:rPr>
          <w:sz w:val="22"/>
          <w:szCs w:val="22"/>
        </w:rPr>
      </w:pPr>
      <w:r w:rsidRPr="007542D1">
        <w:rPr>
          <w:sz w:val="22"/>
          <w:szCs w:val="22"/>
        </w:rPr>
        <w:t>определяет количество и дислокацию отправленной потребителям продукции с отклонением от установленных требований;</w:t>
      </w:r>
    </w:p>
    <w:p w:rsidR="00A1281B" w:rsidRPr="007542D1" w:rsidRDefault="00A1281B" w:rsidP="007542D1">
      <w:pPr>
        <w:pStyle w:val="ConsPlusNormal"/>
        <w:ind w:firstLine="540"/>
        <w:jc w:val="both"/>
        <w:rPr>
          <w:sz w:val="22"/>
          <w:szCs w:val="22"/>
        </w:rPr>
      </w:pPr>
      <w:r w:rsidRPr="007542D1">
        <w:rPr>
          <w:sz w:val="22"/>
          <w:szCs w:val="22"/>
        </w:rPr>
        <w:t>уведомляет потребителей и иные заинтересованные организации о приостановлении использования продукции и сообщает порядок устранения выявленных недостатков;</w:t>
      </w:r>
    </w:p>
    <w:p w:rsidR="00A1281B" w:rsidRPr="007542D1" w:rsidRDefault="00A1281B" w:rsidP="007542D1">
      <w:pPr>
        <w:pStyle w:val="ConsPlusNormal"/>
        <w:ind w:firstLine="540"/>
        <w:jc w:val="both"/>
        <w:rPr>
          <w:sz w:val="22"/>
          <w:szCs w:val="22"/>
        </w:rPr>
      </w:pPr>
      <w:r w:rsidRPr="007542D1">
        <w:rPr>
          <w:sz w:val="22"/>
          <w:szCs w:val="22"/>
        </w:rPr>
        <w:t>устраняет выявленные недостатки на месте или обеспечивает возврат продукции для доработки изготовителем.</w:t>
      </w:r>
    </w:p>
    <w:p w:rsidR="00A1281B" w:rsidRPr="007542D1" w:rsidRDefault="00A1281B" w:rsidP="007542D1">
      <w:pPr>
        <w:pStyle w:val="ConsPlusNormal"/>
        <w:ind w:firstLine="540"/>
        <w:jc w:val="both"/>
        <w:rPr>
          <w:sz w:val="22"/>
          <w:szCs w:val="22"/>
        </w:rPr>
      </w:pPr>
      <w:r w:rsidRPr="007542D1">
        <w:rPr>
          <w:sz w:val="22"/>
          <w:szCs w:val="22"/>
        </w:rPr>
        <w:t>69. Информация о приостановлении или прекращении действия сертификата соответствия, а также о возобновлении действия сертификата соответствия доводится органом по сертификации до сведения органов государств - членов ТС, осуществляющих функции по контролю и надзору в сфере железнодорожного транспорта и заинтересованных организаций.</w:t>
      </w:r>
    </w:p>
    <w:p w:rsidR="00A1281B" w:rsidRPr="007542D1" w:rsidRDefault="00A1281B" w:rsidP="007542D1">
      <w:pPr>
        <w:pStyle w:val="ConsPlusNormal"/>
        <w:ind w:firstLine="540"/>
        <w:jc w:val="both"/>
        <w:rPr>
          <w:sz w:val="22"/>
          <w:szCs w:val="22"/>
        </w:rPr>
      </w:pPr>
      <w:bookmarkStart w:id="149" w:name="Par692"/>
      <w:bookmarkEnd w:id="149"/>
      <w:r w:rsidRPr="007542D1">
        <w:rPr>
          <w:sz w:val="22"/>
          <w:szCs w:val="22"/>
        </w:rPr>
        <w:t>70. Продукция, действие сертификата соответствия на которую было прекращено, может быть повторно заявлена к проведению сертификации после выполнения заявителем необходимых корректирующих действий. При проведении повторной сертификации орган по сертификации может учитывать положительные результаты предыдущей сертификации.</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ind w:firstLine="540"/>
        <w:jc w:val="both"/>
        <w:outlineLvl w:val="1"/>
        <w:rPr>
          <w:sz w:val="22"/>
          <w:szCs w:val="22"/>
        </w:rPr>
      </w:pPr>
      <w:r w:rsidRPr="007542D1">
        <w:rPr>
          <w:sz w:val="22"/>
          <w:szCs w:val="22"/>
        </w:rPr>
        <w:t>Статья 7. Маркировка единым знаком обращения продукции на рынке государств - членов ТС</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ind w:firstLine="540"/>
        <w:jc w:val="both"/>
        <w:rPr>
          <w:sz w:val="22"/>
          <w:szCs w:val="22"/>
        </w:rPr>
      </w:pPr>
      <w:r w:rsidRPr="007542D1">
        <w:rPr>
          <w:sz w:val="22"/>
          <w:szCs w:val="22"/>
        </w:rPr>
        <w:t xml:space="preserve">1. Продукция, соответствующая требованиям безопасности и прошедшая процедуру подтверждения соответствия согласно </w:t>
      </w:r>
      <w:hyperlink w:anchor="Par436" w:tooltip="Статья 6. Оценка соответствия" w:history="1">
        <w:r w:rsidRPr="007542D1">
          <w:rPr>
            <w:sz w:val="22"/>
            <w:szCs w:val="22"/>
          </w:rPr>
          <w:t>статье 6</w:t>
        </w:r>
      </w:hyperlink>
      <w:r w:rsidRPr="007542D1">
        <w:rPr>
          <w:sz w:val="22"/>
          <w:szCs w:val="22"/>
        </w:rPr>
        <w:t xml:space="preserve"> настоящего технического регламента ТС, должна иметь маркировку единым знаком обращения продукции на рынке государств - членов ТС.</w:t>
      </w:r>
    </w:p>
    <w:p w:rsidR="00A1281B" w:rsidRPr="007542D1" w:rsidRDefault="00A1281B" w:rsidP="007542D1">
      <w:pPr>
        <w:pStyle w:val="ConsPlusNormal"/>
        <w:ind w:firstLine="540"/>
        <w:jc w:val="both"/>
        <w:rPr>
          <w:sz w:val="22"/>
          <w:szCs w:val="22"/>
        </w:rPr>
      </w:pPr>
      <w:r w:rsidRPr="007542D1">
        <w:rPr>
          <w:sz w:val="22"/>
          <w:szCs w:val="22"/>
        </w:rPr>
        <w:t>2. Маркировка единым знаком обращения продукции на рынке государств - членов ТС осуществляется перед ее выпуском в обращение на рынке.</w:t>
      </w:r>
    </w:p>
    <w:p w:rsidR="00A1281B" w:rsidRPr="007542D1" w:rsidRDefault="00A1281B" w:rsidP="007542D1">
      <w:pPr>
        <w:pStyle w:val="ConsPlusNormal"/>
        <w:ind w:firstLine="540"/>
        <w:jc w:val="both"/>
        <w:rPr>
          <w:sz w:val="22"/>
          <w:szCs w:val="22"/>
        </w:rPr>
      </w:pPr>
      <w:r w:rsidRPr="007542D1">
        <w:rPr>
          <w:sz w:val="22"/>
          <w:szCs w:val="22"/>
        </w:rPr>
        <w:t>3. Единый знак обращения продукции на рынке государств - членов ТС наносится на каждую единицу продукции.</w:t>
      </w:r>
    </w:p>
    <w:p w:rsidR="00A1281B" w:rsidRPr="007542D1" w:rsidRDefault="00A1281B" w:rsidP="007542D1">
      <w:pPr>
        <w:pStyle w:val="ConsPlusNormal"/>
        <w:ind w:firstLine="540"/>
        <w:jc w:val="both"/>
        <w:rPr>
          <w:sz w:val="22"/>
          <w:szCs w:val="22"/>
        </w:rPr>
      </w:pPr>
      <w:r w:rsidRPr="007542D1">
        <w:rPr>
          <w:sz w:val="22"/>
          <w:szCs w:val="22"/>
        </w:rPr>
        <w:t>Единый знак обращения продукции на рынке государств - членов ТС наносится на само изделие, а также приводится в прилагаемых к нему эксплуатационных документах.</w:t>
      </w:r>
    </w:p>
    <w:p w:rsidR="00A1281B" w:rsidRPr="007542D1" w:rsidRDefault="00A1281B" w:rsidP="007542D1">
      <w:pPr>
        <w:pStyle w:val="ConsPlusNormal"/>
        <w:ind w:firstLine="540"/>
        <w:jc w:val="both"/>
        <w:rPr>
          <w:sz w:val="22"/>
          <w:szCs w:val="22"/>
        </w:rPr>
      </w:pPr>
      <w:r w:rsidRPr="007542D1">
        <w:rPr>
          <w:sz w:val="22"/>
          <w:szCs w:val="22"/>
        </w:rPr>
        <w:t>Единый знак обращения продукции на рынке государств - членов ТС наносится любым способом, обеспечивающим четкое и ясное изображение в течение всего срока службы продукции.</w:t>
      </w:r>
    </w:p>
    <w:p w:rsidR="00A1281B" w:rsidRPr="007542D1" w:rsidRDefault="00A1281B" w:rsidP="007542D1">
      <w:pPr>
        <w:pStyle w:val="ConsPlusNormal"/>
        <w:ind w:firstLine="540"/>
        <w:jc w:val="both"/>
        <w:rPr>
          <w:sz w:val="22"/>
          <w:szCs w:val="22"/>
        </w:rPr>
      </w:pPr>
      <w:r w:rsidRPr="007542D1">
        <w:rPr>
          <w:sz w:val="22"/>
          <w:szCs w:val="22"/>
        </w:rPr>
        <w:t>4. Допускается нанесение единого знака обращения продукции на рынке государств - членов ТС только на упаковку и указание в прилагаемых к нему эксплуатационных документах, если его невозможно нанести непосредственно на продукцию ввиду особенностей ее конструкции.</w:t>
      </w:r>
    </w:p>
    <w:p w:rsidR="00A1281B" w:rsidRPr="007542D1" w:rsidRDefault="00A1281B" w:rsidP="007542D1">
      <w:pPr>
        <w:pStyle w:val="ConsPlusNormal"/>
        <w:ind w:firstLine="540"/>
        <w:jc w:val="both"/>
        <w:rPr>
          <w:sz w:val="22"/>
          <w:szCs w:val="22"/>
        </w:rPr>
      </w:pPr>
      <w:r w:rsidRPr="007542D1">
        <w:rPr>
          <w:sz w:val="22"/>
          <w:szCs w:val="22"/>
        </w:rPr>
        <w:t>5. Маркировка продукции единым знаком обращения продукции на рынке государств - членов ТС свидетельствует о ее соответствии требованиям всех технических регламентов ТС, распространяющихся на продукцию и предусматривающих нанесение единого знака обращения продукции на рынке государств - членов ТС.</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ind w:firstLine="540"/>
        <w:jc w:val="both"/>
        <w:outlineLvl w:val="1"/>
        <w:rPr>
          <w:sz w:val="22"/>
          <w:szCs w:val="22"/>
        </w:rPr>
      </w:pPr>
      <w:r w:rsidRPr="007542D1">
        <w:rPr>
          <w:sz w:val="22"/>
          <w:szCs w:val="22"/>
        </w:rPr>
        <w:t>Статья 8. Защитительная оговорка</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ind w:firstLine="540"/>
        <w:jc w:val="both"/>
        <w:rPr>
          <w:sz w:val="22"/>
          <w:szCs w:val="22"/>
        </w:rPr>
      </w:pPr>
      <w:bookmarkStart w:id="150" w:name="Par706"/>
      <w:bookmarkEnd w:id="150"/>
      <w:r w:rsidRPr="007542D1">
        <w:rPr>
          <w:sz w:val="22"/>
          <w:szCs w:val="22"/>
        </w:rPr>
        <w:t>1. Государства - члены ТС обязаны предпринять все меры для ограничения, запрета выпуска в обращение продукции на таможенной территории ТС, а также изъятия с рынка продукции, представляющей опасность для жизни и здоровья человека, имущества.</w:t>
      </w:r>
    </w:p>
    <w:p w:rsidR="00A1281B" w:rsidRPr="007542D1" w:rsidRDefault="00A1281B" w:rsidP="007542D1">
      <w:pPr>
        <w:pStyle w:val="ConsPlusNormal"/>
        <w:ind w:firstLine="540"/>
        <w:jc w:val="both"/>
        <w:rPr>
          <w:sz w:val="22"/>
          <w:szCs w:val="22"/>
        </w:rPr>
      </w:pPr>
      <w:r w:rsidRPr="007542D1">
        <w:rPr>
          <w:sz w:val="22"/>
          <w:szCs w:val="22"/>
        </w:rPr>
        <w:t>2. Компетентный орган государства - члена Таможенного союза обязан уведомить Комиссию и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A1281B" w:rsidRPr="007542D1" w:rsidRDefault="00A1281B" w:rsidP="007542D1">
      <w:pPr>
        <w:pStyle w:val="ConsPlusNormal"/>
        <w:ind w:firstLine="540"/>
        <w:jc w:val="both"/>
        <w:rPr>
          <w:sz w:val="22"/>
          <w:szCs w:val="22"/>
        </w:rPr>
      </w:pPr>
      <w:r w:rsidRPr="007542D1">
        <w:rPr>
          <w:sz w:val="22"/>
          <w:szCs w:val="22"/>
        </w:rPr>
        <w:t>3. Основанием для применения статьи защиты могут быть следующие случаи:</w:t>
      </w:r>
    </w:p>
    <w:p w:rsidR="00A1281B" w:rsidRPr="007542D1" w:rsidRDefault="00A1281B" w:rsidP="007542D1">
      <w:pPr>
        <w:pStyle w:val="ConsPlusNormal"/>
        <w:ind w:firstLine="540"/>
        <w:jc w:val="both"/>
        <w:rPr>
          <w:sz w:val="22"/>
          <w:szCs w:val="22"/>
        </w:rPr>
      </w:pPr>
      <w:r w:rsidRPr="007542D1">
        <w:rPr>
          <w:sz w:val="22"/>
          <w:szCs w:val="22"/>
        </w:rPr>
        <w:t xml:space="preserve">невыполнение </w:t>
      </w:r>
      <w:hyperlink w:anchor="Par161" w:tooltip="Статья 4. Требования безопасности" w:history="1">
        <w:r w:rsidRPr="007542D1">
          <w:rPr>
            <w:sz w:val="22"/>
            <w:szCs w:val="22"/>
          </w:rPr>
          <w:t>статьи 4</w:t>
        </w:r>
      </w:hyperlink>
      <w:r w:rsidRPr="007542D1">
        <w:rPr>
          <w:sz w:val="22"/>
          <w:szCs w:val="22"/>
        </w:rPr>
        <w:t xml:space="preserve"> настоящего технического регламента ТС;</w:t>
      </w:r>
    </w:p>
    <w:p w:rsidR="00A1281B" w:rsidRPr="007542D1" w:rsidRDefault="00A1281B" w:rsidP="007542D1">
      <w:pPr>
        <w:pStyle w:val="ConsPlusNormal"/>
        <w:ind w:firstLine="540"/>
        <w:jc w:val="both"/>
        <w:rPr>
          <w:sz w:val="22"/>
          <w:szCs w:val="22"/>
        </w:rPr>
      </w:pPr>
      <w:r w:rsidRPr="007542D1">
        <w:rPr>
          <w:sz w:val="22"/>
          <w:szCs w:val="22"/>
        </w:rPr>
        <w:t xml:space="preserve">неправильное применение взаимосвязанных с настоящим техническим регламентом ТС стандартов, указанных в </w:t>
      </w:r>
      <w:hyperlink w:anchor="Par430" w:tooltip="Статья 5. Обеспечение соответствия требованиям безопасности" w:history="1">
        <w:r w:rsidRPr="007542D1">
          <w:rPr>
            <w:sz w:val="22"/>
            <w:szCs w:val="22"/>
          </w:rPr>
          <w:t>статье 5</w:t>
        </w:r>
      </w:hyperlink>
      <w:r w:rsidRPr="007542D1">
        <w:rPr>
          <w:sz w:val="22"/>
          <w:szCs w:val="22"/>
        </w:rPr>
        <w:t xml:space="preserve"> настоящего технического регламента ТС, если данные стандарты были применены;</w:t>
      </w:r>
    </w:p>
    <w:p w:rsidR="00A1281B" w:rsidRPr="007542D1" w:rsidRDefault="00A1281B" w:rsidP="007542D1">
      <w:pPr>
        <w:pStyle w:val="ConsPlusNormal"/>
        <w:ind w:firstLine="540"/>
        <w:jc w:val="both"/>
        <w:rPr>
          <w:sz w:val="22"/>
          <w:szCs w:val="22"/>
        </w:rPr>
      </w:pPr>
      <w:r w:rsidRPr="007542D1">
        <w:rPr>
          <w:sz w:val="22"/>
          <w:szCs w:val="22"/>
        </w:rPr>
        <w:t xml:space="preserve">несоблюдение правил, изложенных в </w:t>
      </w:r>
      <w:hyperlink w:anchor="Par436" w:tooltip="Статья 6. Оценка соответствия" w:history="1">
        <w:r w:rsidRPr="007542D1">
          <w:rPr>
            <w:sz w:val="22"/>
            <w:szCs w:val="22"/>
          </w:rPr>
          <w:t>статье 6</w:t>
        </w:r>
      </w:hyperlink>
      <w:r w:rsidRPr="007542D1">
        <w:rPr>
          <w:sz w:val="22"/>
          <w:szCs w:val="22"/>
        </w:rPr>
        <w:t xml:space="preserve"> настоящего технического регламента ТС;</w:t>
      </w:r>
    </w:p>
    <w:p w:rsidR="00A1281B" w:rsidRPr="007542D1" w:rsidRDefault="00A1281B" w:rsidP="007542D1">
      <w:pPr>
        <w:pStyle w:val="ConsPlusNormal"/>
        <w:ind w:firstLine="540"/>
        <w:jc w:val="both"/>
        <w:rPr>
          <w:sz w:val="22"/>
          <w:szCs w:val="22"/>
        </w:rPr>
      </w:pPr>
      <w:r w:rsidRPr="007542D1">
        <w:rPr>
          <w:sz w:val="22"/>
          <w:szCs w:val="22"/>
        </w:rPr>
        <w:t>осуществление обязательного подтверждения соответствия органами по оценке соответствия, не включенными в Единый реестр органов по сертификации и испытательных лабораторий (центров) ТС или не соответствующими установленным критериям;</w:t>
      </w:r>
    </w:p>
    <w:p w:rsidR="00A1281B" w:rsidRPr="007542D1" w:rsidRDefault="00A1281B" w:rsidP="007542D1">
      <w:pPr>
        <w:pStyle w:val="ConsPlusNormal"/>
        <w:ind w:firstLine="540"/>
        <w:jc w:val="both"/>
        <w:rPr>
          <w:sz w:val="22"/>
          <w:szCs w:val="22"/>
        </w:rPr>
      </w:pPr>
      <w:r w:rsidRPr="007542D1">
        <w:rPr>
          <w:sz w:val="22"/>
          <w:szCs w:val="22"/>
        </w:rPr>
        <w:t>другие причины запрета выпуска продукции в обращение на рынке.</w:t>
      </w:r>
    </w:p>
    <w:p w:rsidR="00A1281B" w:rsidRPr="007542D1" w:rsidRDefault="00A1281B" w:rsidP="007542D1">
      <w:pPr>
        <w:pStyle w:val="ConsPlusNormal"/>
        <w:ind w:firstLine="540"/>
        <w:jc w:val="both"/>
        <w:rPr>
          <w:sz w:val="22"/>
          <w:szCs w:val="22"/>
        </w:rPr>
      </w:pPr>
      <w:r w:rsidRPr="007542D1">
        <w:rPr>
          <w:sz w:val="22"/>
          <w:szCs w:val="22"/>
        </w:rPr>
        <w:t xml:space="preserve">4. Если компетентные органы других государств - членов ТС выражают протест против упомянутого в </w:t>
      </w:r>
      <w:hyperlink w:anchor="Par706" w:tooltip="1. Государства - члены ТС обязаны предпринять все меры для ограничения, запрета выпуска в обращение продукции на таможенной территории ТС, а также изъятия с рынка продукции, представляющей опасность для жизни и здоровья человека, имущества." w:history="1">
        <w:r w:rsidRPr="007542D1">
          <w:rPr>
            <w:sz w:val="22"/>
            <w:szCs w:val="22"/>
          </w:rPr>
          <w:t>пункте 1</w:t>
        </w:r>
      </w:hyperlink>
      <w:r w:rsidRPr="007542D1">
        <w:rPr>
          <w:sz w:val="22"/>
          <w:szCs w:val="22"/>
        </w:rPr>
        <w:t xml:space="preserve"> настоящей статьи решения, то КТС безотлагательно проводит консультации с компетентными органами всех государств - членов ТС для принятия взаимоприемлемого решения.</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jc w:val="right"/>
        <w:outlineLvl w:val="1"/>
        <w:rPr>
          <w:sz w:val="22"/>
          <w:szCs w:val="22"/>
        </w:rPr>
      </w:pPr>
      <w:r w:rsidRPr="007542D1">
        <w:rPr>
          <w:sz w:val="22"/>
          <w:szCs w:val="22"/>
        </w:rPr>
        <w:t>Приложение N 1</w:t>
      </w:r>
    </w:p>
    <w:p w:rsidR="00A1281B" w:rsidRPr="007542D1" w:rsidRDefault="00A1281B" w:rsidP="007542D1">
      <w:pPr>
        <w:pStyle w:val="ConsPlusNormal"/>
        <w:jc w:val="right"/>
        <w:rPr>
          <w:sz w:val="22"/>
          <w:szCs w:val="22"/>
        </w:rPr>
      </w:pPr>
      <w:r w:rsidRPr="007542D1">
        <w:rPr>
          <w:sz w:val="22"/>
          <w:szCs w:val="22"/>
        </w:rPr>
        <w:t>к техническому регламенту ТС</w:t>
      </w:r>
    </w:p>
    <w:p w:rsidR="00A1281B" w:rsidRPr="007542D1" w:rsidRDefault="00A1281B" w:rsidP="007542D1">
      <w:pPr>
        <w:pStyle w:val="ConsPlusNormal"/>
        <w:jc w:val="right"/>
        <w:rPr>
          <w:sz w:val="22"/>
          <w:szCs w:val="22"/>
        </w:rPr>
      </w:pPr>
      <w:r w:rsidRPr="007542D1">
        <w:rPr>
          <w:sz w:val="22"/>
          <w:szCs w:val="22"/>
        </w:rPr>
        <w:t>"О безопасности железнодорожного</w:t>
      </w:r>
    </w:p>
    <w:p w:rsidR="00A1281B" w:rsidRPr="007542D1" w:rsidRDefault="00A1281B" w:rsidP="007542D1">
      <w:pPr>
        <w:pStyle w:val="ConsPlusNormal"/>
        <w:jc w:val="right"/>
        <w:rPr>
          <w:sz w:val="22"/>
          <w:szCs w:val="22"/>
        </w:rPr>
      </w:pPr>
      <w:r w:rsidRPr="007542D1">
        <w:rPr>
          <w:sz w:val="22"/>
          <w:szCs w:val="22"/>
        </w:rPr>
        <w:t>подвижного состава"</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jc w:val="center"/>
        <w:rPr>
          <w:sz w:val="22"/>
          <w:szCs w:val="22"/>
        </w:rPr>
      </w:pPr>
      <w:bookmarkStart w:id="151" w:name="Par725"/>
      <w:bookmarkEnd w:id="151"/>
      <w:r w:rsidRPr="007542D1">
        <w:rPr>
          <w:sz w:val="22"/>
          <w:szCs w:val="22"/>
        </w:rPr>
        <w:t>ПЕРЕЧЕНЬ</w:t>
      </w:r>
    </w:p>
    <w:p w:rsidR="00A1281B" w:rsidRPr="007542D1" w:rsidRDefault="00A1281B" w:rsidP="007542D1">
      <w:pPr>
        <w:pStyle w:val="ConsPlusNormal"/>
        <w:jc w:val="center"/>
        <w:rPr>
          <w:sz w:val="22"/>
          <w:szCs w:val="22"/>
        </w:rPr>
      </w:pPr>
      <w:r w:rsidRPr="007542D1">
        <w:rPr>
          <w:sz w:val="22"/>
          <w:szCs w:val="22"/>
        </w:rPr>
        <w:t>ЖЕЛЕЗНОДОРОЖНОГО ПОДВИЖНОГО СОСТАВА И ЕГО СОСТАВНЫХ ЧАСТЕЙ</w:t>
      </w:r>
    </w:p>
    <w:p w:rsidR="00A1281B" w:rsidRPr="007542D1" w:rsidRDefault="00A1281B" w:rsidP="007542D1">
      <w:pPr>
        <w:pStyle w:val="ConsPlusNormal"/>
        <w:jc w:val="center"/>
        <w:rPr>
          <w:sz w:val="22"/>
          <w:szCs w:val="22"/>
        </w:rPr>
      </w:pPr>
      <w:r w:rsidRPr="007542D1">
        <w:rPr>
          <w:sz w:val="22"/>
          <w:szCs w:val="22"/>
        </w:rPr>
        <w:t>(в ред. решения Комиссии Таможенного союза от 09.12.2011 N 859)</w:t>
      </w:r>
    </w:p>
    <w:p w:rsidR="00A1281B" w:rsidRPr="007542D1" w:rsidRDefault="00A1281B" w:rsidP="007542D1">
      <w:pPr>
        <w:pStyle w:val="ConsPlusNormal"/>
        <w:jc w:val="center"/>
        <w:rPr>
          <w:sz w:val="22"/>
          <w:szCs w:val="22"/>
        </w:rPr>
      </w:pPr>
    </w:p>
    <w:p w:rsidR="00A1281B" w:rsidRPr="007542D1" w:rsidRDefault="00A1281B" w:rsidP="007542D1">
      <w:pPr>
        <w:pStyle w:val="ConsPlusNormal"/>
        <w:jc w:val="center"/>
        <w:outlineLvl w:val="2"/>
        <w:rPr>
          <w:sz w:val="22"/>
          <w:szCs w:val="22"/>
        </w:rPr>
      </w:pPr>
      <w:r w:rsidRPr="007542D1">
        <w:rPr>
          <w:sz w:val="22"/>
          <w:szCs w:val="22"/>
        </w:rPr>
        <w:t>I. Железнодорожный подвижной состав</w:t>
      </w:r>
    </w:p>
    <w:p w:rsidR="00A1281B" w:rsidRPr="007542D1" w:rsidRDefault="00A1281B" w:rsidP="007542D1">
      <w:pPr>
        <w:pStyle w:val="ConsPlusNormal"/>
        <w:jc w:val="center"/>
        <w:rPr>
          <w:sz w:val="22"/>
          <w:szCs w:val="22"/>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Код позиции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по ТН ВЭД ТС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  │Вагоны бункерного типа                              │     8606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  │Вагоны изотермические                               │   8606 91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  │Вагоны крытые                                       │     8606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4.  │Вагоны пассажирские магистральные локомотивной тяги │      86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5.  │Вагоны-самосвалы                                    │      86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6.  │Вагоны-цистерны                                     │ 8606 10 000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7.  │Вагоны широкой колеи для промышленности             │      86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8.  │Дизель-поезда, автомотрисы (рельсовые автобусы), их │     8602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│вагоны                                              │     8603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8605 00 000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8606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9.  │Дизель-электропоезда, их вагоны                     │      86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10. │Платформы                                           │     8606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11. │Полувагоны                                          │     8606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12. │Специальный несамоходный железнодорожный подвижной  │     8604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13. │Специальный самоходный железнодорожный подвижной    │     8604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14. │Тепловозы, газотурбовозы: магистральные, маневровые │     8602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│и промышленные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15. │Транспортеры железнодорожные                        │     8606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16. │Электровозы магистральные: постоянного тока,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│переменного тока, двухсистемные (переменного и      │     8601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│постоянного тока), прочие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17. │Электропоезда: постоянного тока, переменного тока,  │     8601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│двухсистемные (постоянного и переменного тока), их  │     8603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│вагоны                                              │ 8605 00 000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8606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Normal"/>
        <w:jc w:val="center"/>
        <w:rPr>
          <w:rFonts w:ascii="Courier New" w:hAnsi="Courier New" w:cs="Courier New"/>
        </w:rPr>
      </w:pPr>
    </w:p>
    <w:p w:rsidR="00A1281B" w:rsidRPr="00F15097" w:rsidRDefault="00A1281B" w:rsidP="007542D1">
      <w:pPr>
        <w:pStyle w:val="ConsPlusNormal"/>
        <w:jc w:val="center"/>
        <w:outlineLvl w:val="2"/>
        <w:rPr>
          <w:rFonts w:ascii="Courier New" w:hAnsi="Courier New" w:cs="Courier New"/>
        </w:rPr>
      </w:pPr>
      <w:r w:rsidRPr="00F15097">
        <w:rPr>
          <w:rFonts w:ascii="Courier New" w:hAnsi="Courier New" w:cs="Courier New"/>
        </w:rPr>
        <w:t>II. Составные части железнодорожного подвижного состава</w:t>
      </w:r>
    </w:p>
    <w:p w:rsidR="00A1281B" w:rsidRPr="00F15097" w:rsidRDefault="00A1281B" w:rsidP="007542D1">
      <w:pPr>
        <w:pStyle w:val="ConsPlusNormal"/>
        <w:jc w:val="center"/>
        <w:rPr>
          <w:rFonts w:ascii="Courier New" w:hAnsi="Courier New" w:cs="Courier New"/>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Код позиции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по ТН ВЭД ТС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  │Автоматический регулятор тормозной рычажной передачи│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│(авторегулятор)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  │Автоматический стояночный тормоз железнодорожного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  │Аппараты высоковольтные защиты и контроля           │     8535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│железнодорожного подвижного состава от токов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│короткого замыкания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4  │Балка надрессорная грузового вагона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5  │Бандажи для железнодорожного подвижного состава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6  │Башмаки магниторельсового тормоза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7  │Башмаки тормозных колодок железнодорожного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8  │Башмаки тормозных накладок дисковых тормозов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│железнодорожного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9  │Блокировка тормозов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10  │Вентильные разрядники и ограничители перенапряжений │     8535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│для электроподвижного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11  │Воздухораспределители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12  │Вспомогательные электрические машины для            │     8501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│железнодорожного подвижного состава (более 1 кВт)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13  │Выключатели автоматические быстродействующие и      │     8535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│главные выключатели для электроподвижного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14  │Высоковольтные аппаратные ящики для пассажирских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│вагонов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15  │Высоковольтные  межвагонные  соединения   (совместно│     8535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│розетка и штепсель)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16  │Высокопрочные изделия остекления безопасные         │     7007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│железнодорожного подвижного состава (кабины         │ 7007 11 100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│машиниста тягового и моторвагонного подвижного      │   7007 21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│состава)                                            │   7007 29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7008 00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17  │Гидравлические демпферы железнодорожного подвижного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18  │Диски тормозные для железнодорожного подвижного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19  │Изделия резиновые уплотнительные для тормозных      │     4016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│пневматических систем железнодорожного подвижного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│состава (диафрагмы, манжеты, воротники, уплотнители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│клапанов, прокладки)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20  │Карданные валы главного привода тепловозов и дизель-│     8483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│поездов, рельсовых автобусов, дизель-электропоездов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21  │Клин тягового хомута автосцепки                     │      73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22  │Компрессоры для железнодорожного подвижного состава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23  │Колеса  зубчатые  цилиндрические   тяговых   передач│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│железнодорожного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24  │Колеса составные чистовые локомотивов и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│моторвагонного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25  │Колеса цельнокатаные для железнодорожного подвижного│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26  │Колесные пары вагонные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27  │Колесные пары локомотивные и моторвагонного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28  │Колесные пары для специального железнодорожного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29  │Колодки тормозные композиционные для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│железнодорожного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30  │Колодки тормозные составные (чугунно-композиционные)│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│для железнодорожного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31  │Колодки тормозные чугунные для железнодорожного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32  │Контакторы электропневматические и электромагнитные │     8535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│высоковольтные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33  │Корпус автосцепки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34  │Кресла машинистов для локомотивов, моторвагонного   │     9401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и специального железнодорожного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35  │Кресла пассажирские моторвагонного подвижного       │     9401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│состава и пассажирских вагонов локомотивной тяги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36  │Кузова локомотивов и моторвагонного подвижного      │   86 07 91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37  │Механизм клещевой дискового тормоза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38  │Накладки дискового тормоза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39  │Оси вагонные чистовые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40  │Оси локомотивные и моторвагонного подвижного состава│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│чистовые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41  │Оси чистовые для специального железнодорожного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42  │Оси черновые для железнодорожного подвижного состава│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43  │Передачи гидравлические для тепловозов и дизель-    │     8412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│поездов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44  │Передний и задний упоры автосцепки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45  │Переключатели и отключатели высоковольтные для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│железнодорожного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46  │Поглощающий аппарат автосцепки                      │      86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47  │Подшипники качения роликовые для букс               │     8482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│железнодорожного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48  │Предохранители высоковольтные для железнодорожного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49  │Преобразователи статические тяговые и нетяговые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│железнодорожного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50  │Преобразователи электромашинные для железнодорожного│     8501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51  │Привод магниторельсового тормоза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52  │Противоюзное устройство железнодорожного подвижного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53  │Пружины рессорного подвешивания железнодорожного    │     7320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54  │Разъединители, короткозамыкатели, отделители,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│заземлители высоковольтные для локомотивов и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│моторвагонного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55  │Рама боковая тележки грузового вагона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56  │Рама тележки пассажирского вагона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57  │Реакторы и реакторное оборудование для электровозов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│и электропоездов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58  │Резервуары воздушные для автотормозов вагонов       │      73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│железных дорог                                      │     7310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59  │Резервуары воздушные для тягового подвижного состава│      73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7310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60  │Резино-кордные оболочки муфт тягового привода       │      40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│электропоездов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│(в ред. решения Комиссии Таможенного союза от 09.12.2011 N 859)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61  │Резисторы пусковые, электрического тормоза,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│демпферные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62  │Реле электромагнитные и электронные: промежуточные, │     8535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│тока, в том числе дифференциальные, напряжения,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│времени, перегрузки, релейные датчики контроля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│неэлектрических параметров (температуры, давления,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│уровня)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63  │Рессоры листовые для железнодорожного подвижного    │     7320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64  │Рукава соединительные для тормозов железнодорожного │     4009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65  │Стеклоочистители для локомотивов, моторвагонного    │8479 89 970 8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и самоходного железнодорожного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│(в ред. решения Комиссии Таможенного союза от 09.12.2011 N 859)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66  │Сцепка, включая автосцепку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67  │Тележки двухосные для грузовых вагонов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68  │Тележки пассажирских вагонов и прицепных вагонов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│моторвагонного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69  │Тифоны для локомотивов и моторвагонного подвижного  │83 06 10 000 0│</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70  │Тормозные краны машиниста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71  │Триангели тормозной рычажной передачи тележек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│грузовых вагонов магистральных железных дорог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72  │Тяговые электродвигатели для электровозов и         │     8501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│электропоездов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73  │Тяговый хомут автосцепки                            │      73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86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74  │Устройство автоматического регулирования тормозной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│силы в зависимости от загрузки (авторежим)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75  │Устройства управления, контроля и безопасности,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│программные средства железнодорожного подвижного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76  │Центры колесные катаные дисковые для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│железнодорожного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77  │Центры колесные литые для железнодорожного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(отливки, чистовые)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78  │Цилиндры тормозные для железнодорожного подвижного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79  │Чеки тормозных колодок для вагонов магистральных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│железных дорог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80  │Электродвигатели и генераторы главного привода и    │     8501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│тягового оборудования для тепловозов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81  │Электрокалориферы для систем отопления пассажирских │     8516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│вагонов и электропоездов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82  │Электронагреватели высоковольтные для систем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│жидкостного отопления пассажирских вагонов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83  │Электрооборудование для тепловозов, дизель-поездов,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│рельсовых автобусов и автомотрис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84  │Электрооборудование низковольтное для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│железнодорожного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│контроллеры низковольтные; выключатели; реле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│электромагнитные (защиты, промежуточные, времени и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│дифференциальные)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85  │Электрооборудование пассажирских вагонов;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│электропоездов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86  │Электропечи для систем отопления пассажирских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│вагонов и электропоездов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87  │Элементы систем освещения пассажирских вагонов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jc w:val="right"/>
        <w:outlineLvl w:val="1"/>
        <w:rPr>
          <w:sz w:val="22"/>
          <w:szCs w:val="22"/>
        </w:rPr>
      </w:pPr>
      <w:r w:rsidRPr="007542D1">
        <w:rPr>
          <w:sz w:val="22"/>
          <w:szCs w:val="22"/>
        </w:rPr>
        <w:t>Приложение N 2</w:t>
      </w:r>
    </w:p>
    <w:p w:rsidR="00A1281B" w:rsidRPr="007542D1" w:rsidRDefault="00A1281B" w:rsidP="007542D1">
      <w:pPr>
        <w:pStyle w:val="ConsPlusNormal"/>
        <w:jc w:val="right"/>
        <w:rPr>
          <w:sz w:val="22"/>
          <w:szCs w:val="22"/>
        </w:rPr>
      </w:pPr>
      <w:r w:rsidRPr="007542D1">
        <w:rPr>
          <w:sz w:val="22"/>
          <w:szCs w:val="22"/>
        </w:rPr>
        <w:t>к техническому регламенту ТС</w:t>
      </w:r>
    </w:p>
    <w:p w:rsidR="00A1281B" w:rsidRPr="007542D1" w:rsidRDefault="00A1281B" w:rsidP="007542D1">
      <w:pPr>
        <w:pStyle w:val="ConsPlusNormal"/>
        <w:jc w:val="right"/>
        <w:rPr>
          <w:sz w:val="22"/>
          <w:szCs w:val="22"/>
        </w:rPr>
      </w:pPr>
      <w:r w:rsidRPr="007542D1">
        <w:rPr>
          <w:sz w:val="22"/>
          <w:szCs w:val="22"/>
        </w:rPr>
        <w:t>"О безопасности железнодорожного</w:t>
      </w:r>
    </w:p>
    <w:p w:rsidR="00A1281B" w:rsidRPr="007542D1" w:rsidRDefault="00A1281B" w:rsidP="007542D1">
      <w:pPr>
        <w:pStyle w:val="ConsPlusNormal"/>
        <w:jc w:val="right"/>
        <w:rPr>
          <w:sz w:val="22"/>
          <w:szCs w:val="22"/>
        </w:rPr>
      </w:pPr>
      <w:r w:rsidRPr="007542D1">
        <w:rPr>
          <w:sz w:val="22"/>
          <w:szCs w:val="22"/>
        </w:rPr>
        <w:t>подвижного состава"</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jc w:val="center"/>
        <w:rPr>
          <w:sz w:val="22"/>
          <w:szCs w:val="22"/>
        </w:rPr>
      </w:pPr>
      <w:bookmarkStart w:id="152" w:name="Par1055"/>
      <w:bookmarkEnd w:id="152"/>
      <w:r w:rsidRPr="007542D1">
        <w:rPr>
          <w:sz w:val="22"/>
          <w:szCs w:val="22"/>
        </w:rPr>
        <w:t>ПЕРЕЧЕНЬ</w:t>
      </w:r>
    </w:p>
    <w:p w:rsidR="00A1281B" w:rsidRPr="007542D1" w:rsidRDefault="00A1281B" w:rsidP="007542D1">
      <w:pPr>
        <w:pStyle w:val="ConsPlusNormal"/>
        <w:jc w:val="center"/>
        <w:rPr>
          <w:sz w:val="22"/>
          <w:szCs w:val="22"/>
        </w:rPr>
      </w:pPr>
      <w:r w:rsidRPr="007542D1">
        <w:rPr>
          <w:sz w:val="22"/>
          <w:szCs w:val="22"/>
        </w:rPr>
        <w:t>ЖЕЛЕЗНОДОРОЖНОГО ПОДВИЖНОГО СОСТАВА,</w:t>
      </w:r>
    </w:p>
    <w:p w:rsidR="00A1281B" w:rsidRPr="007542D1" w:rsidRDefault="00A1281B" w:rsidP="007542D1">
      <w:pPr>
        <w:pStyle w:val="ConsPlusNormal"/>
        <w:jc w:val="center"/>
        <w:rPr>
          <w:sz w:val="22"/>
          <w:szCs w:val="22"/>
        </w:rPr>
      </w:pPr>
      <w:r w:rsidRPr="007542D1">
        <w:rPr>
          <w:sz w:val="22"/>
          <w:szCs w:val="22"/>
        </w:rPr>
        <w:t>ПОДЛЕЖАЩЕГО СЕРТИФИКАЦИИ</w:t>
      </w:r>
    </w:p>
    <w:p w:rsidR="00A1281B" w:rsidRPr="007542D1" w:rsidRDefault="00A1281B" w:rsidP="007542D1">
      <w:pPr>
        <w:pStyle w:val="ConsPlusNormal"/>
        <w:ind w:firstLine="540"/>
        <w:jc w:val="both"/>
        <w:rPr>
          <w:sz w:val="22"/>
          <w:szCs w:val="22"/>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Код позиции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по ТН ВЭД ТС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  │Вагоны бункерного типа                              │     8606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  │Вагоны изотермические                               │   8606 91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  │Вагоны крытые                                       │     8606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4.  │Вагоны пассажирские магистральные локомотивной тяги │      86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5.  │Вагоны-самосвалы                                    │      86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6.  │Вагоны-цистерны                                     │ 8606 10 000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7.  │Вагоны широкой колеи для промышленности             │      86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8.  │Дизель-поезда, автомотрисы (рельсовые автобусы), их │     8602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│вагоны                                              │     8603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8605 00 000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8606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9.  │Дизель-электропоезда, их вагоны                     │      86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10. │Платформы                                           │     8606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11. │Полувагоны                                          │     8606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12. │Специальный несамоходный железнодорожный подвижной  │     8604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13. │Специальный самоходный железнодорожный подвижной    │     8604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14. │Тепловозы, газотурбовозы: магистральные, маневровые │     8602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│и промышленные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15. │Транспортеры железнодорожные                        │     8606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16. │Электровозы магистральные: постоянного тока,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│переменного тока, двухсистемные (переменного и      │     8601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│постоянного тока), прочие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17. │Электропоезда: постоянного тока, переменного тока,  │     8601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│двухсистемные (постоянного и переменного тока), их  │     8603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│вагоны                                              │ 8605 00 000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8606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jc w:val="right"/>
        <w:outlineLvl w:val="1"/>
        <w:rPr>
          <w:sz w:val="22"/>
          <w:szCs w:val="22"/>
        </w:rPr>
      </w:pPr>
      <w:r w:rsidRPr="007542D1">
        <w:rPr>
          <w:sz w:val="22"/>
          <w:szCs w:val="22"/>
        </w:rPr>
        <w:t>Приложение N 3</w:t>
      </w:r>
    </w:p>
    <w:p w:rsidR="00A1281B" w:rsidRPr="007542D1" w:rsidRDefault="00A1281B" w:rsidP="007542D1">
      <w:pPr>
        <w:pStyle w:val="ConsPlusNormal"/>
        <w:jc w:val="right"/>
        <w:rPr>
          <w:sz w:val="22"/>
          <w:szCs w:val="22"/>
        </w:rPr>
      </w:pPr>
      <w:r w:rsidRPr="007542D1">
        <w:rPr>
          <w:sz w:val="22"/>
          <w:szCs w:val="22"/>
        </w:rPr>
        <w:t>к техническому регламенту ТС</w:t>
      </w:r>
    </w:p>
    <w:p w:rsidR="00A1281B" w:rsidRPr="007542D1" w:rsidRDefault="00A1281B" w:rsidP="007542D1">
      <w:pPr>
        <w:pStyle w:val="ConsPlusNormal"/>
        <w:jc w:val="right"/>
        <w:rPr>
          <w:sz w:val="22"/>
          <w:szCs w:val="22"/>
        </w:rPr>
      </w:pPr>
      <w:r w:rsidRPr="007542D1">
        <w:rPr>
          <w:sz w:val="22"/>
          <w:szCs w:val="22"/>
        </w:rPr>
        <w:t>"О безопасности железнодорожного</w:t>
      </w:r>
    </w:p>
    <w:p w:rsidR="00A1281B" w:rsidRPr="007542D1" w:rsidRDefault="00A1281B" w:rsidP="007542D1">
      <w:pPr>
        <w:pStyle w:val="ConsPlusNormal"/>
        <w:jc w:val="right"/>
        <w:rPr>
          <w:sz w:val="22"/>
          <w:szCs w:val="22"/>
        </w:rPr>
      </w:pPr>
      <w:r w:rsidRPr="007542D1">
        <w:rPr>
          <w:sz w:val="22"/>
          <w:szCs w:val="22"/>
        </w:rPr>
        <w:t>подвижного состава"</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jc w:val="center"/>
        <w:rPr>
          <w:sz w:val="22"/>
          <w:szCs w:val="22"/>
        </w:rPr>
      </w:pPr>
      <w:bookmarkStart w:id="153" w:name="Par1118"/>
      <w:bookmarkEnd w:id="153"/>
      <w:r w:rsidRPr="007542D1">
        <w:rPr>
          <w:sz w:val="22"/>
          <w:szCs w:val="22"/>
        </w:rPr>
        <w:t>ПЕРЕЧЕНЬ</w:t>
      </w:r>
    </w:p>
    <w:p w:rsidR="00A1281B" w:rsidRPr="007542D1" w:rsidRDefault="00A1281B" w:rsidP="007542D1">
      <w:pPr>
        <w:pStyle w:val="ConsPlusNormal"/>
        <w:jc w:val="center"/>
        <w:rPr>
          <w:sz w:val="22"/>
          <w:szCs w:val="22"/>
        </w:rPr>
      </w:pPr>
      <w:r w:rsidRPr="007542D1">
        <w:rPr>
          <w:sz w:val="22"/>
          <w:szCs w:val="22"/>
        </w:rPr>
        <w:t>СОСТАВНЫХ ЧАСТЕЙ ЖЕЛЕЗНОДОРОЖНОГО ПОДВИЖНОГО СОСТАВА,</w:t>
      </w:r>
    </w:p>
    <w:p w:rsidR="00A1281B" w:rsidRPr="007542D1" w:rsidRDefault="00A1281B" w:rsidP="007542D1">
      <w:pPr>
        <w:pStyle w:val="ConsPlusNormal"/>
        <w:jc w:val="center"/>
        <w:rPr>
          <w:sz w:val="22"/>
          <w:szCs w:val="22"/>
        </w:rPr>
      </w:pPr>
      <w:r w:rsidRPr="007542D1">
        <w:rPr>
          <w:sz w:val="22"/>
          <w:szCs w:val="22"/>
        </w:rPr>
        <w:t>ПОДЛЕЖАЩИХ СЕРТИФИКАЦИИ</w:t>
      </w:r>
    </w:p>
    <w:p w:rsidR="00A1281B" w:rsidRPr="007542D1" w:rsidRDefault="00A1281B" w:rsidP="007542D1">
      <w:pPr>
        <w:pStyle w:val="ConsPlusNormal"/>
        <w:jc w:val="center"/>
        <w:rPr>
          <w:sz w:val="22"/>
          <w:szCs w:val="22"/>
        </w:rPr>
      </w:pPr>
      <w:r w:rsidRPr="007542D1">
        <w:rPr>
          <w:sz w:val="22"/>
          <w:szCs w:val="22"/>
        </w:rPr>
        <w:t>(в ред. решения Комиссии Таможенного союза от 09.12.2011 N 859)</w:t>
      </w:r>
    </w:p>
    <w:p w:rsidR="00A1281B" w:rsidRPr="007542D1" w:rsidRDefault="00A1281B" w:rsidP="007542D1">
      <w:pPr>
        <w:pStyle w:val="ConsPlusNormal"/>
        <w:ind w:firstLine="540"/>
        <w:jc w:val="both"/>
        <w:rPr>
          <w:sz w:val="22"/>
          <w:szCs w:val="22"/>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Код позиции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по ТН ВЭД ТС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  │Аппараты высоковольтные защиты и контроля           │     8535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│железнодорожного подвижного состава от токов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│короткого замыкания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  │Балка надрессорная грузового вагона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  │Бандажи для железнодорожного подвижного состава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4  │Вентильные разрядники и ограничители перенапряжений │     8535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│для электроподвижного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5  │Воздухораспределители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6  │Выключатели автоматические быстродействующие и      │     8535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│главные выключатели для электроподвижного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7  │Высокопрочные изделия остекления безопасные         │     7007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│железнодорожного подвижного состава (кабины         │ 7007 11 100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│машиниста тягового и моторвагонного подвижного      │   7007 21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│состава)                                            │   7007 29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7008 00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8  │Диски тормозные для железнодорожного подвижного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9  │Компрессоры для железнодорожного подвижного состава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10  │Колеса  зубчатые  цилиндрические   тяговых   передач│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│железнодорожного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11  │Колеса составные чистовые локомотивов и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│моторвагонного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12  │Колеса цельнокатаные для железнодорожного подвижного│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13  │Колесные пары вагонные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14  │Колесные пары локомотивные и моторвагонного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15  │Колесные пары для специального железнодорожного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16  │Колодки тормозные композиционные для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│железнодорожного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17  │Колодки тормозные составные (чугунно-композиционные)│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│для железнодорожного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18  │Колодки тормозные чугунные для железнодорожного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19  │Контакторы электропневматические и электромагнитные │     8535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│высоковольтные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20  │Корпус автосцепки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21  │Механизм клещевой дискового тормоза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22  │Накладки дискового тормоза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23  │Оси вагонные чистовые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24  │Оси локомотивные и моторвагонного подвижного состава│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│чистовые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25  │Оси чистовые для специального железнодорожного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26  │Оси черновые для железнодорожного подвижного состава│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27  │Поглощающий аппарат автосцепки                      │      86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28  │Подшипники качения роликовые для букс               │     8482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│железнодорожного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29  │Преобразователи статические тяговые и нетяговые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│железнодорожного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30  │Пружины рессорного подвешивания железнодорожного    │     7320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31  │Рама боковая тележки грузового вагона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32  │Резино-кордные оболочки муфт тягового привода       │      40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│электропоездов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│(в ред. решения Комиссии Таможенного союза от 09.12.2011 N 859)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33  │Сцепка, включая автосцепку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34  │Тележки двухосные для грузовых вагонов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35  │Тележки пассажирских вагонов и прицепных вагонов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│моторвагонного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36  │Тормозные краны машиниста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37  │Тяговые электродвигатели для электровозов и         │     8501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│электропоездов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38  │Тяговый хомут автосцепки                            │      73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86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39  │Центры колесные катаные дисковые для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│железнодорожного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40  │Центры колесные литые для железнодорожного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(отливки, чистовые)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41  │Электродвигатели и генераторы главного привода и    │     8501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│тягового оборудования для тепловозов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42  │Электрокалориферы для систем отопления пассажирских │     8516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│вагонов и электропоездов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43  │Электронагреватели высоковольтные для систем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│жидкостного отопления пассажирских вагонов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44  │Электропечи для систем отопления пассажирских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│вагонов и электропоездов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jc w:val="right"/>
        <w:outlineLvl w:val="1"/>
        <w:rPr>
          <w:sz w:val="22"/>
          <w:szCs w:val="22"/>
        </w:rPr>
      </w:pPr>
      <w:r w:rsidRPr="007542D1">
        <w:rPr>
          <w:sz w:val="22"/>
          <w:szCs w:val="22"/>
        </w:rPr>
        <w:t>Приложение N 4</w:t>
      </w:r>
    </w:p>
    <w:p w:rsidR="00A1281B" w:rsidRPr="007542D1" w:rsidRDefault="00A1281B" w:rsidP="007542D1">
      <w:pPr>
        <w:pStyle w:val="ConsPlusNormal"/>
        <w:jc w:val="right"/>
        <w:rPr>
          <w:sz w:val="22"/>
          <w:szCs w:val="22"/>
        </w:rPr>
      </w:pPr>
      <w:r w:rsidRPr="007542D1">
        <w:rPr>
          <w:sz w:val="22"/>
          <w:szCs w:val="22"/>
        </w:rPr>
        <w:t>к техническому регламенту ТС</w:t>
      </w:r>
    </w:p>
    <w:p w:rsidR="00A1281B" w:rsidRPr="007542D1" w:rsidRDefault="00A1281B" w:rsidP="007542D1">
      <w:pPr>
        <w:pStyle w:val="ConsPlusNormal"/>
        <w:jc w:val="right"/>
        <w:rPr>
          <w:sz w:val="22"/>
          <w:szCs w:val="22"/>
        </w:rPr>
      </w:pPr>
      <w:r w:rsidRPr="007542D1">
        <w:rPr>
          <w:sz w:val="22"/>
          <w:szCs w:val="22"/>
        </w:rPr>
        <w:t>"О безопасности железнодорожного</w:t>
      </w:r>
    </w:p>
    <w:p w:rsidR="00A1281B" w:rsidRPr="007542D1" w:rsidRDefault="00A1281B" w:rsidP="007542D1">
      <w:pPr>
        <w:pStyle w:val="ConsPlusNormal"/>
        <w:jc w:val="right"/>
        <w:rPr>
          <w:sz w:val="22"/>
          <w:szCs w:val="22"/>
        </w:rPr>
      </w:pPr>
      <w:r w:rsidRPr="007542D1">
        <w:rPr>
          <w:sz w:val="22"/>
          <w:szCs w:val="22"/>
        </w:rPr>
        <w:t>подвижного состава"</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jc w:val="center"/>
        <w:rPr>
          <w:sz w:val="22"/>
          <w:szCs w:val="22"/>
        </w:rPr>
      </w:pPr>
      <w:bookmarkStart w:id="154" w:name="Par1260"/>
      <w:bookmarkEnd w:id="154"/>
      <w:r w:rsidRPr="007542D1">
        <w:rPr>
          <w:sz w:val="22"/>
          <w:szCs w:val="22"/>
        </w:rPr>
        <w:t>ПЕРЕЧЕНЬ</w:t>
      </w:r>
    </w:p>
    <w:p w:rsidR="00A1281B" w:rsidRPr="007542D1" w:rsidRDefault="00A1281B" w:rsidP="007542D1">
      <w:pPr>
        <w:pStyle w:val="ConsPlusNormal"/>
        <w:jc w:val="center"/>
        <w:rPr>
          <w:sz w:val="22"/>
          <w:szCs w:val="22"/>
        </w:rPr>
      </w:pPr>
      <w:r w:rsidRPr="007542D1">
        <w:rPr>
          <w:sz w:val="22"/>
          <w:szCs w:val="22"/>
        </w:rPr>
        <w:t>СОСТАВНЫХ ЧАСТЕЙ ЖЕЛЕЗНОДОРОЖНОГО ПОДВИЖНОГО</w:t>
      </w:r>
    </w:p>
    <w:p w:rsidR="00A1281B" w:rsidRPr="007542D1" w:rsidRDefault="00A1281B" w:rsidP="007542D1">
      <w:pPr>
        <w:pStyle w:val="ConsPlusNormal"/>
        <w:jc w:val="center"/>
        <w:rPr>
          <w:sz w:val="22"/>
          <w:szCs w:val="22"/>
        </w:rPr>
      </w:pPr>
      <w:r w:rsidRPr="007542D1">
        <w:rPr>
          <w:sz w:val="22"/>
          <w:szCs w:val="22"/>
        </w:rPr>
        <w:t>СОСТАВА, ПОДЛЕЖАЩИХ ДЕКЛАРИРОВАНИЮ СООТВЕТСТВИЯ</w:t>
      </w:r>
    </w:p>
    <w:p w:rsidR="00A1281B" w:rsidRPr="007542D1" w:rsidRDefault="00A1281B" w:rsidP="007542D1">
      <w:pPr>
        <w:pStyle w:val="ConsPlusNormal"/>
        <w:jc w:val="center"/>
        <w:rPr>
          <w:sz w:val="22"/>
          <w:szCs w:val="22"/>
        </w:rPr>
      </w:pPr>
      <w:r w:rsidRPr="007542D1">
        <w:rPr>
          <w:sz w:val="22"/>
          <w:szCs w:val="22"/>
        </w:rPr>
        <w:t>НА ОСНОВАНИИ СОБСТВЕННЫХ ДОКАЗАТЕЛЬСТВ И ДОКАЗАТЕЛЬСТВ,</w:t>
      </w:r>
    </w:p>
    <w:p w:rsidR="00A1281B" w:rsidRPr="007542D1" w:rsidRDefault="00A1281B" w:rsidP="007542D1">
      <w:pPr>
        <w:pStyle w:val="ConsPlusNormal"/>
        <w:jc w:val="center"/>
        <w:rPr>
          <w:sz w:val="22"/>
          <w:szCs w:val="22"/>
        </w:rPr>
      </w:pPr>
      <w:r w:rsidRPr="007542D1">
        <w:rPr>
          <w:sz w:val="22"/>
          <w:szCs w:val="22"/>
        </w:rPr>
        <w:t>ПОЛУЧЕННЫХ С УЧАСТИЕМ ОРГАНА ПО СЕРТИФИКАЦИИ И (ИЛИ)</w:t>
      </w:r>
    </w:p>
    <w:p w:rsidR="00A1281B" w:rsidRPr="007542D1" w:rsidRDefault="00A1281B" w:rsidP="007542D1">
      <w:pPr>
        <w:pStyle w:val="ConsPlusNormal"/>
        <w:jc w:val="center"/>
        <w:rPr>
          <w:sz w:val="22"/>
          <w:szCs w:val="22"/>
        </w:rPr>
      </w:pPr>
      <w:r w:rsidRPr="007542D1">
        <w:rPr>
          <w:sz w:val="22"/>
          <w:szCs w:val="22"/>
        </w:rPr>
        <w:t>АККРЕДИТОВАННОЙ ИСПЫТАТЕЛЬНОЙ ЛАБОРАТОРИИ (ЦЕНТРА)</w:t>
      </w:r>
    </w:p>
    <w:p w:rsidR="00A1281B" w:rsidRPr="007542D1" w:rsidRDefault="00A1281B" w:rsidP="007542D1">
      <w:pPr>
        <w:pStyle w:val="ConsPlusNormal"/>
        <w:jc w:val="center"/>
        <w:rPr>
          <w:sz w:val="22"/>
          <w:szCs w:val="22"/>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Код позиции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по ТН ВЭД ТС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  │Автоматический стояночный тормоз железнодорожного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  │Башмаки магниторельсового тормоза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  │Вспомогательные электрические машины для            │     8501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│железнодорожного подвижного состава (более 1 кВт)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4  │Высоковольтные  межвагонные  соединения   (совместно│     8535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│розетка и штепсель)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5  │Гидравлические демпферы железнодорожного подвижного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6  │Изделия резиновые уплотнительные для тормозных      │     4016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│пневматических систем железнодорожного подвижного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│состава (диафрагмы, манжеты, воротники, уплотнители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│клапанов, прокладки)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7  │Карданные валы главного привода тепловозов и дизель-│     8483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│поездов, рельсовых автобусов, дизель-электропоездов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8  │Клин тягового хомута автосцепки                     │      73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9  │Кресла машинистов для локомотивов, моторвагонного   │     9401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и специального железнодорожного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10  │Кресла пассажирские моторвагонного подвижного       │     9401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│состава и пассажирских вагонов локомотивной тяги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11  │Кузова локомотивов и моторвагонного подвижного      │   86 07 91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12  │Передачи гидравлические для тепловозов и дизель-    │     8412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│поездов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13  │Переключатели и отключатели высоковольтные для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│железнодорожного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14  │Предохранители высоковольтные для железнодорожного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15  │Преобразователи электромашинные для железнодорожного│     8501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16  │Привод магниторельсового тормоза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17  │Разъединители, короткозамыкатели, отделители,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│заземлители высоковольтные для локомотивов и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│моторвагонного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18  │Рама тележки пассажирского вагона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19  │Реакторы и реакторное оборудование для электровозов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│и электропоездов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20  │Резервуары воздушные для автотормозов вагонов       │      73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│железных дорог                                      │     7310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21  │Резервуары воздушные для тягового подвижного состава│      73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7310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22  │Резисторы пусковые, электрического тормоза,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│демпферные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23  │Реле электромагнитные и электронные: промежуточные, │     8535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│тока, в том числе дифференциальные, напряжения,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│времени, перегрузки, релейные датчики контроля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│неэлектрических параметров (температуры, давления,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│уровня)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24  │Рессоры листовые для железнодорожного подвижного    │     7320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25  │Рукава соединительные для тормозов железнодорожного │     4009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26  │Тифоны для локомотивов и моторвагонного подвижного  │83 06 10 000 0│</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27  │Триангели тормозной рычажной передачи тележек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│грузовых вагонов магистральных железных дорог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28  │Устройства управления, контроля и безопасности,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│программные средства железнодорожного подвижного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29  │Цилиндры тормозные для железнодорожного подвижного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30  │Электрооборудование для тепловозов, дизель-поездов,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│рельсовых автобусов и автомотрис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31  │Электрооборудование низковольтное для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│железнодорожного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│контроллеры низковольтные; выключатели; реле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│электромагнитные (защиты, промежуточные, времени и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│дифференциальные)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32  │Электрооборудование пассажирских вагонов;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│электропоездов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7542D1" w:rsidRDefault="00A1281B" w:rsidP="007542D1">
      <w:pPr>
        <w:pStyle w:val="ConsPlusNormal"/>
        <w:jc w:val="right"/>
        <w:rPr>
          <w:sz w:val="22"/>
          <w:szCs w:val="22"/>
        </w:rPr>
      </w:pPr>
    </w:p>
    <w:p w:rsidR="00A1281B" w:rsidRPr="007542D1" w:rsidRDefault="00A1281B" w:rsidP="007542D1">
      <w:pPr>
        <w:pStyle w:val="ConsPlusNormal"/>
        <w:jc w:val="right"/>
        <w:outlineLvl w:val="1"/>
        <w:rPr>
          <w:sz w:val="22"/>
          <w:szCs w:val="22"/>
        </w:rPr>
      </w:pPr>
      <w:r w:rsidRPr="007542D1">
        <w:rPr>
          <w:sz w:val="22"/>
          <w:szCs w:val="22"/>
        </w:rPr>
        <w:t>Приложение N 5</w:t>
      </w:r>
    </w:p>
    <w:p w:rsidR="00A1281B" w:rsidRPr="007542D1" w:rsidRDefault="00A1281B" w:rsidP="007542D1">
      <w:pPr>
        <w:pStyle w:val="ConsPlusNormal"/>
        <w:jc w:val="right"/>
        <w:rPr>
          <w:sz w:val="22"/>
          <w:szCs w:val="22"/>
        </w:rPr>
      </w:pPr>
      <w:r w:rsidRPr="007542D1">
        <w:rPr>
          <w:sz w:val="22"/>
          <w:szCs w:val="22"/>
        </w:rPr>
        <w:t>к техническому регламенту ТС</w:t>
      </w:r>
    </w:p>
    <w:p w:rsidR="00A1281B" w:rsidRPr="007542D1" w:rsidRDefault="00A1281B" w:rsidP="007542D1">
      <w:pPr>
        <w:pStyle w:val="ConsPlusNormal"/>
        <w:jc w:val="right"/>
        <w:rPr>
          <w:sz w:val="22"/>
          <w:szCs w:val="22"/>
        </w:rPr>
      </w:pPr>
      <w:r w:rsidRPr="007542D1">
        <w:rPr>
          <w:sz w:val="22"/>
          <w:szCs w:val="22"/>
        </w:rPr>
        <w:t>"О безопасности железнодорожного</w:t>
      </w:r>
    </w:p>
    <w:p w:rsidR="00A1281B" w:rsidRPr="007542D1" w:rsidRDefault="00A1281B" w:rsidP="007542D1">
      <w:pPr>
        <w:pStyle w:val="ConsPlusNormal"/>
        <w:jc w:val="right"/>
        <w:rPr>
          <w:sz w:val="22"/>
          <w:szCs w:val="22"/>
        </w:rPr>
      </w:pPr>
      <w:r w:rsidRPr="007542D1">
        <w:rPr>
          <w:sz w:val="22"/>
          <w:szCs w:val="22"/>
        </w:rPr>
        <w:t>подвижного состава"</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jc w:val="center"/>
        <w:rPr>
          <w:sz w:val="22"/>
          <w:szCs w:val="22"/>
        </w:rPr>
      </w:pPr>
      <w:bookmarkStart w:id="155" w:name="Par1384"/>
      <w:bookmarkEnd w:id="155"/>
      <w:r w:rsidRPr="007542D1">
        <w:rPr>
          <w:sz w:val="22"/>
          <w:szCs w:val="22"/>
        </w:rPr>
        <w:t>ПЕРЕЧЕНЬ</w:t>
      </w:r>
    </w:p>
    <w:p w:rsidR="00A1281B" w:rsidRPr="007542D1" w:rsidRDefault="00A1281B" w:rsidP="007542D1">
      <w:pPr>
        <w:pStyle w:val="ConsPlusNormal"/>
        <w:jc w:val="center"/>
        <w:rPr>
          <w:sz w:val="22"/>
          <w:szCs w:val="22"/>
        </w:rPr>
      </w:pPr>
      <w:r w:rsidRPr="007542D1">
        <w:rPr>
          <w:sz w:val="22"/>
          <w:szCs w:val="22"/>
        </w:rPr>
        <w:t>СОСТАВНЫХ ЧАСТЕЙ ЖЕЛЕЗНОДОРОЖНОГО ПОДВИЖНОГО СОСТАВА,</w:t>
      </w:r>
    </w:p>
    <w:p w:rsidR="00A1281B" w:rsidRPr="007542D1" w:rsidRDefault="00A1281B" w:rsidP="007542D1">
      <w:pPr>
        <w:pStyle w:val="ConsPlusNormal"/>
        <w:jc w:val="center"/>
        <w:rPr>
          <w:sz w:val="22"/>
          <w:szCs w:val="22"/>
        </w:rPr>
      </w:pPr>
      <w:r w:rsidRPr="007542D1">
        <w:rPr>
          <w:sz w:val="22"/>
          <w:szCs w:val="22"/>
        </w:rPr>
        <w:t>ПОДЛЕЖАЩИХ ДЕКЛАРИРОВАНИЮ СООТВЕТСТВИЯ НА ОСНОВАНИИ</w:t>
      </w:r>
    </w:p>
    <w:p w:rsidR="00A1281B" w:rsidRPr="007542D1" w:rsidRDefault="00A1281B" w:rsidP="007542D1">
      <w:pPr>
        <w:pStyle w:val="ConsPlusNormal"/>
        <w:jc w:val="center"/>
        <w:rPr>
          <w:sz w:val="22"/>
          <w:szCs w:val="22"/>
        </w:rPr>
      </w:pPr>
      <w:r w:rsidRPr="007542D1">
        <w:rPr>
          <w:sz w:val="22"/>
          <w:szCs w:val="22"/>
        </w:rPr>
        <w:t>СОБСТВЕННЫХ ДОКАЗАТЕЛЬСТВ</w:t>
      </w:r>
    </w:p>
    <w:p w:rsidR="00A1281B" w:rsidRPr="007542D1" w:rsidRDefault="00A1281B" w:rsidP="007542D1">
      <w:pPr>
        <w:pStyle w:val="ConsPlusNormal"/>
        <w:jc w:val="center"/>
        <w:rPr>
          <w:sz w:val="22"/>
          <w:szCs w:val="22"/>
        </w:rPr>
      </w:pPr>
      <w:r w:rsidRPr="007542D1">
        <w:rPr>
          <w:sz w:val="22"/>
          <w:szCs w:val="22"/>
        </w:rPr>
        <w:t>(в ред. решения Комиссии Таможенного союза от 09.12.2011 N 859)</w:t>
      </w:r>
    </w:p>
    <w:p w:rsidR="00A1281B" w:rsidRPr="007542D1" w:rsidRDefault="00A1281B" w:rsidP="007542D1">
      <w:pPr>
        <w:pStyle w:val="ConsPlusNormal"/>
        <w:ind w:firstLine="540"/>
        <w:jc w:val="both"/>
        <w:rPr>
          <w:sz w:val="22"/>
          <w:szCs w:val="22"/>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Код позиции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│по ТН ВЭД ТС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  │Автоматический регулятор тормозной рычажной передачи│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│(авторегулятор)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2  │Башмаки тормозных колодок железнодорожного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3  │Башмаки тормозных накладок дисковых тормозов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│железнодорожного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4  │Блокировка тормозов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5  │Высоковольтные аппаратные ящики для пассажирских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│вагонов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6  │Передний и задний упоры автосцепки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7  │Противоюзное устройство железнодорожного подвижного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8  │Стеклоочистители для локомотивов, самоходного и     │8479 89 970 8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│моторвагонного подвижного состава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│(в ред. решения Комиссии Таможенного союза от 09.12.2011 N 859)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9  │Устройство автоматического регулирования тормозной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│силы в зависимости от загрузки (авторежим)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10  │Чеки тормозных колодок для вагонов магистральных    │    8607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│железных дорог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11  │Элементы систем освещения пассажирских вагонов      │     85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jc w:val="right"/>
        <w:outlineLvl w:val="1"/>
        <w:rPr>
          <w:sz w:val="22"/>
          <w:szCs w:val="22"/>
        </w:rPr>
      </w:pPr>
      <w:r w:rsidRPr="007542D1">
        <w:rPr>
          <w:sz w:val="22"/>
          <w:szCs w:val="22"/>
        </w:rPr>
        <w:t>Приложение N 6</w:t>
      </w:r>
    </w:p>
    <w:p w:rsidR="00A1281B" w:rsidRPr="007542D1" w:rsidRDefault="00A1281B" w:rsidP="007542D1">
      <w:pPr>
        <w:pStyle w:val="ConsPlusNormal"/>
        <w:jc w:val="right"/>
        <w:rPr>
          <w:sz w:val="22"/>
          <w:szCs w:val="22"/>
        </w:rPr>
      </w:pPr>
      <w:r w:rsidRPr="007542D1">
        <w:rPr>
          <w:sz w:val="22"/>
          <w:szCs w:val="22"/>
        </w:rPr>
        <w:t>к техническому регламенту ТС</w:t>
      </w:r>
    </w:p>
    <w:p w:rsidR="00A1281B" w:rsidRPr="007542D1" w:rsidRDefault="00A1281B" w:rsidP="007542D1">
      <w:pPr>
        <w:pStyle w:val="ConsPlusNormal"/>
        <w:jc w:val="right"/>
        <w:rPr>
          <w:sz w:val="22"/>
          <w:szCs w:val="22"/>
        </w:rPr>
      </w:pPr>
      <w:r w:rsidRPr="007542D1">
        <w:rPr>
          <w:sz w:val="22"/>
          <w:szCs w:val="22"/>
        </w:rPr>
        <w:t>"О безопасности железнодорожного</w:t>
      </w:r>
    </w:p>
    <w:p w:rsidR="00A1281B" w:rsidRPr="007542D1" w:rsidRDefault="00A1281B" w:rsidP="007542D1">
      <w:pPr>
        <w:pStyle w:val="ConsPlusNormal"/>
        <w:jc w:val="right"/>
        <w:rPr>
          <w:sz w:val="22"/>
          <w:szCs w:val="22"/>
        </w:rPr>
      </w:pPr>
      <w:r w:rsidRPr="007542D1">
        <w:rPr>
          <w:sz w:val="22"/>
          <w:szCs w:val="22"/>
        </w:rPr>
        <w:t>подвижного состава"</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jc w:val="center"/>
        <w:rPr>
          <w:sz w:val="22"/>
          <w:szCs w:val="22"/>
        </w:rPr>
      </w:pPr>
      <w:bookmarkStart w:id="156" w:name="Par1436"/>
      <w:bookmarkEnd w:id="156"/>
      <w:r w:rsidRPr="007542D1">
        <w:rPr>
          <w:sz w:val="22"/>
          <w:szCs w:val="22"/>
        </w:rPr>
        <w:t>ПЕРЕЧЕНЬ СХЕМ СЕРТИФИКАЦИИ ПРОДУКЦИИ</w:t>
      </w:r>
    </w:p>
    <w:p w:rsidR="00A1281B" w:rsidRPr="007542D1" w:rsidRDefault="00A1281B" w:rsidP="007542D1">
      <w:pPr>
        <w:pStyle w:val="ConsPlusNormal"/>
        <w:jc w:val="both"/>
        <w:rPr>
          <w:sz w:val="22"/>
          <w:szCs w:val="22"/>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Обозначе- │  Содержание схемы  │    Исполнители    │  Область применения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ние схемы │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1с     проведение           аккредитованная     применяют при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исследований,        испытательная       ограниченном, заранее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испытаний и          лаборатория         оговоренном объеме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измерений (далее -   (центр)             реализации продукции,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испытания) образца                       которая будет</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продукции                                поставляться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(реализовываться) 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выдача заявителю     орган по            течение короткого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сертификата          сертификации        промежутка времени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соответствия на                          отдельными партиями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изготавливаемую в                        по мере их серийного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течение                                  производства (для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ограниченного                            продукции, ввозимой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времени заранее                          на единую таможенную</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определенную партию                      территорию</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продукции, в случае                      Таможенного союза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положительного                           при краткосрочных</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результата                               контрактах, для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испытаний                                продукции,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производимой на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единой таможенной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территории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Таможенного союза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при ограниченном</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объеме выпуска). Срок</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действия сертификата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соответствия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составляет 1 год</w:t>
      </w:r>
    </w:p>
    <w:p w:rsidR="00A1281B" w:rsidRPr="00F15097" w:rsidRDefault="00A1281B" w:rsidP="007542D1">
      <w:pPr>
        <w:pStyle w:val="ConsPlusCell"/>
        <w:jc w:val="both"/>
        <w:rPr>
          <w:rFonts w:ascii="Courier New" w:hAnsi="Courier New" w:cs="Courier New"/>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2с     проведение           аккредитованная     применяют для серийно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испытаний типового   испытательная       выпускаемой продукции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образца продукции    лаборатория         на основе проверки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(центр)             состояния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производства 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проведение проверки  орган по            испытаний типового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состояния            сертификации        образца продукции 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производства                             аккредитованной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испытательной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выдача заявителю     орган по            лаборатории (центре).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сертификата          сертификации        Сертификат</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соответствия на всю                      соответствия выдается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серийно выпускаемую                      на 1 год</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продукцию в случае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положительных</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результатов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испытаний 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проверки состояния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производства</w:t>
      </w:r>
    </w:p>
    <w:p w:rsidR="00A1281B" w:rsidRPr="00F15097" w:rsidRDefault="00A1281B" w:rsidP="007542D1">
      <w:pPr>
        <w:pStyle w:val="ConsPlusCell"/>
        <w:jc w:val="both"/>
        <w:rPr>
          <w:rFonts w:ascii="Courier New" w:hAnsi="Courier New" w:cs="Courier New"/>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3с     проведение           аккредитованная     применяют для серийно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испытаний типового   испытательная       выпускаемой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образца продукции    лаборатория         продукции. Сертификат</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(центр)             соответствия выдается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на срок, не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выдача заявителю     орган по            превышающий 3 лет</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сертификата          сертификации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соответствия на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серийно выпускаемую</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продукцию в случае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положительных</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результатов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испытаний</w:t>
      </w:r>
    </w:p>
    <w:p w:rsidR="00A1281B" w:rsidRPr="00F15097" w:rsidRDefault="00A1281B" w:rsidP="007542D1">
      <w:pPr>
        <w:pStyle w:val="ConsPlusCell"/>
        <w:jc w:val="both"/>
        <w:rPr>
          <w:rFonts w:ascii="Courier New" w:hAnsi="Courier New" w:cs="Courier New"/>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осуществление        орган по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инспекционного       сертификации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контроля с</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периодичностью не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более 1 раза в год</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путем испытаний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образцов продукции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 аккредитованной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испытательной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лаборатории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(центре)</w:t>
      </w:r>
    </w:p>
    <w:p w:rsidR="00A1281B" w:rsidRPr="00F15097" w:rsidRDefault="00A1281B" w:rsidP="007542D1">
      <w:pPr>
        <w:pStyle w:val="ConsPlusCell"/>
        <w:jc w:val="both"/>
        <w:rPr>
          <w:rFonts w:ascii="Courier New" w:hAnsi="Courier New" w:cs="Courier New"/>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приостановление или  орган по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прекращение          сертификации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действия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сертификата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соответствия 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случае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отрицательного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результата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инспекционного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контроля</w:t>
      </w:r>
    </w:p>
    <w:p w:rsidR="00A1281B" w:rsidRPr="00F15097" w:rsidRDefault="00A1281B" w:rsidP="007542D1">
      <w:pPr>
        <w:pStyle w:val="ConsPlusCell"/>
        <w:jc w:val="both"/>
        <w:rPr>
          <w:rFonts w:ascii="Courier New" w:hAnsi="Courier New" w:cs="Courier New"/>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4с     проведение           аккредитованная     применяют для серийно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испытаний типового   испытательная       выпускаемой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образца продукции    лаборатория         продукции. Сертификат</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(центр)             соответствия выдается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на срок, не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проведение проверки  орган по            превышающий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состояния            сертификации        5 лет</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производства</w:t>
      </w:r>
    </w:p>
    <w:p w:rsidR="00A1281B" w:rsidRPr="00F15097" w:rsidRDefault="00A1281B" w:rsidP="007542D1">
      <w:pPr>
        <w:pStyle w:val="ConsPlusCell"/>
        <w:jc w:val="both"/>
        <w:rPr>
          <w:rFonts w:ascii="Courier New" w:hAnsi="Courier New" w:cs="Courier New"/>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выдача заявителю     орган по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сертификата          сертификации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соответствия 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случае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положительных</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результатов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испытаний 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проверки состояния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производства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продукции</w:t>
      </w:r>
    </w:p>
    <w:p w:rsidR="00A1281B" w:rsidRPr="00F15097" w:rsidRDefault="00A1281B" w:rsidP="007542D1">
      <w:pPr>
        <w:pStyle w:val="ConsPlusCell"/>
        <w:jc w:val="both"/>
        <w:rPr>
          <w:rFonts w:ascii="Courier New" w:hAnsi="Courier New" w:cs="Courier New"/>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осуществление        орган по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инспекционного       сертификации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контроля с</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периодичностью не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более 1 раза в год</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путем испытаний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образцов продукции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 аккредитованной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испытательной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лаборатории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(центре)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приостановление или  орган по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прекращение          сертификации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действия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сертификата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соответствия 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случае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отрицательного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результата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инспекционного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контроля</w:t>
      </w:r>
    </w:p>
    <w:p w:rsidR="00A1281B" w:rsidRPr="00F15097" w:rsidRDefault="00A1281B" w:rsidP="007542D1">
      <w:pPr>
        <w:pStyle w:val="ConsPlusCell"/>
        <w:jc w:val="both"/>
        <w:rPr>
          <w:rFonts w:ascii="Courier New" w:hAnsi="Courier New" w:cs="Courier New"/>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5с     проведение           аккредитованная     применяют для серийно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испытаний типового   испытательная       выпускаемой продукции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образца продукции    лаборатория         в следующих случаях:</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(центр)               реальный объем</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выборки образцов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проведение           орган по            продукции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сертификации         сертификации        недостаточен для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системы менеджмента                      объективной оценки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качества или                             выпускаемой продукции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производства                             при проведении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продукции                                испытаний;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технологические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выдача заявителю     орган по            процессы производства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сертификата          сертификации        продукции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соответствия в                           чувствительны к</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случае                                   внешним факторам;</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положительных                              установлены</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результатов                              повышенные требования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испытаний и                              к стабильности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сертификации                             характеристик</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системы менеджмента                      продукции;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качества или                               частая смена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производства                             модификаций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продукции                                продукции;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испытания могут быть</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осуществление        орган по            проведены только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инспекционного       сертификации        после монтажа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контроля с                               продукции у</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периодичностью не                        потребителя.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более 1 раза в год                         Сертификат</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путем испытаний                          соответствия выдается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образцов продукции                       на срок, не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 аккредитованной                        превышающий 5 лет</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испытательной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лаборатории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(центре)</w:t>
      </w:r>
    </w:p>
    <w:p w:rsidR="00A1281B" w:rsidRPr="00F15097" w:rsidRDefault="00A1281B" w:rsidP="007542D1">
      <w:pPr>
        <w:pStyle w:val="ConsPlusCell"/>
        <w:jc w:val="both"/>
        <w:rPr>
          <w:rFonts w:ascii="Courier New" w:hAnsi="Courier New" w:cs="Courier New"/>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приостановление или  орган по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прекращение          сертификации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действия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сертификата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соответствия 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случае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отрицательного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результата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инспекционного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контроля</w:t>
      </w:r>
    </w:p>
    <w:p w:rsidR="00A1281B" w:rsidRPr="00F15097" w:rsidRDefault="00A1281B" w:rsidP="007542D1">
      <w:pPr>
        <w:pStyle w:val="ConsPlusCell"/>
        <w:jc w:val="both"/>
        <w:rPr>
          <w:rFonts w:ascii="Courier New" w:hAnsi="Courier New" w:cs="Courier New"/>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6с &lt;*&gt;   проведение           аккредитованная     применяют для партии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испытаний образца    испытательная       продукции.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(образцов)           лаборатория         Действие сертификата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продукции,           (центр)             соответствия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отобранного из                           распространяется на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представленной на                        заявленную партию</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сертификацию партии                      продукции.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продукции</w:t>
      </w:r>
    </w:p>
    <w:p w:rsidR="00A1281B" w:rsidRPr="00F15097" w:rsidRDefault="00A1281B" w:rsidP="007542D1">
      <w:pPr>
        <w:pStyle w:val="ConsPlusCell"/>
        <w:jc w:val="both"/>
        <w:rPr>
          <w:rFonts w:ascii="Courier New" w:hAnsi="Courier New" w:cs="Courier New"/>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выдача заявителю     орган по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сертификата          сертификации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соответствия на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представленную на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сертификацию партию</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продукции в случае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положительного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результата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испытаний</w:t>
      </w:r>
    </w:p>
    <w:p w:rsidR="00A1281B" w:rsidRPr="00F15097" w:rsidRDefault="00A1281B" w:rsidP="007542D1">
      <w:pPr>
        <w:pStyle w:val="ConsPlusCell"/>
        <w:jc w:val="both"/>
        <w:rPr>
          <w:rFonts w:ascii="Courier New" w:hAnsi="Courier New" w:cs="Courier New"/>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7с &lt;*&gt;   проведение           аккредитованная     рекомендуется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испытаний каждой     испытательная       применять в случае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единицы продукции    лаборатория         разового характера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(центр)             производства или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реализации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соответствующей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продукции (единичные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изделия).</w:t>
      </w:r>
    </w:p>
    <w:p w:rsidR="00A1281B" w:rsidRPr="00F15097" w:rsidRDefault="00A1281B" w:rsidP="007542D1">
      <w:pPr>
        <w:pStyle w:val="ConsPlusCell"/>
        <w:jc w:val="both"/>
        <w:rPr>
          <w:rFonts w:ascii="Courier New" w:hAnsi="Courier New" w:cs="Courier New"/>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выдача заявителю     орган по            Действие сертификата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сертификата          сертификации        соответствия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соответствия на                          распространяется на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единицу продукции в                      заявленное количество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случае                                   продукции.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положительного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результата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7542D1" w:rsidRDefault="00A1281B" w:rsidP="007542D1">
      <w:pPr>
        <w:pStyle w:val="ConsPlusNormal"/>
        <w:jc w:val="right"/>
        <w:rPr>
          <w:sz w:val="22"/>
          <w:szCs w:val="22"/>
        </w:rPr>
      </w:pPr>
    </w:p>
    <w:p w:rsidR="00A1281B" w:rsidRPr="007542D1" w:rsidRDefault="00A1281B" w:rsidP="007542D1">
      <w:pPr>
        <w:pStyle w:val="ConsPlusNormal"/>
        <w:jc w:val="right"/>
        <w:outlineLvl w:val="1"/>
        <w:rPr>
          <w:sz w:val="22"/>
          <w:szCs w:val="22"/>
        </w:rPr>
      </w:pPr>
      <w:r w:rsidRPr="007542D1">
        <w:rPr>
          <w:sz w:val="22"/>
          <w:szCs w:val="22"/>
        </w:rPr>
        <w:t>Приложение N 7</w:t>
      </w:r>
    </w:p>
    <w:p w:rsidR="00A1281B" w:rsidRPr="007542D1" w:rsidRDefault="00A1281B" w:rsidP="007542D1">
      <w:pPr>
        <w:pStyle w:val="ConsPlusNormal"/>
        <w:jc w:val="right"/>
        <w:rPr>
          <w:sz w:val="22"/>
          <w:szCs w:val="22"/>
        </w:rPr>
      </w:pPr>
      <w:r w:rsidRPr="007542D1">
        <w:rPr>
          <w:sz w:val="22"/>
          <w:szCs w:val="22"/>
        </w:rPr>
        <w:t>к техническому регламенту ТС</w:t>
      </w:r>
    </w:p>
    <w:p w:rsidR="00A1281B" w:rsidRPr="007542D1" w:rsidRDefault="00A1281B" w:rsidP="007542D1">
      <w:pPr>
        <w:pStyle w:val="ConsPlusNormal"/>
        <w:jc w:val="right"/>
        <w:rPr>
          <w:sz w:val="22"/>
          <w:szCs w:val="22"/>
        </w:rPr>
      </w:pPr>
      <w:r w:rsidRPr="007542D1">
        <w:rPr>
          <w:sz w:val="22"/>
          <w:szCs w:val="22"/>
        </w:rPr>
        <w:t>"О безопасности железнодорожного</w:t>
      </w:r>
    </w:p>
    <w:p w:rsidR="00A1281B" w:rsidRPr="007542D1" w:rsidRDefault="00A1281B" w:rsidP="007542D1">
      <w:pPr>
        <w:pStyle w:val="ConsPlusNormal"/>
        <w:jc w:val="right"/>
        <w:rPr>
          <w:sz w:val="22"/>
          <w:szCs w:val="22"/>
        </w:rPr>
      </w:pPr>
      <w:r w:rsidRPr="007542D1">
        <w:rPr>
          <w:sz w:val="22"/>
          <w:szCs w:val="22"/>
        </w:rPr>
        <w:t>подвижного состава"</w:t>
      </w:r>
    </w:p>
    <w:p w:rsidR="00A1281B" w:rsidRPr="007542D1" w:rsidRDefault="00A1281B" w:rsidP="007542D1">
      <w:pPr>
        <w:pStyle w:val="ConsPlusNormal"/>
        <w:jc w:val="center"/>
        <w:rPr>
          <w:sz w:val="22"/>
          <w:szCs w:val="22"/>
        </w:rPr>
      </w:pPr>
    </w:p>
    <w:p w:rsidR="00A1281B" w:rsidRPr="007542D1" w:rsidRDefault="00A1281B" w:rsidP="007542D1">
      <w:pPr>
        <w:pStyle w:val="ConsPlusNormal"/>
        <w:jc w:val="center"/>
        <w:rPr>
          <w:sz w:val="22"/>
          <w:szCs w:val="22"/>
        </w:rPr>
      </w:pPr>
      <w:bookmarkStart w:id="157" w:name="Par1665"/>
      <w:bookmarkEnd w:id="157"/>
      <w:r w:rsidRPr="007542D1">
        <w:rPr>
          <w:sz w:val="22"/>
          <w:szCs w:val="22"/>
        </w:rPr>
        <w:t>ПЕРЕЧЕНЬ</w:t>
      </w:r>
    </w:p>
    <w:p w:rsidR="00A1281B" w:rsidRPr="007542D1" w:rsidRDefault="00A1281B" w:rsidP="007542D1">
      <w:pPr>
        <w:pStyle w:val="ConsPlusNormal"/>
        <w:jc w:val="center"/>
        <w:rPr>
          <w:sz w:val="22"/>
          <w:szCs w:val="22"/>
        </w:rPr>
      </w:pPr>
      <w:r w:rsidRPr="007542D1">
        <w:rPr>
          <w:sz w:val="22"/>
          <w:szCs w:val="22"/>
        </w:rPr>
        <w:t>ОТДЕЛЬНЫХ ПОЛОЖЕНИЙ ТЕХНИЧЕСКОГО РЕГЛАМЕНТА ТС</w:t>
      </w:r>
    </w:p>
    <w:p w:rsidR="00A1281B" w:rsidRPr="007542D1" w:rsidRDefault="00A1281B" w:rsidP="007542D1">
      <w:pPr>
        <w:pStyle w:val="ConsPlusNormal"/>
        <w:jc w:val="center"/>
        <w:rPr>
          <w:sz w:val="22"/>
          <w:szCs w:val="22"/>
        </w:rPr>
      </w:pPr>
      <w:r w:rsidRPr="007542D1">
        <w:rPr>
          <w:sz w:val="22"/>
          <w:szCs w:val="22"/>
        </w:rPr>
        <w:t>"О БЕЗОПАСНОСТИ ЖЕЛЕЗНОДОРОЖНОГО ПОДВИЖНОГО СОСТАВА",</w:t>
      </w:r>
    </w:p>
    <w:p w:rsidR="00A1281B" w:rsidRPr="007542D1" w:rsidRDefault="00A1281B" w:rsidP="007542D1">
      <w:pPr>
        <w:pStyle w:val="ConsPlusNormal"/>
        <w:jc w:val="center"/>
        <w:rPr>
          <w:sz w:val="22"/>
          <w:szCs w:val="22"/>
        </w:rPr>
      </w:pPr>
      <w:r w:rsidRPr="007542D1">
        <w:rPr>
          <w:sz w:val="22"/>
          <w:szCs w:val="22"/>
        </w:rPr>
        <w:t>ПРИМЕНЯЕМЫХ ПРИ СЕРТИФИКАЦИИ ЖЕЛЕЗНОДОРОЖНОГО</w:t>
      </w:r>
    </w:p>
    <w:p w:rsidR="00A1281B" w:rsidRPr="007542D1" w:rsidRDefault="00A1281B" w:rsidP="007542D1">
      <w:pPr>
        <w:pStyle w:val="ConsPlusNormal"/>
        <w:jc w:val="center"/>
        <w:rPr>
          <w:sz w:val="22"/>
          <w:szCs w:val="22"/>
        </w:rPr>
      </w:pPr>
      <w:r w:rsidRPr="007542D1">
        <w:rPr>
          <w:sz w:val="22"/>
          <w:szCs w:val="22"/>
        </w:rPr>
        <w:t>ПОДВИЖНОГО СОСТАВА</w:t>
      </w:r>
    </w:p>
    <w:p w:rsidR="00A1281B" w:rsidRPr="007542D1" w:rsidRDefault="00A1281B" w:rsidP="007542D1">
      <w:pPr>
        <w:pStyle w:val="ConsPlusNormal"/>
        <w:jc w:val="center"/>
        <w:rPr>
          <w:sz w:val="22"/>
          <w:szCs w:val="22"/>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Железнодорожный     │  Обозначение статьи, пункта и подпункта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подвижной состав    │технического регламента ТС о безопасности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железнодорожного подвижного состава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1.   Вагоны бункерного типа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6" w:tooltip="а) соблюдение габарита железнодорожного подвижного состава;" w:history="1">
        <w:r w:rsidRPr="00F15097">
          <w:rPr>
            <w:rFonts w:ascii="Courier New" w:hAnsi="Courier New" w:cs="Courier New"/>
          </w:rPr>
          <w:t>5а</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89" w:tooltip="г) устойчивость от схода колеса с рельса;" w:history="1">
        <w:r w:rsidRPr="00F15097">
          <w:rPr>
            <w:rFonts w:ascii="Courier New" w:hAnsi="Courier New" w:cs="Courier New"/>
          </w:rPr>
          <w:t>5г</w:t>
        </w:r>
      </w:hyperlink>
      <w:r w:rsidRPr="00F15097">
        <w:rPr>
          <w:rFonts w:ascii="Courier New" w:hAnsi="Courier New" w:cs="Courier New"/>
        </w:rPr>
        <w:t xml:space="preserve">, </w:t>
      </w:r>
      <w:hyperlink w:anchor="Par190" w:tooltip="д) устойчивость от опрокидывания в криволинейных участках пути;" w:history="1">
        <w:r w:rsidRPr="00F15097">
          <w:rPr>
            <w:rFonts w:ascii="Courier New" w:hAnsi="Courier New" w:cs="Courier New"/>
          </w:rPr>
          <w:t>5д</w:t>
        </w:r>
      </w:hyperlink>
      <w:r w:rsidRPr="00F15097">
        <w:rPr>
          <w:rFonts w:ascii="Courier New" w:hAnsi="Courier New" w:cs="Courier New"/>
        </w:rPr>
        <w:t xml:space="preserve">, </w:t>
      </w:r>
      <w:hyperlink w:anchor="Par191" w:tooltip="е) предотвращение самопроизвольного ухода с места стоянки;" w:history="1">
        <w:r w:rsidRPr="00F15097">
          <w:rPr>
            <w:rFonts w:ascii="Courier New" w:hAnsi="Courier New" w:cs="Courier New"/>
          </w:rPr>
          <w:t>5е</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193" w:tooltip="з) допускаемый тормозной путь;" w:history="1">
        <w:r w:rsidRPr="00F15097">
          <w:rPr>
            <w:rFonts w:ascii="Courier New" w:hAnsi="Courier New" w:cs="Courier New"/>
          </w:rPr>
          <w:t>5з</w:t>
        </w:r>
      </w:hyperlink>
      <w:r w:rsidRPr="00F15097">
        <w:rPr>
          <w:rFonts w:ascii="Courier New" w:hAnsi="Courier New" w:cs="Courier New"/>
        </w:rPr>
        <w:t xml:space="preserve">, </w:t>
      </w:r>
      <w:hyperlink w:anchor="Par194" w:tooltip="и) непревышение погонных нагрузок, предельно допустимых сил по воздействию на путь, расчетных осевых нагрузок;" w:history="1">
        <w:r w:rsidRPr="00F15097">
          <w:rPr>
            <w:rFonts w:ascii="Courier New" w:hAnsi="Courier New" w:cs="Courier New"/>
          </w:rPr>
          <w:t>5и</w:t>
        </w:r>
      </w:hyperlink>
      <w:r w:rsidRPr="00F15097">
        <w:rPr>
          <w:rFonts w:ascii="Courier New" w:hAnsi="Courier New" w:cs="Courier New"/>
        </w:rPr>
        <w:t xml:space="preserve">, </w:t>
      </w:r>
      <w:hyperlink w:anchor="Par195" w:tooltip="к) предотвращение падения составных частей железнодорожного подвижного состава на железнодорожный путь;" w:history="1">
        <w:r w:rsidRPr="00F15097">
          <w:rPr>
            <w:rFonts w:ascii="Courier New" w:hAnsi="Courier New" w:cs="Courier New"/>
          </w:rPr>
          <w:t>5к</w:t>
        </w:r>
      </w:hyperlink>
      <w:r w:rsidRPr="00F15097">
        <w:rPr>
          <w:rFonts w:ascii="Courier New" w:hAnsi="Courier New" w:cs="Courier New"/>
        </w:rPr>
        <w:t xml:space="preserve">, </w:t>
      </w:r>
      <w:hyperlink w:anchor="Par196" w:tooltip="л) соответствие предельно допускаемым силам тяги, торможения и величинам ускорения;" w:history="1">
        <w:r w:rsidRPr="00F15097">
          <w:rPr>
            <w:rFonts w:ascii="Courier New" w:hAnsi="Courier New" w:cs="Courier New"/>
          </w:rPr>
          <w:t>5л</w:t>
        </w:r>
      </w:hyperlink>
      <w:r w:rsidRPr="00F15097">
        <w:rPr>
          <w:rFonts w:ascii="Courier New" w:hAnsi="Courier New" w:cs="Courier New"/>
        </w:rPr>
        <w:t xml:space="preserve">, </w:t>
      </w:r>
      <w:hyperlink w:anchor="Par197" w:tooltip="м) санитарно-эпидемиологическую и экологическую безопасность;" w:history="1">
        <w:r w:rsidRPr="00F15097">
          <w:rPr>
            <w:rFonts w:ascii="Courier New" w:hAnsi="Courier New" w:cs="Courier New"/>
          </w:rPr>
          <w:t>5м</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05" w:tooltip="ф) безопасность конструкции грузовых, почтовых и багажных вагонов при погрузке и разгрузке с применением средств механизации;" w:history="1">
        <w:r w:rsidRPr="00F15097">
          <w:rPr>
            <w:rFonts w:ascii="Courier New" w:hAnsi="Courier New" w:cs="Courier New"/>
          </w:rPr>
          <w:t>5ф</w:t>
        </w:r>
      </w:hyperlink>
      <w:r w:rsidRPr="00F15097">
        <w:rPr>
          <w:rFonts w:ascii="Courier New" w:hAnsi="Courier New" w:cs="Courier New"/>
        </w:rPr>
        <w:t xml:space="preserve">, </w:t>
      </w:r>
      <w:hyperlink w:anchor="Par206" w:tooltip="х) сцепление вагонов при роспуске с горок и (или) проходе по аппарельному съезду парома;" w:history="1">
        <w:r w:rsidRPr="00F15097">
          <w:rPr>
            <w:rFonts w:ascii="Courier New" w:hAnsi="Courier New" w:cs="Courier New"/>
          </w:rPr>
          <w:t>5х</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207" w:tooltip="ц) отсутствие касаний составных частей железнодорожного подвижного состава между собой и с элементами инфраструктуры железнодорожного транспорта, не предусмотренных конструкторской документацией;" w:history="1">
        <w:r w:rsidRPr="00F15097">
          <w:rPr>
            <w:rFonts w:ascii="Courier New" w:hAnsi="Courier New" w:cs="Courier New"/>
          </w:rPr>
          <w:t>5ц</w:t>
        </w:r>
      </w:hyperlink>
      <w:r w:rsidRPr="00F15097">
        <w:rPr>
          <w:rFonts w:ascii="Courier New" w:hAnsi="Courier New" w:cs="Courier New"/>
        </w:rPr>
        <w:t xml:space="preserve">, </w:t>
      </w:r>
      <w:hyperlink w:anchor="Par209" w:tooltip="ш) соответствие требованиям энергетической эффективности." w:history="1">
        <w:r w:rsidRPr="00F15097">
          <w:rPr>
            <w:rFonts w:ascii="Courier New" w:hAnsi="Courier New" w:cs="Courier New"/>
          </w:rPr>
          <w:t>5ш</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17" w:tooltip="13.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F15097">
          <w:rPr>
            <w:rFonts w:ascii="Courier New" w:hAnsi="Courier New" w:cs="Courier New"/>
          </w:rPr>
          <w:t>13</w:t>
        </w:r>
      </w:hyperlink>
      <w:r w:rsidRPr="00F15097">
        <w:rPr>
          <w:rFonts w:ascii="Courier New" w:hAnsi="Courier New" w:cs="Courier New"/>
        </w:rPr>
        <w:t xml:space="preserve">, </w:t>
      </w:r>
      <w:hyperlink w:anchor="Par249" w:tooltip="22.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 w:history="1">
        <w:r w:rsidRPr="00F15097">
          <w:rPr>
            <w:rFonts w:ascii="Courier New" w:hAnsi="Courier New" w:cs="Courier New"/>
          </w:rPr>
          <w:t>22</w:t>
        </w:r>
      </w:hyperlink>
      <w:r w:rsidRPr="00F15097">
        <w:rPr>
          <w:rFonts w:ascii="Courier New" w:hAnsi="Courier New" w:cs="Courier New"/>
        </w:rPr>
        <w:t xml:space="preserve">, </w:t>
      </w:r>
      <w:hyperlink w:anchor="Par327" w:tooltip="46. Железнодорожный подвижной состав должен быть оборудован автоматическими тормозами, обеспечивающими при торможении состава замедление или остановку в пределах расчетного тормозного пути." w:history="1">
        <w:r w:rsidRPr="00F15097">
          <w:rPr>
            <w:rFonts w:ascii="Courier New" w:hAnsi="Courier New" w:cs="Courier New"/>
          </w:rPr>
          <w:t>46</w:t>
        </w:r>
      </w:hyperlink>
      <w:r w:rsidRPr="00F15097">
        <w:rPr>
          <w:rFonts w:ascii="Courier New" w:hAnsi="Courier New" w:cs="Courier New"/>
        </w:rPr>
        <w:t xml:space="preserve">, </w:t>
      </w:r>
      <w:hyperlink w:anchor="Par329" w:tooltip="47.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 длины состава и профиля железнодорожного пути." w:history="1">
        <w:r w:rsidRPr="00F15097">
          <w:rPr>
            <w:rFonts w:ascii="Courier New" w:hAnsi="Courier New" w:cs="Courier New"/>
          </w:rPr>
          <w:t>47</w:t>
        </w:r>
      </w:hyperlink>
      <w:r w:rsidRPr="00F15097">
        <w:rPr>
          <w:rFonts w:ascii="Courier New" w:hAnsi="Courier New" w:cs="Courier New"/>
        </w:rPr>
        <w:t xml:space="preserve">, </w:t>
      </w:r>
      <w:hyperlink w:anchor="Par333" w:tooltip="49. Железнодорожный подвижной состав должен быть оборудован стояночными тормозами. В соответствии со стандартами часть грузовых вагонов от общего числа выпускаемых должна быть оборудована переходными площадками со стоп-краном и стояночным тормозом." w:history="1">
        <w:r w:rsidRPr="00F15097">
          <w:rPr>
            <w:rFonts w:ascii="Courier New" w:hAnsi="Courier New" w:cs="Courier New"/>
          </w:rPr>
          <w:t>49</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37" w:tooltip="50. Составные части железнодорожного подвижного состава, разъединение или излом которых может вызвать их падение на железнодорожный путь или выход из габарита железнодорожного подвижного состава, должны иметь предохранительные устройства, выдерживающие вес защ" w:history="1">
        <w:r w:rsidRPr="00F15097">
          <w:rPr>
            <w:rFonts w:ascii="Courier New" w:hAnsi="Courier New" w:cs="Courier New"/>
          </w:rPr>
          <w:t>50</w:t>
        </w:r>
      </w:hyperlink>
      <w:r w:rsidRPr="00F15097">
        <w:rPr>
          <w:rFonts w:ascii="Courier New" w:hAnsi="Courier New" w:cs="Courier New"/>
        </w:rPr>
        <w:t xml:space="preserve">, </w:t>
      </w:r>
      <w:hyperlink w:anchor="Par341" w:tooltip="54.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 w:history="1">
        <w:r w:rsidRPr="00F15097">
          <w:rPr>
            <w:rFonts w:ascii="Courier New" w:hAnsi="Courier New" w:cs="Courier New"/>
          </w:rPr>
          <w:t>54</w:t>
        </w:r>
      </w:hyperlink>
      <w:r w:rsidRPr="00F15097">
        <w:rPr>
          <w:rFonts w:ascii="Courier New" w:hAnsi="Courier New" w:cs="Courier New"/>
        </w:rPr>
        <w:t xml:space="preserve">, </w:t>
      </w:r>
      <w:hyperlink w:anchor="Par342" w:tooltip="55.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F15097">
          <w:rPr>
            <w:rFonts w:ascii="Courier New" w:hAnsi="Courier New" w:cs="Courier New"/>
          </w:rPr>
          <w:t>55</w:t>
        </w:r>
      </w:hyperlink>
      <w:r w:rsidRPr="00F15097">
        <w:rPr>
          <w:rFonts w:ascii="Courier New" w:hAnsi="Courier New" w:cs="Courier New"/>
        </w:rPr>
        <w:t xml:space="preserve">, </w:t>
      </w:r>
      <w:hyperlink w:anchor="Par347" w:tooltip="58. Материалы и вещества, применяемые при проектировании и производстве железнодорожного подвижного состава и его составных частей, должны быть безопасны для людей и окружающей среды." w:history="1">
        <w:r w:rsidRPr="00F15097">
          <w:rPr>
            <w:rFonts w:ascii="Courier New" w:hAnsi="Courier New" w:cs="Courier New"/>
          </w:rPr>
          <w:t>58</w:t>
        </w:r>
      </w:hyperlink>
      <w:r w:rsidRPr="00F15097">
        <w:rPr>
          <w:rFonts w:ascii="Courier New" w:hAnsi="Courier New" w:cs="Courier New"/>
        </w:rPr>
        <w:t xml:space="preserve">, </w:t>
      </w:r>
      <w:hyperlink w:anchor="Par348" w:tooltip="59. Характеристики (показатели микроклимата, уровни шума, вибрации, ультразвука, электромагнитного излучения, освещения, состава воздушной среды) систем жизнеобеспечения (система кондиционирования воздуха - отопление, вентиляция, охлаждение, системы освещения," w:history="1">
        <w:r w:rsidRPr="00F15097">
          <w:rPr>
            <w:rFonts w:ascii="Courier New" w:hAnsi="Courier New" w:cs="Courier New"/>
          </w:rPr>
          <w:t>59</w:t>
        </w:r>
      </w:hyperlink>
      <w:r w:rsidRPr="00F15097">
        <w:rPr>
          <w:rFonts w:ascii="Courier New" w:hAnsi="Courier New" w:cs="Courier New"/>
        </w:rPr>
        <w:t xml:space="preserve">, </w:t>
      </w:r>
      <w:hyperlink w:anchor="Par350" w:tooltip="60. Применение жидкостей (кислоты, щелочи, сжиженные газы) и горюче-смазочных материалов в процессе производства, эксплуатации, технического обслуживания и ремонта железнодорожного подвижного состава и его составных частей не должно приводить к возникновению о" w:history="1">
        <w:r w:rsidRPr="00F15097">
          <w:rPr>
            <w:rFonts w:ascii="Courier New" w:hAnsi="Courier New" w:cs="Courier New"/>
          </w:rPr>
          <w:t>60</w:t>
        </w:r>
      </w:hyperlink>
      <w:r w:rsidRPr="00F15097">
        <w:rPr>
          <w:rFonts w:ascii="Courier New" w:hAnsi="Courier New" w:cs="Courier New"/>
        </w:rPr>
        <w:t xml:space="preserve">, </w:t>
      </w:r>
      <w:hyperlink w:anchor="Par351" w:tooltip="61. Подножки и поручни железнодорожного подвижного состава должны быть надежно закреплены. Поверхность ступенек, площадок, подножек и настилов должна препятствовать скольжению." w:history="1">
        <w:r w:rsidRPr="00F15097">
          <w:rPr>
            <w:rFonts w:ascii="Courier New" w:hAnsi="Courier New" w:cs="Courier New"/>
          </w:rPr>
          <w:t>61</w:t>
        </w:r>
      </w:hyperlink>
      <w:r w:rsidRPr="00F15097">
        <w:rPr>
          <w:rFonts w:ascii="Courier New" w:hAnsi="Courier New" w:cs="Courier New"/>
        </w:rPr>
        <w:t xml:space="preserve">, </w:t>
      </w:r>
      <w:hyperlink w:anchor="Par354" w:tooltip="62. В конструкции железнодорожного подвижного состав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 w:history="1">
        <w:r w:rsidRPr="00F15097">
          <w:rPr>
            <w:rFonts w:ascii="Courier New" w:hAnsi="Courier New" w:cs="Courier New"/>
          </w:rPr>
          <w:t>62</w:t>
        </w:r>
      </w:hyperlink>
      <w:r w:rsidRPr="00F15097">
        <w:rPr>
          <w:rFonts w:ascii="Courier New" w:hAnsi="Courier New" w:cs="Courier New"/>
        </w:rPr>
        <w:t xml:space="preserve">, </w:t>
      </w:r>
      <w:hyperlink w:anchor="Par356" w:tooltip="63. Выступающие детали конструкции и оборудования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 w:history="1">
        <w:r w:rsidRPr="00F15097">
          <w:rPr>
            <w:rFonts w:ascii="Courier New" w:hAnsi="Courier New" w:cs="Courier New"/>
          </w:rPr>
          <w:t>63</w:t>
        </w:r>
      </w:hyperlink>
      <w:r w:rsidRPr="00F15097">
        <w:rPr>
          <w:rFonts w:ascii="Courier New" w:hAnsi="Courier New" w:cs="Courier New"/>
        </w:rPr>
        <w:t xml:space="preserve">, </w:t>
      </w:r>
      <w:hyperlink w:anchor="Par419" w:tooltip="94. Грузовые вагоны должны быть оборудованы кронштейнами для установки знаков ограждения." w:history="1">
        <w:r w:rsidRPr="00F15097">
          <w:rPr>
            <w:rFonts w:ascii="Courier New" w:hAnsi="Courier New" w:cs="Courier New"/>
          </w:rPr>
          <w:t>94</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421" w:tooltip="96. Машинное (дизельное) помещение на тепловозах с кузовом вагонного типа, дизель-поездах, автомотрисах, рельсовых автобусах, дизель-электропоездах, изотермических вагонах с автономной энергетической установкой, специальном самоходном железнодорожном подвижном" w:history="1">
        <w:r w:rsidRPr="00F15097">
          <w:rPr>
            <w:rFonts w:ascii="Courier New" w:hAnsi="Courier New" w:cs="Courier New"/>
          </w:rPr>
          <w:t>96</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2.   Вагоны изотермические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6" w:tooltip="а) соблюдение габарита железнодорожного подвижного состава;" w:history="1">
        <w:r w:rsidRPr="00F15097">
          <w:rPr>
            <w:rFonts w:ascii="Courier New" w:hAnsi="Courier New" w:cs="Courier New"/>
          </w:rPr>
          <w:t>5а</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89" w:tooltip="г) устойчивость от схода колеса с рельса;" w:history="1">
        <w:r w:rsidRPr="00F15097">
          <w:rPr>
            <w:rFonts w:ascii="Courier New" w:hAnsi="Courier New" w:cs="Courier New"/>
          </w:rPr>
          <w:t>5г</w:t>
        </w:r>
      </w:hyperlink>
      <w:r w:rsidRPr="00F15097">
        <w:rPr>
          <w:rFonts w:ascii="Courier New" w:hAnsi="Courier New" w:cs="Courier New"/>
        </w:rPr>
        <w:t xml:space="preserve">, </w:t>
      </w:r>
      <w:hyperlink w:anchor="Par190" w:tooltip="д) устойчивость от опрокидывания в криволинейных участках пути;" w:history="1">
        <w:r w:rsidRPr="00F15097">
          <w:rPr>
            <w:rFonts w:ascii="Courier New" w:hAnsi="Courier New" w:cs="Courier New"/>
          </w:rPr>
          <w:t>5д</w:t>
        </w:r>
      </w:hyperlink>
      <w:r w:rsidRPr="00F15097">
        <w:rPr>
          <w:rFonts w:ascii="Courier New" w:hAnsi="Courier New" w:cs="Courier New"/>
        </w:rPr>
        <w:t xml:space="preserve">, </w:t>
      </w:r>
      <w:hyperlink w:anchor="Par191" w:tooltip="е) предотвращение самопроизвольного ухода с места стоянки;" w:history="1">
        <w:r w:rsidRPr="00F15097">
          <w:rPr>
            <w:rFonts w:ascii="Courier New" w:hAnsi="Courier New" w:cs="Courier New"/>
          </w:rPr>
          <w:t>5е</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193" w:tooltip="з) допускаемый тормозной путь;" w:history="1">
        <w:r w:rsidRPr="00F15097">
          <w:rPr>
            <w:rFonts w:ascii="Courier New" w:hAnsi="Courier New" w:cs="Courier New"/>
          </w:rPr>
          <w:t>5з</w:t>
        </w:r>
      </w:hyperlink>
      <w:r w:rsidRPr="00F15097">
        <w:rPr>
          <w:rFonts w:ascii="Courier New" w:hAnsi="Courier New" w:cs="Courier New"/>
        </w:rPr>
        <w:t xml:space="preserve">, </w:t>
      </w:r>
      <w:hyperlink w:anchor="Par194" w:tooltip="и) непревышение погонных нагрузок, предельно допустимых сил по воздействию на путь, расчетных осевых нагрузок;" w:history="1">
        <w:r w:rsidRPr="00F15097">
          <w:rPr>
            <w:rFonts w:ascii="Courier New" w:hAnsi="Courier New" w:cs="Courier New"/>
          </w:rPr>
          <w:t>5и</w:t>
        </w:r>
      </w:hyperlink>
      <w:r w:rsidRPr="00F15097">
        <w:rPr>
          <w:rFonts w:ascii="Courier New" w:hAnsi="Courier New" w:cs="Courier New"/>
        </w:rPr>
        <w:t xml:space="preserve">, </w:t>
      </w:r>
      <w:hyperlink w:anchor="Par195" w:tooltip="к) предотвращение падения составных частей железнодорожного подвижного состава на железнодорожный путь;" w:history="1">
        <w:r w:rsidRPr="00F15097">
          <w:rPr>
            <w:rFonts w:ascii="Courier New" w:hAnsi="Courier New" w:cs="Courier New"/>
          </w:rPr>
          <w:t>5к</w:t>
        </w:r>
      </w:hyperlink>
      <w:r w:rsidRPr="00F15097">
        <w:rPr>
          <w:rFonts w:ascii="Courier New" w:hAnsi="Courier New" w:cs="Courier New"/>
        </w:rPr>
        <w:t xml:space="preserve">, </w:t>
      </w:r>
      <w:hyperlink w:anchor="Par196" w:tooltip="л) соответствие предельно допускаемым силам тяги, торможения и величинам ускорения;" w:history="1">
        <w:r w:rsidRPr="00F15097">
          <w:rPr>
            <w:rFonts w:ascii="Courier New" w:hAnsi="Courier New" w:cs="Courier New"/>
          </w:rPr>
          <w:t>5л</w:t>
        </w:r>
      </w:hyperlink>
      <w:r w:rsidRPr="00F15097">
        <w:rPr>
          <w:rFonts w:ascii="Courier New" w:hAnsi="Courier New" w:cs="Courier New"/>
        </w:rPr>
        <w:t xml:space="preserve">, </w:t>
      </w:r>
      <w:hyperlink w:anchor="Par197" w:tooltip="м) санитарно-эпидемиологическую и экологическую безопасность;" w:history="1">
        <w:r w:rsidRPr="00F15097">
          <w:rPr>
            <w:rFonts w:ascii="Courier New" w:hAnsi="Courier New" w:cs="Courier New"/>
          </w:rPr>
          <w:t>5м</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0" w:tooltip="п) выполнение требований пожарной безопасности;" w:history="1">
        <w:r w:rsidRPr="00F15097">
          <w:rPr>
            <w:rFonts w:ascii="Courier New" w:hAnsi="Courier New" w:cs="Courier New"/>
          </w:rPr>
          <w:t>5п</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xml:space="preserve">, </w:t>
      </w:r>
      <w:hyperlink w:anchor="Par205" w:tooltip="ф) безопасность конструкции грузовых, почтовых и багажных вагонов при погрузке и разгрузке с применением средств механизации;" w:history="1">
        <w:r w:rsidRPr="00F15097">
          <w:rPr>
            <w:rFonts w:ascii="Courier New" w:hAnsi="Courier New" w:cs="Courier New"/>
          </w:rPr>
          <w:t>5ф</w:t>
        </w:r>
      </w:hyperlink>
      <w:r w:rsidRPr="00F15097">
        <w:rPr>
          <w:rFonts w:ascii="Courier New" w:hAnsi="Courier New" w:cs="Courier New"/>
        </w:rPr>
        <w:t xml:space="preserve">, </w:t>
      </w:r>
      <w:hyperlink w:anchor="Par206" w:tooltip="х) сцепление вагонов при роспуске с горок и (или) проходе по аппарельному съезду парома;" w:history="1">
        <w:r w:rsidRPr="00F15097">
          <w:rPr>
            <w:rFonts w:ascii="Courier New" w:hAnsi="Courier New" w:cs="Courier New"/>
          </w:rPr>
          <w:t>5х</w:t>
        </w:r>
      </w:hyperlink>
      <w:r w:rsidRPr="00F15097">
        <w:rPr>
          <w:rFonts w:ascii="Courier New" w:hAnsi="Courier New" w:cs="Courier New"/>
        </w:rPr>
        <w:t xml:space="preserve">, </w:t>
      </w:r>
      <w:hyperlink w:anchor="Par207" w:tooltip="ц) отсутствие касаний составных частей железнодорожного подвижного состава между собой и с элементами инфраструктуры железнодорожного транспорта, не предусмотренных конструкторской документацией;" w:history="1">
        <w:r w:rsidRPr="00F15097">
          <w:rPr>
            <w:rFonts w:ascii="Courier New" w:hAnsi="Courier New" w:cs="Courier New"/>
          </w:rPr>
          <w:t>5ц</w:t>
        </w:r>
      </w:hyperlink>
      <w:r w:rsidRPr="00F15097">
        <w:rPr>
          <w:rFonts w:ascii="Courier New" w:hAnsi="Courier New" w:cs="Courier New"/>
        </w:rPr>
        <w:t xml:space="preserve">, </w:t>
      </w:r>
      <w:hyperlink w:anchor="Par209" w:tooltip="ш) соответствие требованиям энергетической эффективности." w:history="1">
        <w:r w:rsidRPr="00F15097">
          <w:rPr>
            <w:rFonts w:ascii="Courier New" w:hAnsi="Courier New" w:cs="Courier New"/>
          </w:rPr>
          <w:t>5ш</w:t>
        </w:r>
      </w:hyperlink>
      <w:r w:rsidRPr="00F15097">
        <w:rPr>
          <w:rFonts w:ascii="Courier New" w:hAnsi="Courier New" w:cs="Courier New"/>
        </w:rPr>
        <w:t xml:space="preserve">, 5щ,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17" w:tooltip="13.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F15097">
          <w:rPr>
            <w:rFonts w:ascii="Courier New" w:hAnsi="Courier New" w:cs="Courier New"/>
          </w:rPr>
          <w:t>13</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232" w:tooltip="15. Средства измерений, относящиеся к сфере государственного регулирования обеспечения единства измерений, установленные на железнодорожном подвижном составе, должны быть утвержденного типа и иметь знак поверки и (или) свидетельство о поверке в соответствии с " w:history="1">
        <w:r w:rsidRPr="00F15097">
          <w:rPr>
            <w:rFonts w:ascii="Courier New" w:hAnsi="Courier New" w:cs="Courier New"/>
          </w:rPr>
          <w:t>15</w:t>
        </w:r>
      </w:hyperlink>
      <w:r w:rsidRPr="00F15097">
        <w:rPr>
          <w:rFonts w:ascii="Courier New" w:hAnsi="Courier New" w:cs="Courier New"/>
        </w:rPr>
        <w:t xml:space="preserve">, </w:t>
      </w:r>
      <w:hyperlink w:anchor="Par249" w:tooltip="22.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 w:history="1">
        <w:r w:rsidRPr="00F15097">
          <w:rPr>
            <w:rFonts w:ascii="Courier New" w:hAnsi="Courier New" w:cs="Courier New"/>
          </w:rPr>
          <w:t>22</w:t>
        </w:r>
      </w:hyperlink>
      <w:r w:rsidRPr="00F15097">
        <w:rPr>
          <w:rFonts w:ascii="Courier New" w:hAnsi="Courier New" w:cs="Courier New"/>
        </w:rPr>
        <w:t xml:space="preserve">, </w:t>
      </w:r>
      <w:hyperlink w:anchor="Par251" w:tooltip="23. Системы управления,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 предусмотренных в руководстве по эксплуатации." w:history="1">
        <w:r w:rsidRPr="00F15097">
          <w:rPr>
            <w:rFonts w:ascii="Courier New" w:hAnsi="Courier New" w:cs="Courier New"/>
          </w:rPr>
          <w:t>23</w:t>
        </w:r>
      </w:hyperlink>
      <w:r w:rsidRPr="00F15097">
        <w:rPr>
          <w:rFonts w:ascii="Courier New" w:hAnsi="Courier New" w:cs="Courier New"/>
        </w:rPr>
        <w:t xml:space="preserve">, </w:t>
      </w:r>
      <w:hyperlink w:anchor="Par253" w:tooltip="24. Системы управления, контроля и безопасности должны включать средства сигнализации и информирования, предупреждающие о нарушениях исправного состояния железнодорожного подвижного состава и его составных частей, которые могут привести к возникновению ситуаци" w:history="1">
        <w:r w:rsidRPr="00F15097">
          <w:rPr>
            <w:rFonts w:ascii="Courier New" w:hAnsi="Courier New" w:cs="Courier New"/>
          </w:rPr>
          <w:t>24</w:t>
        </w:r>
      </w:hyperlink>
      <w:r w:rsidRPr="00F15097">
        <w:rPr>
          <w:rFonts w:ascii="Courier New" w:hAnsi="Courier New" w:cs="Courier New"/>
        </w:rPr>
        <w:t xml:space="preserve">, </w:t>
      </w:r>
      <w:hyperlink w:anchor="Par254" w:tooltip="25. Программные средства железнодорожного подвижного состава, как встраиваемые, так и поставляемые на материальных носителях, должны обеспечивать:" w:history="1">
        <w:r w:rsidRPr="00F15097">
          <w:rPr>
            <w:rFonts w:ascii="Courier New" w:hAnsi="Courier New" w:cs="Courier New"/>
          </w:rPr>
          <w:t>25</w:t>
        </w:r>
      </w:hyperlink>
      <w:r w:rsidRPr="00F15097">
        <w:rPr>
          <w:rFonts w:ascii="Courier New" w:hAnsi="Courier New" w:cs="Courier New"/>
        </w:rPr>
        <w:t xml:space="preserve">, </w:t>
      </w:r>
      <w:hyperlink w:anchor="Par259" w:tooltip="27. Система управления, контроля и безопасности железнодорожного подвижного состава в случаях работы тягового привода и другого оборудования при неисправностях аппаратов электрической, гидравлической и (или) пневматической частей, сбоя программного обеспечения" w:history="1">
        <w:r w:rsidRPr="00F15097">
          <w:rPr>
            <w:rFonts w:ascii="Courier New" w:hAnsi="Courier New" w:cs="Courier New"/>
          </w:rPr>
          <w:t>27</w:t>
        </w:r>
      </w:hyperlink>
      <w:r w:rsidRPr="00F15097">
        <w:rPr>
          <w:rFonts w:ascii="Courier New" w:hAnsi="Courier New" w:cs="Courier New"/>
        </w:rPr>
        <w:t xml:space="preserve">, </w:t>
      </w:r>
      <w:hyperlink w:anchor="Par260" w:tooltip="28. Приборы и устройства для управления железнодорожным подвижным составом должны быть:" w:history="1">
        <w:r w:rsidRPr="00F15097">
          <w:rPr>
            <w:rFonts w:ascii="Courier New" w:hAnsi="Courier New" w:cs="Courier New"/>
          </w:rPr>
          <w:t>28</w:t>
        </w:r>
      </w:hyperlink>
      <w:r w:rsidRPr="00F15097">
        <w:rPr>
          <w:rFonts w:ascii="Courier New" w:hAnsi="Courier New" w:cs="Courier New"/>
        </w:rPr>
        <w:t xml:space="preserve">, </w:t>
      </w:r>
      <w:hyperlink w:anchor="Par320" w:tooltip="42. Локомотивы, моторвагонный подвижной состав, пассажирские вагоны, изотермические вагоны со служебными и вспомогательными помещениями и специальный железнодорожный подвижной состав должны быть оборудованы системами общего, местного и аварийного освещения." w:history="1">
        <w:r w:rsidRPr="00F15097">
          <w:rPr>
            <w:rFonts w:ascii="Courier New" w:hAnsi="Courier New" w:cs="Courier New"/>
          </w:rPr>
          <w:t>42</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22" w:tooltip="43. Аварийное покидание кабины машиниста локомотива, моторвагонного подвижного состава и специального самоходного железнодорожного подвижного состава должно быть предусмотрено через боковые окна с использованием вспомогательных приспособлений." w:history="1">
        <w:r w:rsidRPr="00F15097">
          <w:rPr>
            <w:rFonts w:ascii="Courier New" w:hAnsi="Courier New" w:cs="Courier New"/>
          </w:rPr>
          <w:t>43</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25" w:tooltip="44. Остекление внутренних помещений железнодорожного подвижного состава, предназначенных для обслуживающего персонала и (или) пассажиров, должно обеспечивать безопасность обслуживающего персонала и (или) пассажиров в случае ударных воздействий на железнодорожн" w:history="1">
        <w:r w:rsidRPr="00F15097">
          <w:rPr>
            <w:rFonts w:ascii="Courier New" w:hAnsi="Courier New" w:cs="Courier New"/>
          </w:rPr>
          <w:t>44</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26" w:tooltip="45. Внутренние части железнодорожного подвижного состава, требующие осмотра, настройки и технического обслуживания, и при необходимости наружное рабочее оборудование должны иметь дополнительное освещение." w:history="1">
        <w:r w:rsidRPr="00F15097">
          <w:rPr>
            <w:rFonts w:ascii="Courier New" w:hAnsi="Courier New" w:cs="Courier New"/>
          </w:rPr>
          <w:t>45</w:t>
        </w:r>
      </w:hyperlink>
      <w:r w:rsidRPr="00F15097">
        <w:rPr>
          <w:rFonts w:ascii="Courier New" w:hAnsi="Courier New" w:cs="Courier New"/>
        </w:rPr>
        <w:t xml:space="preserve">, </w:t>
      </w:r>
      <w:hyperlink w:anchor="Par327" w:tooltip="46. Железнодорожный подвижной состав должен быть оборудован автоматическими тормозами, обеспечивающими при торможении состава замедление или остановку в пределах расчетного тормозного пути." w:history="1">
        <w:r w:rsidRPr="00F15097">
          <w:rPr>
            <w:rFonts w:ascii="Courier New" w:hAnsi="Courier New" w:cs="Courier New"/>
          </w:rPr>
          <w:t>46</w:t>
        </w:r>
      </w:hyperlink>
      <w:r w:rsidRPr="00F15097">
        <w:rPr>
          <w:rFonts w:ascii="Courier New" w:hAnsi="Courier New" w:cs="Courier New"/>
        </w:rPr>
        <w:t xml:space="preserve">, </w:t>
      </w:r>
      <w:hyperlink w:anchor="Par329" w:tooltip="47.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 длины состава и профиля железнодорожного пути." w:history="1">
        <w:r w:rsidRPr="00F15097">
          <w:rPr>
            <w:rFonts w:ascii="Courier New" w:hAnsi="Courier New" w:cs="Courier New"/>
          </w:rPr>
          <w:t>47</w:t>
        </w:r>
      </w:hyperlink>
      <w:r w:rsidRPr="00F15097">
        <w:rPr>
          <w:rFonts w:ascii="Courier New" w:hAnsi="Courier New" w:cs="Courier New"/>
        </w:rPr>
        <w:t xml:space="preserve">, </w:t>
      </w:r>
      <w:hyperlink w:anchor="Par330" w:tooltip="48. Стоп-краны в пассажирских вагонах и моторвагонном подвижном составе должны быть установлены в тамбурах, внутри пассажирских вагонов и опломбированы." w:history="1">
        <w:r w:rsidRPr="00F15097">
          <w:rPr>
            <w:rFonts w:ascii="Courier New" w:hAnsi="Courier New" w:cs="Courier New"/>
          </w:rPr>
          <w:t>48</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33" w:tooltip="49. Железнодорожный подвижной состав должен быть оборудован стояночными тормозами. В соответствии со стандартами часть грузовых вагонов от общего числа выпускаемых должна быть оборудована переходными площадками со стоп-краном и стояночным тормозом." w:history="1">
        <w:r w:rsidRPr="00F15097">
          <w:rPr>
            <w:rFonts w:ascii="Courier New" w:hAnsi="Courier New" w:cs="Courier New"/>
          </w:rPr>
          <w:t>49</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37" w:tooltip="50. Составные части железнодорожного подвижного состава, разъединение или излом которых может вызвать их падение на железнодорожный путь или выход из габарита железнодорожного подвижного состава, должны иметь предохранительные устройства, выдерживающие вес защ" w:history="1">
        <w:r w:rsidRPr="00F15097">
          <w:rPr>
            <w:rFonts w:ascii="Courier New" w:hAnsi="Courier New" w:cs="Courier New"/>
          </w:rPr>
          <w:t>50</w:t>
        </w:r>
      </w:hyperlink>
      <w:r w:rsidRPr="00F15097">
        <w:rPr>
          <w:rFonts w:ascii="Courier New" w:hAnsi="Courier New" w:cs="Courier New"/>
        </w:rPr>
        <w:t xml:space="preserve">, </w:t>
      </w:r>
      <w:hyperlink w:anchor="Par338" w:tooltip="51. Главные воздушные резервуары и аккумуляторные батареи железнодорожного подвижного состава должны быть установлены вне кабины машиниста, пассажирских салонов и помещений для обслуживающего персонала." w:history="1">
        <w:r w:rsidRPr="00F15097">
          <w:rPr>
            <w:rFonts w:ascii="Courier New" w:hAnsi="Courier New" w:cs="Courier New"/>
          </w:rPr>
          <w:t>51</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41" w:tooltip="54.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 w:history="1">
        <w:r w:rsidRPr="00F15097">
          <w:rPr>
            <w:rFonts w:ascii="Courier New" w:hAnsi="Courier New" w:cs="Courier New"/>
          </w:rPr>
          <w:t>54</w:t>
        </w:r>
      </w:hyperlink>
      <w:r w:rsidRPr="00F15097">
        <w:rPr>
          <w:rFonts w:ascii="Courier New" w:hAnsi="Courier New" w:cs="Courier New"/>
        </w:rPr>
        <w:t xml:space="preserve">, </w:t>
      </w:r>
      <w:hyperlink w:anchor="Par342" w:tooltip="55.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F15097">
          <w:rPr>
            <w:rFonts w:ascii="Courier New" w:hAnsi="Courier New" w:cs="Courier New"/>
          </w:rPr>
          <w:t>55</w:t>
        </w:r>
      </w:hyperlink>
      <w:r w:rsidRPr="00F15097">
        <w:rPr>
          <w:rFonts w:ascii="Courier New" w:hAnsi="Courier New" w:cs="Courier New"/>
        </w:rPr>
        <w:t xml:space="preserve">, </w:t>
      </w:r>
      <w:hyperlink w:anchor="Par347" w:tooltip="58. Материалы и вещества, применяемые при проектировании и производстве железнодорожного подвижного состава и его составных частей, должны быть безопасны для людей и окружающей среды." w:history="1">
        <w:r w:rsidRPr="00F15097">
          <w:rPr>
            <w:rFonts w:ascii="Courier New" w:hAnsi="Courier New" w:cs="Courier New"/>
          </w:rPr>
          <w:t>58</w:t>
        </w:r>
      </w:hyperlink>
      <w:r w:rsidRPr="00F15097">
        <w:rPr>
          <w:rFonts w:ascii="Courier New" w:hAnsi="Courier New" w:cs="Courier New"/>
        </w:rPr>
        <w:t xml:space="preserve">, </w:t>
      </w:r>
      <w:hyperlink w:anchor="Par348" w:tooltip="59. Характеристики (показатели микроклимата, уровни шума, вибрации, ультразвука, электромагнитного излучения, освещения, состава воздушной среды) систем жизнеобеспечения (система кондиционирования воздуха - отопление, вентиляция, охлаждение, системы освещения," w:history="1">
        <w:r w:rsidRPr="00F15097">
          <w:rPr>
            <w:rFonts w:ascii="Courier New" w:hAnsi="Courier New" w:cs="Courier New"/>
          </w:rPr>
          <w:t>59</w:t>
        </w:r>
      </w:hyperlink>
      <w:r w:rsidRPr="00F15097">
        <w:rPr>
          <w:rFonts w:ascii="Courier New" w:hAnsi="Courier New" w:cs="Courier New"/>
        </w:rPr>
        <w:t xml:space="preserve">, </w:t>
      </w:r>
      <w:hyperlink w:anchor="Par350" w:tooltip="60. Применение жидкостей (кислоты, щелочи, сжиженные газы) и горюче-смазочных материалов в процессе производства, эксплуатации, технического обслуживания и ремонта железнодорожного подвижного состава и его составных частей не должно приводить к возникновению о" w:history="1">
        <w:r w:rsidRPr="00F15097">
          <w:rPr>
            <w:rFonts w:ascii="Courier New" w:hAnsi="Courier New" w:cs="Courier New"/>
          </w:rPr>
          <w:t>60</w:t>
        </w:r>
      </w:hyperlink>
      <w:r w:rsidRPr="00F15097">
        <w:rPr>
          <w:rFonts w:ascii="Courier New" w:hAnsi="Courier New" w:cs="Courier New"/>
        </w:rPr>
        <w:t xml:space="preserve">, </w:t>
      </w:r>
      <w:hyperlink w:anchor="Par351" w:tooltip="61. Подножки и поручни железнодорожного подвижного состава должны быть надежно закреплены. Поверхность ступенек, площадок, подножек и настилов должна препятствовать скольжению." w:history="1">
        <w:r w:rsidRPr="00F15097">
          <w:rPr>
            <w:rFonts w:ascii="Courier New" w:hAnsi="Courier New" w:cs="Courier New"/>
          </w:rPr>
          <w:t>61</w:t>
        </w:r>
      </w:hyperlink>
      <w:r w:rsidRPr="00F15097">
        <w:rPr>
          <w:rFonts w:ascii="Courier New" w:hAnsi="Courier New" w:cs="Courier New"/>
        </w:rPr>
        <w:t xml:space="preserve">, </w:t>
      </w:r>
      <w:hyperlink w:anchor="Par354" w:tooltip="62. В конструкции железнодорожного подвижного состав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 w:history="1">
        <w:r w:rsidRPr="00F15097">
          <w:rPr>
            <w:rFonts w:ascii="Courier New" w:hAnsi="Courier New" w:cs="Courier New"/>
          </w:rPr>
          <w:t>62</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56" w:tooltip="63. Выступающие детали конструкции и оборудования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 w:history="1">
        <w:r w:rsidRPr="00F15097">
          <w:rPr>
            <w:rFonts w:ascii="Courier New" w:hAnsi="Courier New" w:cs="Courier New"/>
          </w:rPr>
          <w:t>63</w:t>
        </w:r>
      </w:hyperlink>
      <w:r w:rsidRPr="00F15097">
        <w:rPr>
          <w:rFonts w:ascii="Courier New" w:hAnsi="Courier New" w:cs="Courier New"/>
        </w:rPr>
        <w:t xml:space="preserve">, </w:t>
      </w:r>
      <w:hyperlink w:anchor="Par357" w:tooltip="64. Материалы и вещества, применяемые для отделки внутренних поверхностей салонов пассажирских вагонов, вагонов моторвагонного подвижного состава, кабин машиниста локомотивов, моторвагонного подвижного состава, специального железнодорожного подвижного состава," w:history="1">
        <w:r w:rsidRPr="00F15097">
          <w:rPr>
            <w:rFonts w:ascii="Courier New" w:hAnsi="Courier New" w:cs="Courier New"/>
          </w:rPr>
          <w:t>64</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61" w:tooltip="66. Конструкция и крепление верхних спальных полок пассажирских вагонов, изотермических вагонов со служебными и вспомогательными помещениями должны исключать возможность их падения или наклона, приводящих к травмированию обслуживающего персонала и (или) пассаж" w:history="1">
        <w:r w:rsidRPr="00F15097">
          <w:rPr>
            <w:rFonts w:ascii="Courier New" w:hAnsi="Courier New" w:cs="Courier New"/>
          </w:rPr>
          <w:t>66</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67" w:tooltip="69. Вращающиеся части дизеля, электрических машин, вентиляторов, компрессоров и другого оборудования железнодорожного подвижного состава должны быть ограждены специальными устройствами, исключающими случайный контакт обслуживающего персонала и пассажиров с дви" w:history="1">
        <w:r w:rsidRPr="00F15097">
          <w:rPr>
            <w:rFonts w:ascii="Courier New" w:hAnsi="Courier New" w:cs="Courier New"/>
          </w:rPr>
          <w:t>69</w:t>
        </w:r>
      </w:hyperlink>
      <w:r w:rsidRPr="00F15097">
        <w:rPr>
          <w:rFonts w:ascii="Courier New" w:hAnsi="Courier New" w:cs="Courier New"/>
        </w:rPr>
        <w:t xml:space="preserve">, </w:t>
      </w:r>
      <w:hyperlink w:anchor="Par369" w:tooltip="71. Электрооборудование локомотивов, моторвагонного подвижного состава, пассажирских и изотермических вагонов должно иметь защиту и сигнализацию, срабатывающую при перегрузках, коротких замыканиях, замыканиях на землю, при возникновении перенапряжений электроо" w:history="1">
        <w:r w:rsidRPr="00F15097">
          <w:rPr>
            <w:rFonts w:ascii="Courier New" w:hAnsi="Courier New" w:cs="Courier New"/>
          </w:rPr>
          <w:t>71</w:t>
        </w:r>
      </w:hyperlink>
      <w:r w:rsidRPr="00F15097">
        <w:rPr>
          <w:rFonts w:ascii="Courier New" w:hAnsi="Courier New" w:cs="Courier New"/>
        </w:rPr>
        <w:t xml:space="preserve">, </w:t>
      </w:r>
      <w:hyperlink w:anchor="Par370" w:tooltip="72. Незащищенные (неизолированные) части электрооборудования железнодорожного подвижного состава, находящиеся под напряжением, должны иметь защиту от случайного доступа к ним обслуживающего персонала и (или) пассажиров." w:history="1">
        <w:r w:rsidRPr="00F15097">
          <w:rPr>
            <w:rFonts w:ascii="Courier New" w:hAnsi="Courier New" w:cs="Courier New"/>
          </w:rPr>
          <w:t>72</w:t>
        </w:r>
      </w:hyperlink>
      <w:r w:rsidRPr="00F15097">
        <w:rPr>
          <w:rFonts w:ascii="Courier New" w:hAnsi="Courier New" w:cs="Courier New"/>
        </w:rPr>
        <w:t xml:space="preserve">, </w:t>
      </w:r>
      <w:hyperlink w:anchor="Par372" w:tooltip="73. Локомотивы, моторвагонный подвижной состав, пассажирские вагоны, специальный железнодорожный подвижной состав и изотермические вагоны с автономной энергетической установкой должны быть оборудованы специальными местами для хранения комплекта электрозащитных" w:history="1">
        <w:r w:rsidRPr="00F15097">
          <w:rPr>
            <w:rFonts w:ascii="Courier New" w:hAnsi="Courier New" w:cs="Courier New"/>
          </w:rPr>
          <w:t>73</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374" w:tooltip="75. Аккумуляторный бокс должен быть взрывобезопасным." w:history="1">
        <w:r w:rsidRPr="00F15097">
          <w:rPr>
            <w:rFonts w:ascii="Courier New" w:hAnsi="Courier New" w:cs="Courier New"/>
          </w:rPr>
          <w:t>75</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75" w:tooltip="76. Локомотивы, моторвагонный подвижной состав, специальный железнодорожный подвижной состав, пассажирские и изотермические вагоны должны быть оборудованы системами пожарной сигнализации, установками пожаротушения, специальными местами для размещения огнетушит" w:history="1">
        <w:r w:rsidRPr="00F15097">
          <w:rPr>
            <w:rFonts w:ascii="Courier New" w:hAnsi="Courier New" w:cs="Courier New"/>
          </w:rPr>
          <w:t>76</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77" w:tooltip="77. Локомотивы и изотермические вагоны с автономной энергетической установкой, дизель-поезда, дизель-электропоезда, рельсовые автобусы, специальный самоходный железнодорожный подвижной состав должны быть оборудованы искрогасителями." w:history="1">
        <w:r w:rsidRPr="00F15097">
          <w:rPr>
            <w:rFonts w:ascii="Courier New" w:hAnsi="Courier New" w:cs="Courier New"/>
          </w:rPr>
          <w:t>77</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79" w:tooltip="79. Система вентиляции локомотивов с автономной энергетической установкой, дизель-поездов, рельсовых автобусов, дизель-электропоездов, изотермических вагонов с автономной энергетической установкой и специального самоходного подвижного состава должна исключать " w:history="1">
        <w:r w:rsidRPr="00F15097">
          <w:rPr>
            <w:rFonts w:ascii="Courier New" w:hAnsi="Courier New" w:cs="Courier New"/>
          </w:rPr>
          <w:t>79</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98" w:tooltip="85. Изотермические вагоны со служебными и вспомогательными помещениями должны быть оборудованы следующими устройствами:" w:history="1">
        <w:r w:rsidRPr="00F15097">
          <w:rPr>
            <w:rFonts w:ascii="Courier New" w:hAnsi="Courier New" w:cs="Courier New"/>
          </w:rPr>
          <w:t>85</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403" w:tooltip="86. Вагоны, предназначенные для перевозки продовольственного сырья и пищевых продуктов, должны обеспечивать температуру, влажность, показатели воздухообмена в пределах допустимых значений для каждого вида продовольственного сырья и пищевых продуктов." w:history="1">
        <w:r w:rsidRPr="00F15097">
          <w:rPr>
            <w:rFonts w:ascii="Courier New" w:hAnsi="Courier New" w:cs="Courier New"/>
          </w:rPr>
          <w:t>86</w:t>
        </w:r>
      </w:hyperlink>
      <w:r w:rsidRPr="00F15097">
        <w:rPr>
          <w:rFonts w:ascii="Courier New" w:hAnsi="Courier New" w:cs="Courier New"/>
        </w:rPr>
        <w:t xml:space="preserve">, </w:t>
      </w:r>
      <w:hyperlink w:anchor="Par419" w:tooltip="94. Грузовые вагоны должны быть оборудованы кронштейнами для установки знаков ограждения." w:history="1">
        <w:r w:rsidRPr="00F15097">
          <w:rPr>
            <w:rFonts w:ascii="Courier New" w:hAnsi="Courier New" w:cs="Courier New"/>
          </w:rPr>
          <w:t>94</w:t>
        </w:r>
      </w:hyperlink>
      <w:r w:rsidRPr="00F15097">
        <w:rPr>
          <w:rFonts w:ascii="Courier New" w:hAnsi="Courier New" w:cs="Courier New"/>
        </w:rPr>
        <w:t xml:space="preserve">, </w:t>
      </w:r>
      <w:hyperlink w:anchor="Par421" w:tooltip="96. Машинное (дизельное) помещение на тепловозах с кузовом вагонного типа, дизель-поездах, автомотрисах, рельсовых автобусах, дизель-электропоездах, изотермических вагонах с автономной энергетической установкой, специальном самоходном железнодорожном подвижном" w:history="1">
        <w:r w:rsidRPr="00F15097">
          <w:rPr>
            <w:rFonts w:ascii="Courier New" w:hAnsi="Courier New" w:cs="Courier New"/>
          </w:rPr>
          <w:t>96</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3.   Вагоны крытые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6" w:tooltip="а) соблюдение габарита железнодорожного подвижного состава;" w:history="1">
        <w:r w:rsidRPr="00F15097">
          <w:rPr>
            <w:rFonts w:ascii="Courier New" w:hAnsi="Courier New" w:cs="Courier New"/>
          </w:rPr>
          <w:t>5а</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89" w:tooltip="г) устойчивость от схода колеса с рельса;" w:history="1">
        <w:r w:rsidRPr="00F15097">
          <w:rPr>
            <w:rFonts w:ascii="Courier New" w:hAnsi="Courier New" w:cs="Courier New"/>
          </w:rPr>
          <w:t>5г</w:t>
        </w:r>
      </w:hyperlink>
      <w:r w:rsidRPr="00F15097">
        <w:rPr>
          <w:rFonts w:ascii="Courier New" w:hAnsi="Courier New" w:cs="Courier New"/>
        </w:rPr>
        <w:t xml:space="preserve">, </w:t>
      </w:r>
      <w:hyperlink w:anchor="Par190" w:tooltip="д) устойчивость от опрокидывания в криволинейных участках пути;" w:history="1">
        <w:r w:rsidRPr="00F15097">
          <w:rPr>
            <w:rFonts w:ascii="Courier New" w:hAnsi="Courier New" w:cs="Courier New"/>
          </w:rPr>
          <w:t>5д</w:t>
        </w:r>
      </w:hyperlink>
      <w:r w:rsidRPr="00F15097">
        <w:rPr>
          <w:rFonts w:ascii="Courier New" w:hAnsi="Courier New" w:cs="Courier New"/>
        </w:rPr>
        <w:t xml:space="preserve">, </w:t>
      </w:r>
      <w:hyperlink w:anchor="Par191" w:tooltip="е) предотвращение самопроизвольного ухода с места стоянки;" w:history="1">
        <w:r w:rsidRPr="00F15097">
          <w:rPr>
            <w:rFonts w:ascii="Courier New" w:hAnsi="Courier New" w:cs="Courier New"/>
          </w:rPr>
          <w:t>5е</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193" w:tooltip="з) допускаемый тормозной путь;" w:history="1">
        <w:r w:rsidRPr="00F15097">
          <w:rPr>
            <w:rFonts w:ascii="Courier New" w:hAnsi="Courier New" w:cs="Courier New"/>
          </w:rPr>
          <w:t>5з</w:t>
        </w:r>
      </w:hyperlink>
      <w:r w:rsidRPr="00F15097">
        <w:rPr>
          <w:rFonts w:ascii="Courier New" w:hAnsi="Courier New" w:cs="Courier New"/>
        </w:rPr>
        <w:t xml:space="preserve">, </w:t>
      </w:r>
      <w:hyperlink w:anchor="Par194" w:tooltip="и) непревышение погонных нагрузок, предельно допустимых сил по воздействию на путь, расчетных осевых нагрузок;" w:history="1">
        <w:r w:rsidRPr="00F15097">
          <w:rPr>
            <w:rFonts w:ascii="Courier New" w:hAnsi="Courier New" w:cs="Courier New"/>
          </w:rPr>
          <w:t>5и</w:t>
        </w:r>
      </w:hyperlink>
      <w:r w:rsidRPr="00F15097">
        <w:rPr>
          <w:rFonts w:ascii="Courier New" w:hAnsi="Courier New" w:cs="Courier New"/>
        </w:rPr>
        <w:t xml:space="preserve">, </w:t>
      </w:r>
      <w:hyperlink w:anchor="Par195" w:tooltip="к) предотвращение падения составных частей железнодорожного подвижного состава на железнодорожный путь;" w:history="1">
        <w:r w:rsidRPr="00F15097">
          <w:rPr>
            <w:rFonts w:ascii="Courier New" w:hAnsi="Courier New" w:cs="Courier New"/>
          </w:rPr>
          <w:t>5к</w:t>
        </w:r>
      </w:hyperlink>
      <w:r w:rsidRPr="00F15097">
        <w:rPr>
          <w:rFonts w:ascii="Courier New" w:hAnsi="Courier New" w:cs="Courier New"/>
        </w:rPr>
        <w:t xml:space="preserve">, </w:t>
      </w:r>
      <w:hyperlink w:anchor="Par196" w:tooltip="л) соответствие предельно допускаемым силам тяги, торможения и величинам ускорения;" w:history="1">
        <w:r w:rsidRPr="00F15097">
          <w:rPr>
            <w:rFonts w:ascii="Courier New" w:hAnsi="Courier New" w:cs="Courier New"/>
          </w:rPr>
          <w:t>5л</w:t>
        </w:r>
      </w:hyperlink>
      <w:r w:rsidRPr="00F15097">
        <w:rPr>
          <w:rFonts w:ascii="Courier New" w:hAnsi="Courier New" w:cs="Courier New"/>
        </w:rPr>
        <w:t xml:space="preserve">, </w:t>
      </w:r>
      <w:hyperlink w:anchor="Par197" w:tooltip="м) санитарно-эпидемиологическую и экологическую безопасность;" w:history="1">
        <w:r w:rsidRPr="00F15097">
          <w:rPr>
            <w:rFonts w:ascii="Courier New" w:hAnsi="Courier New" w:cs="Courier New"/>
          </w:rPr>
          <w:t>5м</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05" w:tooltip="ф) безопасность конструкции грузовых, почтовых и багажных вагонов при погрузке и разгрузке с применением средств механизации;" w:history="1">
        <w:r w:rsidRPr="00F15097">
          <w:rPr>
            <w:rFonts w:ascii="Courier New" w:hAnsi="Courier New" w:cs="Courier New"/>
          </w:rPr>
          <w:t>5ф</w:t>
        </w:r>
      </w:hyperlink>
      <w:r w:rsidRPr="00F15097">
        <w:rPr>
          <w:rFonts w:ascii="Courier New" w:hAnsi="Courier New" w:cs="Courier New"/>
        </w:rPr>
        <w:t xml:space="preserve">, </w:t>
      </w:r>
      <w:hyperlink w:anchor="Par206" w:tooltip="х) сцепление вагонов при роспуске с горок и (или) проходе по аппарельному съезду парома;" w:history="1">
        <w:r w:rsidRPr="00F15097">
          <w:rPr>
            <w:rFonts w:ascii="Courier New" w:hAnsi="Courier New" w:cs="Courier New"/>
          </w:rPr>
          <w:t>5х</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207" w:tooltip="ц) отсутствие касаний составных частей железнодорожного подвижного состава между собой и с элементами инфраструктуры железнодорожного транспорта, не предусмотренных конструкторской документацией;" w:history="1">
        <w:r w:rsidRPr="00F15097">
          <w:rPr>
            <w:rFonts w:ascii="Courier New" w:hAnsi="Courier New" w:cs="Courier New"/>
          </w:rPr>
          <w:t>5ц</w:t>
        </w:r>
      </w:hyperlink>
      <w:r w:rsidRPr="00F15097">
        <w:rPr>
          <w:rFonts w:ascii="Courier New" w:hAnsi="Courier New" w:cs="Courier New"/>
        </w:rPr>
        <w:t xml:space="preserve">, </w:t>
      </w:r>
      <w:hyperlink w:anchor="Par209" w:tooltip="ш) соответствие требованиям энергетической эффективности." w:history="1">
        <w:r w:rsidRPr="00F15097">
          <w:rPr>
            <w:rFonts w:ascii="Courier New" w:hAnsi="Courier New" w:cs="Courier New"/>
          </w:rPr>
          <w:t>5ш</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17" w:tooltip="13.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F15097">
          <w:rPr>
            <w:rFonts w:ascii="Courier New" w:hAnsi="Courier New" w:cs="Courier New"/>
          </w:rPr>
          <w:t>13</w:t>
        </w:r>
      </w:hyperlink>
      <w:r w:rsidRPr="00F15097">
        <w:rPr>
          <w:rFonts w:ascii="Courier New" w:hAnsi="Courier New" w:cs="Courier New"/>
        </w:rPr>
        <w:t xml:space="preserve">, </w:t>
      </w:r>
      <w:hyperlink w:anchor="Par249" w:tooltip="22.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 w:history="1">
        <w:r w:rsidRPr="00F15097">
          <w:rPr>
            <w:rFonts w:ascii="Courier New" w:hAnsi="Courier New" w:cs="Courier New"/>
          </w:rPr>
          <w:t>22</w:t>
        </w:r>
      </w:hyperlink>
      <w:r w:rsidRPr="00F15097">
        <w:rPr>
          <w:rFonts w:ascii="Courier New" w:hAnsi="Courier New" w:cs="Courier New"/>
        </w:rPr>
        <w:t xml:space="preserve">, </w:t>
      </w:r>
      <w:hyperlink w:anchor="Par327" w:tooltip="46. Железнодорожный подвижной состав должен быть оборудован автоматическими тормозами, обеспечивающими при торможении состава замедление или остановку в пределах расчетного тормозного пути." w:history="1">
        <w:r w:rsidRPr="00F15097">
          <w:rPr>
            <w:rFonts w:ascii="Courier New" w:hAnsi="Courier New" w:cs="Courier New"/>
          </w:rPr>
          <w:t>46</w:t>
        </w:r>
      </w:hyperlink>
      <w:r w:rsidRPr="00F15097">
        <w:rPr>
          <w:rFonts w:ascii="Courier New" w:hAnsi="Courier New" w:cs="Courier New"/>
        </w:rPr>
        <w:t xml:space="preserve">, </w:t>
      </w:r>
      <w:hyperlink w:anchor="Par329" w:tooltip="47.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 длины состава и профиля железнодорожного пути." w:history="1">
        <w:r w:rsidRPr="00F15097">
          <w:rPr>
            <w:rFonts w:ascii="Courier New" w:hAnsi="Courier New" w:cs="Courier New"/>
          </w:rPr>
          <w:t>47</w:t>
        </w:r>
      </w:hyperlink>
      <w:r w:rsidRPr="00F15097">
        <w:rPr>
          <w:rFonts w:ascii="Courier New" w:hAnsi="Courier New" w:cs="Courier New"/>
        </w:rPr>
        <w:t xml:space="preserve">, </w:t>
      </w:r>
      <w:hyperlink w:anchor="Par333" w:tooltip="49. Железнодорожный подвижной состав должен быть оборудован стояночными тормозами. В соответствии со стандартами часть грузовых вагонов от общего числа выпускаемых должна быть оборудована переходными площадками со стоп-краном и стояночным тормозом." w:history="1">
        <w:r w:rsidRPr="00F15097">
          <w:rPr>
            <w:rFonts w:ascii="Courier New" w:hAnsi="Courier New" w:cs="Courier New"/>
          </w:rPr>
          <w:t>49</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37" w:tooltip="50. Составные части железнодорожного подвижного состава, разъединение или излом которых может вызвать их падение на железнодорожный путь или выход из габарита железнодорожного подвижного состава, должны иметь предохранительные устройства, выдерживающие вес защ" w:history="1">
        <w:r w:rsidRPr="00F15097">
          <w:rPr>
            <w:rFonts w:ascii="Courier New" w:hAnsi="Courier New" w:cs="Courier New"/>
          </w:rPr>
          <w:t>50</w:t>
        </w:r>
      </w:hyperlink>
      <w:r w:rsidRPr="00F15097">
        <w:rPr>
          <w:rFonts w:ascii="Courier New" w:hAnsi="Courier New" w:cs="Courier New"/>
        </w:rPr>
        <w:t xml:space="preserve">, </w:t>
      </w:r>
      <w:hyperlink w:anchor="Par341" w:tooltip="54.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 w:history="1">
        <w:r w:rsidRPr="00F15097">
          <w:rPr>
            <w:rFonts w:ascii="Courier New" w:hAnsi="Courier New" w:cs="Courier New"/>
          </w:rPr>
          <w:t>54</w:t>
        </w:r>
      </w:hyperlink>
      <w:r w:rsidRPr="00F15097">
        <w:rPr>
          <w:rFonts w:ascii="Courier New" w:hAnsi="Courier New" w:cs="Courier New"/>
        </w:rPr>
        <w:t xml:space="preserve">, </w:t>
      </w:r>
      <w:hyperlink w:anchor="Par342" w:tooltip="55.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F15097">
          <w:rPr>
            <w:rFonts w:ascii="Courier New" w:hAnsi="Courier New" w:cs="Courier New"/>
          </w:rPr>
          <w:t>55</w:t>
        </w:r>
      </w:hyperlink>
      <w:r w:rsidRPr="00F15097">
        <w:rPr>
          <w:rFonts w:ascii="Courier New" w:hAnsi="Courier New" w:cs="Courier New"/>
        </w:rPr>
        <w:t xml:space="preserve">, </w:t>
      </w:r>
      <w:hyperlink w:anchor="Par347" w:tooltip="58. Материалы и вещества, применяемые при проектировании и производстве железнодорожного подвижного состава и его составных частей, должны быть безопасны для людей и окружающей среды." w:history="1">
        <w:r w:rsidRPr="00F15097">
          <w:rPr>
            <w:rFonts w:ascii="Courier New" w:hAnsi="Courier New" w:cs="Courier New"/>
          </w:rPr>
          <w:t>58</w:t>
        </w:r>
      </w:hyperlink>
      <w:r w:rsidRPr="00F15097">
        <w:rPr>
          <w:rFonts w:ascii="Courier New" w:hAnsi="Courier New" w:cs="Courier New"/>
        </w:rPr>
        <w:t xml:space="preserve">, </w:t>
      </w:r>
      <w:hyperlink w:anchor="Par348" w:tooltip="59. Характеристики (показатели микроклимата, уровни шума, вибрации, ультразвука, электромагнитного излучения, освещения, состава воздушной среды) систем жизнеобеспечения (система кондиционирования воздуха - отопление, вентиляция, охлаждение, системы освещения," w:history="1">
        <w:r w:rsidRPr="00F15097">
          <w:rPr>
            <w:rFonts w:ascii="Courier New" w:hAnsi="Courier New" w:cs="Courier New"/>
          </w:rPr>
          <w:t>59</w:t>
        </w:r>
      </w:hyperlink>
      <w:r w:rsidRPr="00F15097">
        <w:rPr>
          <w:rFonts w:ascii="Courier New" w:hAnsi="Courier New" w:cs="Courier New"/>
        </w:rPr>
        <w:t xml:space="preserve">, </w:t>
      </w:r>
      <w:hyperlink w:anchor="Par350" w:tooltip="60. Применение жидкостей (кислоты, щелочи, сжиженные газы) и горюче-смазочных материалов в процессе производства, эксплуатации, технического обслуживания и ремонта железнодорожного подвижного состава и его составных частей не должно приводить к возникновению о" w:history="1">
        <w:r w:rsidRPr="00F15097">
          <w:rPr>
            <w:rFonts w:ascii="Courier New" w:hAnsi="Courier New" w:cs="Courier New"/>
          </w:rPr>
          <w:t>60</w:t>
        </w:r>
      </w:hyperlink>
      <w:r w:rsidRPr="00F15097">
        <w:rPr>
          <w:rFonts w:ascii="Courier New" w:hAnsi="Courier New" w:cs="Courier New"/>
        </w:rPr>
        <w:t xml:space="preserve">, </w:t>
      </w:r>
      <w:hyperlink w:anchor="Par351" w:tooltip="61. Подножки и поручни железнодорожного подвижного состава должны быть надежно закреплены. Поверхность ступенек, площадок, подножек и настилов должна препятствовать скольжению." w:history="1">
        <w:r w:rsidRPr="00F15097">
          <w:rPr>
            <w:rFonts w:ascii="Courier New" w:hAnsi="Courier New" w:cs="Courier New"/>
          </w:rPr>
          <w:t>61</w:t>
        </w:r>
      </w:hyperlink>
      <w:r w:rsidRPr="00F15097">
        <w:rPr>
          <w:rFonts w:ascii="Courier New" w:hAnsi="Courier New" w:cs="Courier New"/>
        </w:rPr>
        <w:t xml:space="preserve">, </w:t>
      </w:r>
      <w:hyperlink w:anchor="Par354" w:tooltip="62. В конструкции железнодорожного подвижного состав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 w:history="1">
        <w:r w:rsidRPr="00F15097">
          <w:rPr>
            <w:rFonts w:ascii="Courier New" w:hAnsi="Courier New" w:cs="Courier New"/>
          </w:rPr>
          <w:t>62</w:t>
        </w:r>
      </w:hyperlink>
      <w:r w:rsidRPr="00F15097">
        <w:rPr>
          <w:rFonts w:ascii="Courier New" w:hAnsi="Courier New" w:cs="Courier New"/>
        </w:rPr>
        <w:t xml:space="preserve">, </w:t>
      </w:r>
      <w:hyperlink w:anchor="Par356" w:tooltip="63. Выступающие детали конструкции и оборудования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 w:history="1">
        <w:r w:rsidRPr="00F15097">
          <w:rPr>
            <w:rFonts w:ascii="Courier New" w:hAnsi="Courier New" w:cs="Courier New"/>
          </w:rPr>
          <w:t>63</w:t>
        </w:r>
      </w:hyperlink>
      <w:r w:rsidRPr="00F15097">
        <w:rPr>
          <w:rFonts w:ascii="Courier New" w:hAnsi="Courier New" w:cs="Courier New"/>
        </w:rPr>
        <w:t xml:space="preserve">, </w:t>
      </w:r>
      <w:hyperlink w:anchor="Par419" w:tooltip="94. Грузовые вагоны должны быть оборудованы кронштейнами для установки знаков ограждения." w:history="1">
        <w:r w:rsidRPr="00F15097">
          <w:rPr>
            <w:rFonts w:ascii="Courier New" w:hAnsi="Courier New" w:cs="Courier New"/>
          </w:rPr>
          <w:t>94</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422" w:tooltip="97. Боковые двери крытого грузового, изотермического, почтового и багажного вагонов должны быть оборудованы устройствами для ограничения перемещения двери при полном ее открывании. Двери, крышки люков и их запоры должны открываться усилием одного человека. Кры" w:history="1">
        <w:r w:rsidRPr="00F15097">
          <w:rPr>
            <w:rFonts w:ascii="Courier New" w:hAnsi="Courier New" w:cs="Courier New"/>
          </w:rPr>
          <w:t>97</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4.   Вагоны пассажирские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6" w:tooltip="а) соблюдение габарита железнодорожного подвижного состава;" w:history="1">
        <w:r w:rsidRPr="00F15097">
          <w:rPr>
            <w:rFonts w:ascii="Courier New" w:hAnsi="Courier New" w:cs="Courier New"/>
          </w:rPr>
          <w:t>5а</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89" w:tooltip="г) устойчивость от схода колеса с рельса;" w:history="1">
        <w:r w:rsidRPr="00F15097">
          <w:rPr>
            <w:rFonts w:ascii="Courier New" w:hAnsi="Courier New" w:cs="Courier New"/>
          </w:rPr>
          <w:t>5г</w:t>
        </w:r>
      </w:hyperlink>
      <w:r w:rsidRPr="00F15097">
        <w:rPr>
          <w:rFonts w:ascii="Courier New" w:hAnsi="Courier New" w:cs="Courier New"/>
        </w:rPr>
        <w:t xml:space="preserve">, </w:t>
      </w:r>
      <w:hyperlink w:anchor="Par190" w:tooltip="д) устойчивость от опрокидывания в криволинейных участках пути;" w:history="1">
        <w:r w:rsidRPr="00F15097">
          <w:rPr>
            <w:rFonts w:ascii="Courier New" w:hAnsi="Courier New" w:cs="Courier New"/>
          </w:rPr>
          <w:t>5д</w:t>
        </w:r>
      </w:hyperlink>
      <w:r w:rsidRPr="00F15097">
        <w:rPr>
          <w:rFonts w:ascii="Courier New" w:hAnsi="Courier New" w:cs="Courier New"/>
        </w:rPr>
        <w:t xml:space="preserve">, </w:t>
      </w:r>
      <w:hyperlink w:anchor="Par191" w:tooltip="е) предотвращение самопроизвольного ухода с места стоянки;" w:history="1">
        <w:r w:rsidRPr="00F15097">
          <w:rPr>
            <w:rFonts w:ascii="Courier New" w:hAnsi="Courier New" w:cs="Courier New"/>
          </w:rPr>
          <w:t>5е</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магистральные            </w:t>
      </w:r>
      <w:hyperlink w:anchor="Par193" w:tooltip="з) допускаемый тормозной путь;" w:history="1">
        <w:r w:rsidRPr="00F15097">
          <w:rPr>
            <w:rFonts w:ascii="Courier New" w:hAnsi="Courier New" w:cs="Courier New"/>
          </w:rPr>
          <w:t>5з</w:t>
        </w:r>
      </w:hyperlink>
      <w:r w:rsidRPr="00F15097">
        <w:rPr>
          <w:rFonts w:ascii="Courier New" w:hAnsi="Courier New" w:cs="Courier New"/>
        </w:rPr>
        <w:t xml:space="preserve">, </w:t>
      </w:r>
      <w:hyperlink w:anchor="Par194" w:tooltip="и) непревышение погонных нагрузок, предельно допустимых сил по воздействию на путь, расчетных осевых нагрузок;" w:history="1">
        <w:r w:rsidRPr="00F15097">
          <w:rPr>
            <w:rFonts w:ascii="Courier New" w:hAnsi="Courier New" w:cs="Courier New"/>
          </w:rPr>
          <w:t>5и</w:t>
        </w:r>
      </w:hyperlink>
      <w:r w:rsidRPr="00F15097">
        <w:rPr>
          <w:rFonts w:ascii="Courier New" w:hAnsi="Courier New" w:cs="Courier New"/>
        </w:rPr>
        <w:t xml:space="preserve">, </w:t>
      </w:r>
      <w:hyperlink w:anchor="Par195" w:tooltip="к) предотвращение падения составных частей железнодорожного подвижного состава на железнодорожный путь;" w:history="1">
        <w:r w:rsidRPr="00F15097">
          <w:rPr>
            <w:rFonts w:ascii="Courier New" w:hAnsi="Courier New" w:cs="Courier New"/>
          </w:rPr>
          <w:t>5к</w:t>
        </w:r>
      </w:hyperlink>
      <w:r w:rsidRPr="00F15097">
        <w:rPr>
          <w:rFonts w:ascii="Courier New" w:hAnsi="Courier New" w:cs="Courier New"/>
        </w:rPr>
        <w:t xml:space="preserve">, </w:t>
      </w:r>
      <w:hyperlink w:anchor="Par196" w:tooltip="л) соответствие предельно допускаемым силам тяги, торможения и величинам ускорения;" w:history="1">
        <w:r w:rsidRPr="00F15097">
          <w:rPr>
            <w:rFonts w:ascii="Courier New" w:hAnsi="Courier New" w:cs="Courier New"/>
          </w:rPr>
          <w:t>5л</w:t>
        </w:r>
      </w:hyperlink>
      <w:r w:rsidRPr="00F15097">
        <w:rPr>
          <w:rFonts w:ascii="Courier New" w:hAnsi="Courier New" w:cs="Courier New"/>
        </w:rPr>
        <w:t xml:space="preserve">, </w:t>
      </w:r>
      <w:hyperlink w:anchor="Par197" w:tooltip="м) санитарно-эпидемиологическую и экологическую безопасность;" w:history="1">
        <w:r w:rsidRPr="00F15097">
          <w:rPr>
            <w:rFonts w:ascii="Courier New" w:hAnsi="Courier New" w:cs="Courier New"/>
          </w:rPr>
          <w:t>5м</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0" w:tooltip="п) выполнение требований пожарной безопасности;" w:history="1">
        <w:r w:rsidRPr="00F15097">
          <w:rPr>
            <w:rFonts w:ascii="Courier New" w:hAnsi="Courier New" w:cs="Courier New"/>
          </w:rPr>
          <w:t>5п</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локомотивной тяги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xml:space="preserve">, </w:t>
      </w:r>
      <w:hyperlink w:anchor="Par205" w:tooltip="ф) безопасность конструкции грузовых, почтовых и багажных вагонов при погрузке и разгрузке с применением средств механизации;" w:history="1">
        <w:r w:rsidRPr="00F15097">
          <w:rPr>
            <w:rFonts w:ascii="Courier New" w:hAnsi="Courier New" w:cs="Courier New"/>
          </w:rPr>
          <w:t>5ф</w:t>
        </w:r>
      </w:hyperlink>
      <w:r w:rsidRPr="00F15097">
        <w:rPr>
          <w:rFonts w:ascii="Courier New" w:hAnsi="Courier New" w:cs="Courier New"/>
        </w:rPr>
        <w:t xml:space="preserve">, </w:t>
      </w:r>
      <w:hyperlink w:anchor="Par206" w:tooltip="х) сцепление вагонов при роспуске с горок и (или) проходе по аппарельному съезду парома;" w:history="1">
        <w:r w:rsidRPr="00F15097">
          <w:rPr>
            <w:rFonts w:ascii="Courier New" w:hAnsi="Courier New" w:cs="Courier New"/>
          </w:rPr>
          <w:t>5х</w:t>
        </w:r>
      </w:hyperlink>
      <w:r w:rsidRPr="00F15097">
        <w:rPr>
          <w:rFonts w:ascii="Courier New" w:hAnsi="Courier New" w:cs="Courier New"/>
        </w:rPr>
        <w:t xml:space="preserve">, </w:t>
      </w:r>
      <w:hyperlink w:anchor="Par207" w:tooltip="ц) отсутствие касаний составных частей железнодорожного подвижного состава между собой и с элементами инфраструктуры железнодорожного транспорта, не предусмотренных конструкторской документацией;" w:history="1">
        <w:r w:rsidRPr="00F15097">
          <w:rPr>
            <w:rFonts w:ascii="Courier New" w:hAnsi="Courier New" w:cs="Courier New"/>
          </w:rPr>
          <w:t>5ц</w:t>
        </w:r>
      </w:hyperlink>
      <w:r w:rsidRPr="00F15097">
        <w:rPr>
          <w:rFonts w:ascii="Courier New" w:hAnsi="Courier New" w:cs="Courier New"/>
        </w:rPr>
        <w:t xml:space="preserve">, </w:t>
      </w:r>
      <w:hyperlink w:anchor="Par209" w:tooltip="ш) соответствие требованиям энергетической эффективности." w:history="1">
        <w:r w:rsidRPr="00F15097">
          <w:rPr>
            <w:rFonts w:ascii="Courier New" w:hAnsi="Courier New" w:cs="Courier New"/>
          </w:rPr>
          <w:t>5ш</w:t>
        </w:r>
      </w:hyperlink>
      <w:r w:rsidRPr="00F15097">
        <w:rPr>
          <w:rFonts w:ascii="Courier New" w:hAnsi="Courier New" w:cs="Courier New"/>
        </w:rPr>
        <w:t xml:space="preserve">, 5щ,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3" w:tooltip="9. При проектировании железнодорожного подвижного состава проектировщик (разработчик) должен предусматривать программные средства, обеспечивающие безопасность функционирования железнодорожного подвижного состава и его составных частей." w:history="1">
        <w:r w:rsidRPr="00F15097">
          <w:rPr>
            <w:rFonts w:ascii="Courier New" w:hAnsi="Courier New" w:cs="Courier New"/>
          </w:rPr>
          <w:t>9</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17" w:tooltip="13.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F15097">
          <w:rPr>
            <w:rFonts w:ascii="Courier New" w:hAnsi="Courier New" w:cs="Courier New"/>
          </w:rPr>
          <w:t>13</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232" w:tooltip="15. Средства измерений, относящиеся к сфере государственного регулирования обеспечения единства измерений, установленные на железнодорожном подвижном составе, должны быть утвержденного типа и иметь знак поверки и (или) свидетельство о поверке в соответствии с " w:history="1">
        <w:r w:rsidRPr="00F15097">
          <w:rPr>
            <w:rFonts w:ascii="Courier New" w:hAnsi="Courier New" w:cs="Courier New"/>
          </w:rPr>
          <w:t>15</w:t>
        </w:r>
      </w:hyperlink>
      <w:r w:rsidRPr="00F15097">
        <w:rPr>
          <w:rFonts w:ascii="Courier New" w:hAnsi="Courier New" w:cs="Courier New"/>
        </w:rPr>
        <w:t xml:space="preserve">, </w:t>
      </w:r>
      <w:hyperlink w:anchor="Par249" w:tooltip="22.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 w:history="1">
        <w:r w:rsidRPr="00F15097">
          <w:rPr>
            <w:rFonts w:ascii="Courier New" w:hAnsi="Courier New" w:cs="Courier New"/>
          </w:rPr>
          <w:t>22</w:t>
        </w:r>
      </w:hyperlink>
      <w:r w:rsidRPr="00F15097">
        <w:rPr>
          <w:rFonts w:ascii="Courier New" w:hAnsi="Courier New" w:cs="Courier New"/>
        </w:rPr>
        <w:t xml:space="preserve">, </w:t>
      </w:r>
      <w:hyperlink w:anchor="Par251" w:tooltip="23. Системы управления,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 предусмотренных в руководстве по эксплуатации." w:history="1">
        <w:r w:rsidRPr="00F15097">
          <w:rPr>
            <w:rFonts w:ascii="Courier New" w:hAnsi="Courier New" w:cs="Courier New"/>
          </w:rPr>
          <w:t>23</w:t>
        </w:r>
      </w:hyperlink>
      <w:r w:rsidRPr="00F15097">
        <w:rPr>
          <w:rFonts w:ascii="Courier New" w:hAnsi="Courier New" w:cs="Courier New"/>
        </w:rPr>
        <w:t xml:space="preserve">, </w:t>
      </w:r>
      <w:hyperlink w:anchor="Par253" w:tooltip="24. Системы управления, контроля и безопасности должны включать средства сигнализации и информирования, предупреждающие о нарушениях исправного состояния железнодорожного подвижного состава и его составных частей, которые могут привести к возникновению ситуаци" w:history="1">
        <w:r w:rsidRPr="00F15097">
          <w:rPr>
            <w:rFonts w:ascii="Courier New" w:hAnsi="Courier New" w:cs="Courier New"/>
          </w:rPr>
          <w:t>24</w:t>
        </w:r>
      </w:hyperlink>
      <w:r w:rsidRPr="00F15097">
        <w:rPr>
          <w:rFonts w:ascii="Courier New" w:hAnsi="Courier New" w:cs="Courier New"/>
        </w:rPr>
        <w:t xml:space="preserve">, </w:t>
      </w:r>
      <w:hyperlink w:anchor="Par254" w:tooltip="25. Программные средства железнодорожного подвижного состава, как встраиваемые, так и поставляемые на материальных носителях, должны обеспечивать:" w:history="1">
        <w:r w:rsidRPr="00F15097">
          <w:rPr>
            <w:rFonts w:ascii="Courier New" w:hAnsi="Courier New" w:cs="Courier New"/>
          </w:rPr>
          <w:t>25</w:t>
        </w:r>
      </w:hyperlink>
      <w:r w:rsidRPr="00F15097">
        <w:rPr>
          <w:rFonts w:ascii="Courier New" w:hAnsi="Courier New" w:cs="Courier New"/>
        </w:rPr>
        <w:t xml:space="preserve">, </w:t>
      </w:r>
      <w:hyperlink w:anchor="Par259" w:tooltip="27. Система управления, контроля и безопасности железнодорожного подвижного состава в случаях работы тягового привода и другого оборудования при неисправностях аппаратов электрической, гидравлической и (или) пневматической частей, сбоя программного обеспечения" w:history="1">
        <w:r w:rsidRPr="00F15097">
          <w:rPr>
            <w:rFonts w:ascii="Courier New" w:hAnsi="Courier New" w:cs="Courier New"/>
          </w:rPr>
          <w:t>27</w:t>
        </w:r>
      </w:hyperlink>
      <w:r w:rsidRPr="00F15097">
        <w:rPr>
          <w:rFonts w:ascii="Courier New" w:hAnsi="Courier New" w:cs="Courier New"/>
        </w:rPr>
        <w:t xml:space="preserve">, </w:t>
      </w:r>
      <w:hyperlink w:anchor="Par260" w:tooltip="28. Приборы и устройства для управления железнодорожным подвижным составом должны быть:" w:history="1">
        <w:r w:rsidRPr="00F15097">
          <w:rPr>
            <w:rFonts w:ascii="Courier New" w:hAnsi="Courier New" w:cs="Courier New"/>
          </w:rPr>
          <w:t>28</w:t>
        </w:r>
      </w:hyperlink>
      <w:r w:rsidRPr="00F15097">
        <w:rPr>
          <w:rFonts w:ascii="Courier New" w:hAnsi="Courier New" w:cs="Courier New"/>
        </w:rPr>
        <w:t xml:space="preserve">, </w:t>
      </w:r>
      <w:hyperlink w:anchor="Par320" w:tooltip="42. Локомотивы, моторвагонный подвижной состав, пассажирские вагоны, изотермические вагоны со служебными и вспомогательными помещениями и специальный железнодорожный подвижной состав должны быть оборудованы системами общего, местного и аварийного освещения." w:history="1">
        <w:r w:rsidRPr="00F15097">
          <w:rPr>
            <w:rFonts w:ascii="Courier New" w:hAnsi="Courier New" w:cs="Courier New"/>
          </w:rPr>
          <w:t>42</w:t>
        </w:r>
      </w:hyperlink>
      <w:r w:rsidRPr="00F15097">
        <w:rPr>
          <w:rFonts w:ascii="Courier New" w:hAnsi="Courier New" w:cs="Courier New"/>
        </w:rPr>
        <w:t xml:space="preserve">, </w:t>
      </w:r>
      <w:hyperlink w:anchor="Par322" w:tooltip="43. Аварийное покидание кабины машиниста локомотива, моторвагонного подвижного состава и специального самоходного железнодорожного подвижного состава должно быть предусмотрено через боковые окна с использованием вспомогательных приспособлений." w:history="1">
        <w:r w:rsidRPr="00F15097">
          <w:rPr>
            <w:rFonts w:ascii="Courier New" w:hAnsi="Courier New" w:cs="Courier New"/>
          </w:rPr>
          <w:t>43</w:t>
        </w:r>
      </w:hyperlink>
      <w:r w:rsidRPr="00F15097">
        <w:rPr>
          <w:rFonts w:ascii="Courier New" w:hAnsi="Courier New" w:cs="Courier New"/>
        </w:rPr>
        <w:t xml:space="preserve">, </w:t>
      </w:r>
      <w:hyperlink w:anchor="Par325" w:tooltip="44. Остекление внутренних помещений железнодорожного подвижного состава, предназначенных для обслуживающего персонала и (или) пассажиров, должно обеспечивать безопасность обслуживающего персонала и (или) пассажиров в случае ударных воздействий на железнодорожн" w:history="1">
        <w:r w:rsidRPr="00F15097">
          <w:rPr>
            <w:rFonts w:ascii="Courier New" w:hAnsi="Courier New" w:cs="Courier New"/>
          </w:rPr>
          <w:t>44</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26" w:tooltip="45. Внутренние части железнодорожного подвижного состава, требующие осмотра, настройки и технического обслуживания, и при необходимости наружное рабочее оборудование должны иметь дополнительное освещение." w:history="1">
        <w:r w:rsidRPr="00F15097">
          <w:rPr>
            <w:rFonts w:ascii="Courier New" w:hAnsi="Courier New" w:cs="Courier New"/>
          </w:rPr>
          <w:t>45</w:t>
        </w:r>
      </w:hyperlink>
      <w:r w:rsidRPr="00F15097">
        <w:rPr>
          <w:rFonts w:ascii="Courier New" w:hAnsi="Courier New" w:cs="Courier New"/>
        </w:rPr>
        <w:t xml:space="preserve">, </w:t>
      </w:r>
      <w:hyperlink w:anchor="Par327" w:tooltip="46. Железнодорожный подвижной состав должен быть оборудован автоматическими тормозами, обеспечивающими при торможении состава замедление или остановку в пределах расчетного тормозного пути." w:history="1">
        <w:r w:rsidRPr="00F15097">
          <w:rPr>
            <w:rFonts w:ascii="Courier New" w:hAnsi="Courier New" w:cs="Courier New"/>
          </w:rPr>
          <w:t>46</w:t>
        </w:r>
      </w:hyperlink>
      <w:r w:rsidRPr="00F15097">
        <w:rPr>
          <w:rFonts w:ascii="Courier New" w:hAnsi="Courier New" w:cs="Courier New"/>
        </w:rPr>
        <w:t xml:space="preserve">, </w:t>
      </w:r>
      <w:hyperlink w:anchor="Par329" w:tooltip="47.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 длины состава и профиля железнодорожного пути." w:history="1">
        <w:r w:rsidRPr="00F15097">
          <w:rPr>
            <w:rFonts w:ascii="Courier New" w:hAnsi="Courier New" w:cs="Courier New"/>
          </w:rPr>
          <w:t>47</w:t>
        </w:r>
      </w:hyperlink>
      <w:r w:rsidRPr="00F15097">
        <w:rPr>
          <w:rFonts w:ascii="Courier New" w:hAnsi="Courier New" w:cs="Courier New"/>
        </w:rPr>
        <w:t xml:space="preserve">, </w:t>
      </w:r>
      <w:hyperlink w:anchor="Par330" w:tooltip="48. Стоп-краны в пассажирских вагонах и моторвагонном подвижном составе должны быть установлены в тамбурах, внутри пассажирских вагонов и опломбированы." w:history="1">
        <w:r w:rsidRPr="00F15097">
          <w:rPr>
            <w:rFonts w:ascii="Courier New" w:hAnsi="Courier New" w:cs="Courier New"/>
          </w:rPr>
          <w:t>48</w:t>
        </w:r>
      </w:hyperlink>
      <w:r w:rsidRPr="00F15097">
        <w:rPr>
          <w:rFonts w:ascii="Courier New" w:hAnsi="Courier New" w:cs="Courier New"/>
        </w:rPr>
        <w:t xml:space="preserve">, </w:t>
      </w:r>
      <w:hyperlink w:anchor="Par333" w:tooltip="49. Железнодорожный подвижной состав должен быть оборудован стояночными тормозами. В соответствии со стандартами часть грузовых вагонов от общего числа выпускаемых должна быть оборудована переходными площадками со стоп-краном и стояночным тормозом." w:history="1">
        <w:r w:rsidRPr="00F15097">
          <w:rPr>
            <w:rFonts w:ascii="Courier New" w:hAnsi="Courier New" w:cs="Courier New"/>
          </w:rPr>
          <w:t>49</w:t>
        </w:r>
      </w:hyperlink>
      <w:r w:rsidRPr="00F15097">
        <w:rPr>
          <w:rFonts w:ascii="Courier New" w:hAnsi="Courier New" w:cs="Courier New"/>
        </w:rPr>
        <w:t xml:space="preserve">, </w:t>
      </w:r>
      <w:hyperlink w:anchor="Par337" w:tooltip="50. Составные части железнодорожного подвижного состава, разъединение или излом которых может вызвать их падение на железнодорожный путь или выход из габарита железнодорожного подвижного состава, должны иметь предохранительные устройства, выдерживающие вес защ" w:history="1">
        <w:r w:rsidRPr="00F15097">
          <w:rPr>
            <w:rFonts w:ascii="Courier New" w:hAnsi="Courier New" w:cs="Courier New"/>
          </w:rPr>
          <w:t>50</w:t>
        </w:r>
      </w:hyperlink>
      <w:r w:rsidRPr="00F15097">
        <w:rPr>
          <w:rFonts w:ascii="Courier New" w:hAnsi="Courier New" w:cs="Courier New"/>
        </w:rPr>
        <w:t xml:space="preserve">, </w:t>
      </w:r>
      <w:hyperlink w:anchor="Par338" w:tooltip="51. Главные воздушные резервуары и аккумуляторные батареи железнодорожного подвижного состава должны быть установлены вне кабины машиниста, пассажирских салонов и помещений для обслуживающего персонала." w:history="1">
        <w:r w:rsidRPr="00F15097">
          <w:rPr>
            <w:rFonts w:ascii="Courier New" w:hAnsi="Courier New" w:cs="Courier New"/>
          </w:rPr>
          <w:t>51</w:t>
        </w:r>
      </w:hyperlink>
      <w:r w:rsidRPr="00F15097">
        <w:rPr>
          <w:rFonts w:ascii="Courier New" w:hAnsi="Courier New" w:cs="Courier New"/>
        </w:rPr>
        <w:t xml:space="preserve">, </w:t>
      </w:r>
      <w:hyperlink w:anchor="Par340" w:tooltip="53. На скоростных пассажирских вагонах должны быть предусмотрены дополнительные меры по повышению эффективности торможения и безопасности движения (например, применение дисковых, магниторельсовых тормозов)." w:history="1">
        <w:r w:rsidRPr="00F15097">
          <w:rPr>
            <w:rFonts w:ascii="Courier New" w:hAnsi="Courier New" w:cs="Courier New"/>
          </w:rPr>
          <w:t>53</w:t>
        </w:r>
      </w:hyperlink>
      <w:r w:rsidRPr="00F15097">
        <w:rPr>
          <w:rFonts w:ascii="Courier New" w:hAnsi="Courier New" w:cs="Courier New"/>
        </w:rPr>
        <w:t xml:space="preserve">, </w:t>
      </w:r>
      <w:hyperlink w:anchor="Par342" w:tooltip="55.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F15097">
          <w:rPr>
            <w:rFonts w:ascii="Courier New" w:hAnsi="Courier New" w:cs="Courier New"/>
          </w:rPr>
          <w:t>55</w:t>
        </w:r>
      </w:hyperlink>
      <w:r w:rsidRPr="00F15097">
        <w:rPr>
          <w:rFonts w:ascii="Courier New" w:hAnsi="Courier New" w:cs="Courier New"/>
        </w:rPr>
        <w:t xml:space="preserve">, </w:t>
      </w:r>
      <w:hyperlink w:anchor="Par344" w:tooltip="56. Пассажирские вагоны и моторвагонный подвижной состав, оборудованные автосцепным устройством, должны быть оборудованы буферными устройствами." w:history="1">
        <w:r w:rsidRPr="00F15097">
          <w:rPr>
            <w:rFonts w:ascii="Courier New" w:hAnsi="Courier New" w:cs="Courier New"/>
          </w:rPr>
          <w:t>56</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47" w:tooltip="58. Материалы и вещества, применяемые при проектировании и производстве железнодорожного подвижного состава и его составных частей, должны быть безопасны для людей и окружающей среды." w:history="1">
        <w:r w:rsidRPr="00F15097">
          <w:rPr>
            <w:rFonts w:ascii="Courier New" w:hAnsi="Courier New" w:cs="Courier New"/>
          </w:rPr>
          <w:t>58</w:t>
        </w:r>
      </w:hyperlink>
      <w:r w:rsidRPr="00F15097">
        <w:rPr>
          <w:rFonts w:ascii="Courier New" w:hAnsi="Courier New" w:cs="Courier New"/>
        </w:rPr>
        <w:t xml:space="preserve">, </w:t>
      </w:r>
      <w:hyperlink w:anchor="Par348" w:tooltip="59. Характеристики (показатели микроклимата, уровни шума, вибрации, ультразвука, электромагнитного излучения, освещения, состава воздушной среды) систем жизнеобеспечения (система кондиционирования воздуха - отопление, вентиляция, охлаждение, системы освещения," w:history="1">
        <w:r w:rsidRPr="00F15097">
          <w:rPr>
            <w:rFonts w:ascii="Courier New" w:hAnsi="Courier New" w:cs="Courier New"/>
          </w:rPr>
          <w:t>59</w:t>
        </w:r>
      </w:hyperlink>
      <w:r w:rsidRPr="00F15097">
        <w:rPr>
          <w:rFonts w:ascii="Courier New" w:hAnsi="Courier New" w:cs="Courier New"/>
        </w:rPr>
        <w:t xml:space="preserve">, </w:t>
      </w:r>
      <w:hyperlink w:anchor="Par350" w:tooltip="60. Применение жидкостей (кислоты, щелочи, сжиженные газы) и горюче-смазочных материалов в процессе производства, эксплуатации, технического обслуживания и ремонта железнодорожного подвижного состава и его составных частей не должно приводить к возникновению о" w:history="1">
        <w:r w:rsidRPr="00F15097">
          <w:rPr>
            <w:rFonts w:ascii="Courier New" w:hAnsi="Courier New" w:cs="Courier New"/>
          </w:rPr>
          <w:t>60</w:t>
        </w:r>
      </w:hyperlink>
      <w:r w:rsidRPr="00F15097">
        <w:rPr>
          <w:rFonts w:ascii="Courier New" w:hAnsi="Courier New" w:cs="Courier New"/>
        </w:rPr>
        <w:t xml:space="preserve">, </w:t>
      </w:r>
      <w:hyperlink w:anchor="Par351" w:tooltip="61. Подножки и поручни железнодорожного подвижного состава должны быть надежно закреплены. Поверхность ступенек, площадок, подножек и настилов должна препятствовать скольжению." w:history="1">
        <w:r w:rsidRPr="00F15097">
          <w:rPr>
            <w:rFonts w:ascii="Courier New" w:hAnsi="Courier New" w:cs="Courier New"/>
          </w:rPr>
          <w:t>61</w:t>
        </w:r>
      </w:hyperlink>
      <w:r w:rsidRPr="00F15097">
        <w:rPr>
          <w:rFonts w:ascii="Courier New" w:hAnsi="Courier New" w:cs="Courier New"/>
        </w:rPr>
        <w:t xml:space="preserve">, </w:t>
      </w:r>
      <w:hyperlink w:anchor="Par354" w:tooltip="62. В конструкции железнодорожного подвижного состав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 w:history="1">
        <w:r w:rsidRPr="00F15097">
          <w:rPr>
            <w:rFonts w:ascii="Courier New" w:hAnsi="Courier New" w:cs="Courier New"/>
          </w:rPr>
          <w:t>62</w:t>
        </w:r>
      </w:hyperlink>
      <w:r w:rsidRPr="00F15097">
        <w:rPr>
          <w:rFonts w:ascii="Courier New" w:hAnsi="Courier New" w:cs="Courier New"/>
        </w:rPr>
        <w:t xml:space="preserve">, </w:t>
      </w:r>
      <w:hyperlink w:anchor="Par356" w:tooltip="63. Выступающие детали конструкции и оборудования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 w:history="1">
        <w:r w:rsidRPr="00F15097">
          <w:rPr>
            <w:rFonts w:ascii="Courier New" w:hAnsi="Courier New" w:cs="Courier New"/>
          </w:rPr>
          <w:t>63</w:t>
        </w:r>
      </w:hyperlink>
      <w:r w:rsidRPr="00F15097">
        <w:rPr>
          <w:rFonts w:ascii="Courier New" w:hAnsi="Courier New" w:cs="Courier New"/>
        </w:rPr>
        <w:t xml:space="preserve">, </w:t>
      </w:r>
      <w:hyperlink w:anchor="Par357" w:tooltip="64. Материалы и вещества, применяемые для отделки внутренних поверхностей салонов пассажирских вагонов, вагонов моторвагонного подвижного состава, кабин машиниста локомотивов, моторвагонного подвижного состава, специального железнодорожного подвижного состава," w:history="1">
        <w:r w:rsidRPr="00F15097">
          <w:rPr>
            <w:rFonts w:ascii="Courier New" w:hAnsi="Courier New" w:cs="Courier New"/>
          </w:rPr>
          <w:t>64</w:t>
        </w:r>
      </w:hyperlink>
      <w:r w:rsidRPr="00F15097">
        <w:rPr>
          <w:rFonts w:ascii="Courier New" w:hAnsi="Courier New" w:cs="Courier New"/>
        </w:rPr>
        <w:t xml:space="preserve">, </w:t>
      </w:r>
      <w:hyperlink w:anchor="Par360" w:tooltip="65. В пассажирских вагонах и моторвагонном подвижном составе должен обеспечиваться безопасный проход обсуживающего персонала и пассажиров из вагона в вагон по переходным площадкам. Конструкция переходных площадок должна быть закрытого типа, то есть исключать в" w:history="1">
        <w:r w:rsidRPr="00F15097">
          <w:rPr>
            <w:rFonts w:ascii="Courier New" w:hAnsi="Courier New" w:cs="Courier New"/>
          </w:rPr>
          <w:t>65</w:t>
        </w:r>
      </w:hyperlink>
      <w:r w:rsidRPr="00F15097">
        <w:rPr>
          <w:rFonts w:ascii="Courier New" w:hAnsi="Courier New" w:cs="Courier New"/>
        </w:rPr>
        <w:t xml:space="preserve">, </w:t>
      </w:r>
      <w:hyperlink w:anchor="Par361" w:tooltip="66. Конструкция и крепление верхних спальных полок пассажирских вагонов, изотермических вагонов со служебными и вспомогательными помещениями должны исключать возможность их падения или наклона, приводящих к травмированию обслуживающего персонала и (или) пассаж" w:history="1">
        <w:r w:rsidRPr="00F15097">
          <w:rPr>
            <w:rFonts w:ascii="Courier New" w:hAnsi="Courier New" w:cs="Courier New"/>
          </w:rPr>
          <w:t>66</w:t>
        </w:r>
      </w:hyperlink>
      <w:r w:rsidRPr="00F15097">
        <w:rPr>
          <w:rFonts w:ascii="Courier New" w:hAnsi="Courier New" w:cs="Courier New"/>
        </w:rPr>
        <w:t xml:space="preserve">, </w:t>
      </w:r>
      <w:hyperlink w:anchor="Par363" w:tooltip="67. Кресла и диваны пассажирских вагонов и моторвагонного подвижного состава должны иметь прочное крепление к полу и конструкцию, исключающую возможность их опрокидывания, в том числе при экстренном торможении." w:history="1">
        <w:r w:rsidRPr="00F15097">
          <w:rPr>
            <w:rFonts w:ascii="Courier New" w:hAnsi="Courier New" w:cs="Courier New"/>
          </w:rPr>
          <w:t>67</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67" w:tooltip="69. Вращающиеся части дизеля, электрических машин, вентиляторов, компрессоров и другого оборудования железнодорожного подвижного состава должны быть ограждены специальными устройствами, исключающими случайный контакт обслуживающего персонала и пассажиров с дви" w:history="1">
        <w:r w:rsidRPr="00F15097">
          <w:rPr>
            <w:rFonts w:ascii="Courier New" w:hAnsi="Courier New" w:cs="Courier New"/>
          </w:rPr>
          <w:t>69</w:t>
        </w:r>
      </w:hyperlink>
      <w:r w:rsidRPr="00F15097">
        <w:rPr>
          <w:rFonts w:ascii="Courier New" w:hAnsi="Courier New" w:cs="Courier New"/>
        </w:rPr>
        <w:t xml:space="preserve">, </w:t>
      </w:r>
      <w:hyperlink w:anchor="Par369" w:tooltip="71. Электрооборудование локомотивов, моторвагонного подвижного состава, пассажирских и изотермических вагонов должно иметь защиту и сигнализацию, срабатывающую при перегрузках, коротких замыканиях, замыканиях на землю, при возникновении перенапряжений электроо" w:history="1">
        <w:r w:rsidRPr="00F15097">
          <w:rPr>
            <w:rFonts w:ascii="Courier New" w:hAnsi="Courier New" w:cs="Courier New"/>
          </w:rPr>
          <w:t>71</w:t>
        </w:r>
      </w:hyperlink>
      <w:r w:rsidRPr="00F15097">
        <w:rPr>
          <w:rFonts w:ascii="Courier New" w:hAnsi="Courier New" w:cs="Courier New"/>
        </w:rPr>
        <w:t xml:space="preserve">, </w:t>
      </w:r>
      <w:hyperlink w:anchor="Par370" w:tooltip="72. Незащищенные (неизолированные) части электрооборудования железнодорожного подвижного состава, находящиеся под напряжением, должны иметь защиту от случайного доступа к ним обслуживающего персонала и (или) пассажиров." w:history="1">
        <w:r w:rsidRPr="00F15097">
          <w:rPr>
            <w:rFonts w:ascii="Courier New" w:hAnsi="Courier New" w:cs="Courier New"/>
          </w:rPr>
          <w:t>72</w:t>
        </w:r>
      </w:hyperlink>
      <w:r w:rsidRPr="00F15097">
        <w:rPr>
          <w:rFonts w:ascii="Courier New" w:hAnsi="Courier New" w:cs="Courier New"/>
        </w:rPr>
        <w:t xml:space="preserve">, </w:t>
      </w:r>
      <w:hyperlink w:anchor="Par372" w:tooltip="73. Локомотивы, моторвагонный подвижной состав, пассажирские вагоны, специальный железнодорожный подвижной состав и изотермические вагоны с автономной энергетической установкой должны быть оборудованы специальными местами для хранения комплекта электрозащитных" w:history="1">
        <w:r w:rsidRPr="00F15097">
          <w:rPr>
            <w:rFonts w:ascii="Courier New" w:hAnsi="Courier New" w:cs="Courier New"/>
          </w:rPr>
          <w:t>73</w:t>
        </w:r>
      </w:hyperlink>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374" w:tooltip="75. Аккумуляторный бокс должен быть взрывобезопасным." w:history="1">
        <w:r w:rsidRPr="00F15097">
          <w:rPr>
            <w:rFonts w:ascii="Courier New" w:hAnsi="Courier New" w:cs="Courier New"/>
          </w:rPr>
          <w:t>75</w:t>
        </w:r>
      </w:hyperlink>
      <w:r w:rsidRPr="00F15097">
        <w:rPr>
          <w:rFonts w:ascii="Courier New" w:hAnsi="Courier New" w:cs="Courier New"/>
        </w:rPr>
        <w:t xml:space="preserve">, </w:t>
      </w:r>
      <w:hyperlink w:anchor="Par375" w:tooltip="76. Локомотивы, моторвагонный подвижной состав, специальный железнодорожный подвижной состав, пассажирские и изотермические вагоны должны быть оборудованы системами пожарной сигнализации, установками пожаротушения, специальными местами для размещения огнетушит" w:history="1">
        <w:r w:rsidRPr="00F15097">
          <w:rPr>
            <w:rFonts w:ascii="Courier New" w:hAnsi="Courier New" w:cs="Courier New"/>
          </w:rPr>
          <w:t>76</w:t>
        </w:r>
      </w:hyperlink>
      <w:r w:rsidRPr="00F15097">
        <w:rPr>
          <w:rFonts w:ascii="Courier New" w:hAnsi="Courier New" w:cs="Courier New"/>
        </w:rPr>
        <w:t xml:space="preserve">, </w:t>
      </w:r>
      <w:hyperlink w:anchor="Par382" w:tooltip="81. Пассажирские вагоны должны быть оборудованы следующими устройствами:" w:history="1">
        <w:r w:rsidRPr="00F15097">
          <w:rPr>
            <w:rFonts w:ascii="Courier New" w:hAnsi="Courier New" w:cs="Courier New"/>
          </w:rPr>
          <w:t>81</w:t>
        </w:r>
      </w:hyperlink>
      <w:r w:rsidRPr="00F15097">
        <w:rPr>
          <w:rFonts w:ascii="Courier New" w:hAnsi="Courier New" w:cs="Courier New"/>
        </w:rPr>
        <w:t xml:space="preserve">, </w:t>
      </w:r>
      <w:hyperlink w:anchor="Par390" w:tooltip="82. Скоростные пассажирские вагоны в дополнение к устройствам, указанным в пункте 81 настоящей статьи, должны быть оборудованы централизованным электроснабжением." w:history="1">
        <w:r w:rsidRPr="00F15097">
          <w:rPr>
            <w:rFonts w:ascii="Courier New" w:hAnsi="Courier New" w:cs="Courier New"/>
          </w:rPr>
          <w:t>82</w:t>
        </w:r>
      </w:hyperlink>
      <w:r w:rsidRPr="00F15097">
        <w:rPr>
          <w:rFonts w:ascii="Courier New" w:hAnsi="Courier New" w:cs="Courier New"/>
        </w:rPr>
        <w:t xml:space="preserve">, </w:t>
      </w:r>
      <w:hyperlink w:anchor="Par404" w:tooltip="87. Пассажирские вагоны и вагоны моторвагонного подвижного состава, обслуживаемые без проводников, должны быть оборудованы расположенными непосредственно в пассажирском салоне устройствами для связи пассажиров с локомотивной или поездной бригадой." w:history="1">
        <w:r w:rsidRPr="00F15097">
          <w:rPr>
            <w:rFonts w:ascii="Courier New" w:hAnsi="Courier New" w:cs="Courier New"/>
          </w:rPr>
          <w:t>87</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405" w:tooltip="88. Входные двери пассажирских вагонов и вагонов моторвагонного подвижного состава должны быть оснащены системами (устройствами) открывания (закрывания) и системой контроля, обеспечивающей безопасность обслуживающего персонала и (или) пассажиров." w:history="1">
        <w:r w:rsidRPr="00F15097">
          <w:rPr>
            <w:rFonts w:ascii="Courier New" w:hAnsi="Courier New" w:cs="Courier New"/>
          </w:rPr>
          <w:t>88</w:t>
        </w:r>
      </w:hyperlink>
      <w:r w:rsidRPr="00F15097">
        <w:rPr>
          <w:rFonts w:ascii="Courier New" w:hAnsi="Courier New" w:cs="Courier New"/>
        </w:rPr>
        <w:t xml:space="preserve">, </w:t>
      </w:r>
      <w:hyperlink w:anchor="Par407" w:tooltip="89. Аварийное открывание входных дверей пассажирских вагонов и вагонов моторвагонного подвижного состава должно осуществляться по штатной схеме с их фиксацией в открытом положении. Аварийное открывание входных дверей прислонного типа должно осуществляться в ру" w:history="1">
        <w:r w:rsidRPr="00F15097">
          <w:rPr>
            <w:rFonts w:ascii="Courier New" w:hAnsi="Courier New" w:cs="Courier New"/>
          </w:rPr>
          <w:t>89</w:t>
        </w:r>
      </w:hyperlink>
      <w:r w:rsidRPr="00F15097">
        <w:rPr>
          <w:rFonts w:ascii="Courier New" w:hAnsi="Courier New" w:cs="Courier New"/>
        </w:rPr>
        <w:t xml:space="preserve">, </w:t>
      </w:r>
      <w:hyperlink w:anchor="Par409" w:tooltip="91. Пассажирские вагоны и вагоны моторвагонного подвижного состава, предназначенные для проезда граждан, имеющих ограничения в подвижности, должны быть оборудованы следующими устройствами:" w:history="1">
        <w:r w:rsidRPr="00F15097">
          <w:rPr>
            <w:rFonts w:ascii="Courier New" w:hAnsi="Courier New" w:cs="Courier New"/>
          </w:rPr>
          <w:t>91</w:t>
        </w:r>
      </w:hyperlink>
      <w:r w:rsidRPr="00F15097">
        <w:rPr>
          <w:rFonts w:ascii="Courier New" w:hAnsi="Courier New" w:cs="Courier New"/>
        </w:rPr>
        <w:t xml:space="preserve">, </w:t>
      </w:r>
      <w:hyperlink w:anchor="Par414" w:tooltip="93. Лобовые части локомотивов с кузовом вагонного типа, головных вагонов моторвагонного подвижного состава и специального самоходного железнодорожного подвижного состава, а также торцевые части локомотивов с кузовом капотного типа должны быть оборудованы проже" w:history="1">
        <w:r w:rsidRPr="00F15097">
          <w:rPr>
            <w:rFonts w:ascii="Courier New" w:hAnsi="Courier New" w:cs="Courier New"/>
          </w:rPr>
          <w:t>93</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5.   Вагоны-самосвалы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6" w:tooltip="а) соблюдение габарита железнодорожного подвижного состава;" w:history="1">
        <w:r w:rsidRPr="00F15097">
          <w:rPr>
            <w:rFonts w:ascii="Courier New" w:hAnsi="Courier New" w:cs="Courier New"/>
          </w:rPr>
          <w:t>5а</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89" w:tooltip="г) устойчивость от схода колеса с рельса;" w:history="1">
        <w:r w:rsidRPr="00F15097">
          <w:rPr>
            <w:rFonts w:ascii="Courier New" w:hAnsi="Courier New" w:cs="Courier New"/>
          </w:rPr>
          <w:t>5г</w:t>
        </w:r>
      </w:hyperlink>
      <w:r w:rsidRPr="00F15097">
        <w:rPr>
          <w:rFonts w:ascii="Courier New" w:hAnsi="Courier New" w:cs="Courier New"/>
        </w:rPr>
        <w:t xml:space="preserve">, </w:t>
      </w:r>
      <w:hyperlink w:anchor="Par190" w:tooltip="д) устойчивость от опрокидывания в криволинейных участках пути;" w:history="1">
        <w:r w:rsidRPr="00F15097">
          <w:rPr>
            <w:rFonts w:ascii="Courier New" w:hAnsi="Courier New" w:cs="Courier New"/>
          </w:rPr>
          <w:t>5д</w:t>
        </w:r>
      </w:hyperlink>
      <w:r w:rsidRPr="00F15097">
        <w:rPr>
          <w:rFonts w:ascii="Courier New" w:hAnsi="Courier New" w:cs="Courier New"/>
        </w:rPr>
        <w:t xml:space="preserve">, </w:t>
      </w:r>
      <w:hyperlink w:anchor="Par191" w:tooltip="е) предотвращение самопроизвольного ухода с места стоянки;" w:history="1">
        <w:r w:rsidRPr="00F15097">
          <w:rPr>
            <w:rFonts w:ascii="Courier New" w:hAnsi="Courier New" w:cs="Courier New"/>
          </w:rPr>
          <w:t>5е</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193" w:tooltip="з) допускаемый тормозной путь;" w:history="1">
        <w:r w:rsidRPr="00F15097">
          <w:rPr>
            <w:rFonts w:ascii="Courier New" w:hAnsi="Courier New" w:cs="Courier New"/>
          </w:rPr>
          <w:t>5з</w:t>
        </w:r>
      </w:hyperlink>
      <w:r w:rsidRPr="00F15097">
        <w:rPr>
          <w:rFonts w:ascii="Courier New" w:hAnsi="Courier New" w:cs="Courier New"/>
        </w:rPr>
        <w:t xml:space="preserve">, </w:t>
      </w:r>
      <w:hyperlink w:anchor="Par194" w:tooltip="и) непревышение погонных нагрузок, предельно допустимых сил по воздействию на путь, расчетных осевых нагрузок;" w:history="1">
        <w:r w:rsidRPr="00F15097">
          <w:rPr>
            <w:rFonts w:ascii="Courier New" w:hAnsi="Courier New" w:cs="Courier New"/>
          </w:rPr>
          <w:t>5и</w:t>
        </w:r>
      </w:hyperlink>
      <w:r w:rsidRPr="00F15097">
        <w:rPr>
          <w:rFonts w:ascii="Courier New" w:hAnsi="Courier New" w:cs="Courier New"/>
        </w:rPr>
        <w:t xml:space="preserve">, </w:t>
      </w:r>
      <w:hyperlink w:anchor="Par195" w:tooltip="к) предотвращение падения составных частей железнодорожного подвижного состава на железнодорожный путь;" w:history="1">
        <w:r w:rsidRPr="00F15097">
          <w:rPr>
            <w:rFonts w:ascii="Courier New" w:hAnsi="Courier New" w:cs="Courier New"/>
          </w:rPr>
          <w:t>5к</w:t>
        </w:r>
      </w:hyperlink>
      <w:r w:rsidRPr="00F15097">
        <w:rPr>
          <w:rFonts w:ascii="Courier New" w:hAnsi="Courier New" w:cs="Courier New"/>
        </w:rPr>
        <w:t xml:space="preserve">, </w:t>
      </w:r>
      <w:hyperlink w:anchor="Par196" w:tooltip="л) соответствие предельно допускаемым силам тяги, торможения и величинам ускорения;" w:history="1">
        <w:r w:rsidRPr="00F15097">
          <w:rPr>
            <w:rFonts w:ascii="Courier New" w:hAnsi="Courier New" w:cs="Courier New"/>
          </w:rPr>
          <w:t>5л</w:t>
        </w:r>
      </w:hyperlink>
      <w:r w:rsidRPr="00F15097">
        <w:rPr>
          <w:rFonts w:ascii="Courier New" w:hAnsi="Courier New" w:cs="Courier New"/>
        </w:rPr>
        <w:t xml:space="preserve">, </w:t>
      </w:r>
      <w:hyperlink w:anchor="Par197" w:tooltip="м) санитарно-эпидемиологическую и экологическую безопасность;" w:history="1">
        <w:r w:rsidRPr="00F15097">
          <w:rPr>
            <w:rFonts w:ascii="Courier New" w:hAnsi="Courier New" w:cs="Courier New"/>
          </w:rPr>
          <w:t>5м</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05" w:tooltip="ф) безопасность конструкции грузовых, почтовых и багажных вагонов при погрузке и разгрузке с применением средств механизации;" w:history="1">
        <w:r w:rsidRPr="00F15097">
          <w:rPr>
            <w:rFonts w:ascii="Courier New" w:hAnsi="Courier New" w:cs="Courier New"/>
          </w:rPr>
          <w:t>5ф</w:t>
        </w:r>
      </w:hyperlink>
      <w:r w:rsidRPr="00F15097">
        <w:rPr>
          <w:rFonts w:ascii="Courier New" w:hAnsi="Courier New" w:cs="Courier New"/>
        </w:rPr>
        <w:t xml:space="preserve">, </w:t>
      </w:r>
      <w:hyperlink w:anchor="Par206" w:tooltip="х) сцепление вагонов при роспуске с горок и (или) проходе по аппарельному съезду парома;" w:history="1">
        <w:r w:rsidRPr="00F15097">
          <w:rPr>
            <w:rFonts w:ascii="Courier New" w:hAnsi="Courier New" w:cs="Courier New"/>
          </w:rPr>
          <w:t>5х</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207" w:tooltip="ц) отсутствие касаний составных частей железнодорожного подвижного состава между собой и с элементами инфраструктуры железнодорожного транспорта, не предусмотренных конструкторской документацией;" w:history="1">
        <w:r w:rsidRPr="00F15097">
          <w:rPr>
            <w:rFonts w:ascii="Courier New" w:hAnsi="Courier New" w:cs="Courier New"/>
          </w:rPr>
          <w:t>5ц</w:t>
        </w:r>
      </w:hyperlink>
      <w:r w:rsidRPr="00F15097">
        <w:rPr>
          <w:rFonts w:ascii="Courier New" w:hAnsi="Courier New" w:cs="Courier New"/>
        </w:rPr>
        <w:t xml:space="preserve">, </w:t>
      </w:r>
      <w:hyperlink w:anchor="Par209" w:tooltip="ш) соответствие требованиям энергетической эффективности." w:history="1">
        <w:r w:rsidRPr="00F15097">
          <w:rPr>
            <w:rFonts w:ascii="Courier New" w:hAnsi="Courier New" w:cs="Courier New"/>
          </w:rPr>
          <w:t>5ш</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17" w:tooltip="13.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F15097">
          <w:rPr>
            <w:rFonts w:ascii="Courier New" w:hAnsi="Courier New" w:cs="Courier New"/>
          </w:rPr>
          <w:t>13</w:t>
        </w:r>
      </w:hyperlink>
      <w:r w:rsidRPr="00F15097">
        <w:rPr>
          <w:rFonts w:ascii="Courier New" w:hAnsi="Courier New" w:cs="Courier New"/>
        </w:rPr>
        <w:t xml:space="preserve">, </w:t>
      </w:r>
      <w:hyperlink w:anchor="Par249" w:tooltip="22.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 w:history="1">
        <w:r w:rsidRPr="00F15097">
          <w:rPr>
            <w:rFonts w:ascii="Courier New" w:hAnsi="Courier New" w:cs="Courier New"/>
          </w:rPr>
          <w:t>22</w:t>
        </w:r>
      </w:hyperlink>
      <w:r w:rsidRPr="00F15097">
        <w:rPr>
          <w:rFonts w:ascii="Courier New" w:hAnsi="Courier New" w:cs="Courier New"/>
        </w:rPr>
        <w:t xml:space="preserve">, </w:t>
      </w:r>
      <w:hyperlink w:anchor="Par327" w:tooltip="46. Железнодорожный подвижной состав должен быть оборудован автоматическими тормозами, обеспечивающими при торможении состава замедление или остановку в пределах расчетного тормозного пути." w:history="1">
        <w:r w:rsidRPr="00F15097">
          <w:rPr>
            <w:rFonts w:ascii="Courier New" w:hAnsi="Courier New" w:cs="Courier New"/>
          </w:rPr>
          <w:t>46</w:t>
        </w:r>
      </w:hyperlink>
      <w:r w:rsidRPr="00F15097">
        <w:rPr>
          <w:rFonts w:ascii="Courier New" w:hAnsi="Courier New" w:cs="Courier New"/>
        </w:rPr>
        <w:t xml:space="preserve">, </w:t>
      </w:r>
      <w:hyperlink w:anchor="Par329" w:tooltip="47.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 длины состава и профиля железнодорожного пути." w:history="1">
        <w:r w:rsidRPr="00F15097">
          <w:rPr>
            <w:rFonts w:ascii="Courier New" w:hAnsi="Courier New" w:cs="Courier New"/>
          </w:rPr>
          <w:t>47</w:t>
        </w:r>
      </w:hyperlink>
      <w:r w:rsidRPr="00F15097">
        <w:rPr>
          <w:rFonts w:ascii="Courier New" w:hAnsi="Courier New" w:cs="Courier New"/>
        </w:rPr>
        <w:t xml:space="preserve">, </w:t>
      </w:r>
      <w:hyperlink w:anchor="Par333" w:tooltip="49. Железнодорожный подвижной состав должен быть оборудован стояночными тормозами. В соответствии со стандартами часть грузовых вагонов от общего числа выпускаемых должна быть оборудована переходными площадками со стоп-краном и стояночным тормозом." w:history="1">
        <w:r w:rsidRPr="00F15097">
          <w:rPr>
            <w:rFonts w:ascii="Courier New" w:hAnsi="Courier New" w:cs="Courier New"/>
          </w:rPr>
          <w:t>49</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37" w:tooltip="50. Составные части железнодорожного подвижного состава, разъединение или излом которых может вызвать их падение на железнодорожный путь или выход из габарита железнодорожного подвижного состава, должны иметь предохранительные устройства, выдерживающие вес защ" w:history="1">
        <w:r w:rsidRPr="00F15097">
          <w:rPr>
            <w:rFonts w:ascii="Courier New" w:hAnsi="Courier New" w:cs="Courier New"/>
          </w:rPr>
          <w:t>50</w:t>
        </w:r>
      </w:hyperlink>
      <w:r w:rsidRPr="00F15097">
        <w:rPr>
          <w:rFonts w:ascii="Courier New" w:hAnsi="Courier New" w:cs="Courier New"/>
        </w:rPr>
        <w:t xml:space="preserve">, </w:t>
      </w:r>
      <w:hyperlink w:anchor="Par341" w:tooltip="54.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 w:history="1">
        <w:r w:rsidRPr="00F15097">
          <w:rPr>
            <w:rFonts w:ascii="Courier New" w:hAnsi="Courier New" w:cs="Courier New"/>
          </w:rPr>
          <w:t>54</w:t>
        </w:r>
      </w:hyperlink>
      <w:r w:rsidRPr="00F15097">
        <w:rPr>
          <w:rFonts w:ascii="Courier New" w:hAnsi="Courier New" w:cs="Courier New"/>
        </w:rPr>
        <w:t xml:space="preserve">, </w:t>
      </w:r>
      <w:hyperlink w:anchor="Par342" w:tooltip="55.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F15097">
          <w:rPr>
            <w:rFonts w:ascii="Courier New" w:hAnsi="Courier New" w:cs="Courier New"/>
          </w:rPr>
          <w:t>55</w:t>
        </w:r>
      </w:hyperlink>
      <w:r w:rsidRPr="00F15097">
        <w:rPr>
          <w:rFonts w:ascii="Courier New" w:hAnsi="Courier New" w:cs="Courier New"/>
        </w:rPr>
        <w:t xml:space="preserve">, </w:t>
      </w:r>
      <w:hyperlink w:anchor="Par347" w:tooltip="58. Материалы и вещества, применяемые при проектировании и производстве железнодорожного подвижного состава и его составных частей, должны быть безопасны для людей и окружающей среды." w:history="1">
        <w:r w:rsidRPr="00F15097">
          <w:rPr>
            <w:rFonts w:ascii="Courier New" w:hAnsi="Courier New" w:cs="Courier New"/>
          </w:rPr>
          <w:t>58</w:t>
        </w:r>
      </w:hyperlink>
      <w:r w:rsidRPr="00F15097">
        <w:rPr>
          <w:rFonts w:ascii="Courier New" w:hAnsi="Courier New" w:cs="Courier New"/>
        </w:rPr>
        <w:t xml:space="preserve">, </w:t>
      </w:r>
      <w:hyperlink w:anchor="Par348" w:tooltip="59. Характеристики (показатели микроклимата, уровни шума, вибрации, ультразвука, электромагнитного излучения, освещения, состава воздушной среды) систем жизнеобеспечения (система кондиционирования воздуха - отопление, вентиляция, охлаждение, системы освещения," w:history="1">
        <w:r w:rsidRPr="00F15097">
          <w:rPr>
            <w:rFonts w:ascii="Courier New" w:hAnsi="Courier New" w:cs="Courier New"/>
          </w:rPr>
          <w:t>59</w:t>
        </w:r>
      </w:hyperlink>
      <w:r w:rsidRPr="00F15097">
        <w:rPr>
          <w:rFonts w:ascii="Courier New" w:hAnsi="Courier New" w:cs="Courier New"/>
        </w:rPr>
        <w:t xml:space="preserve">, </w:t>
      </w:r>
      <w:hyperlink w:anchor="Par350" w:tooltip="60. Применение жидкостей (кислоты, щелочи, сжиженные газы) и горюче-смазочных материалов в процессе производства, эксплуатации, технического обслуживания и ремонта железнодорожного подвижного состава и его составных частей не должно приводить к возникновению о" w:history="1">
        <w:r w:rsidRPr="00F15097">
          <w:rPr>
            <w:rFonts w:ascii="Courier New" w:hAnsi="Courier New" w:cs="Courier New"/>
          </w:rPr>
          <w:t>60</w:t>
        </w:r>
      </w:hyperlink>
      <w:r w:rsidRPr="00F15097">
        <w:rPr>
          <w:rFonts w:ascii="Courier New" w:hAnsi="Courier New" w:cs="Courier New"/>
        </w:rPr>
        <w:t xml:space="preserve">, </w:t>
      </w:r>
      <w:hyperlink w:anchor="Par351" w:tooltip="61. Подножки и поручни железнодорожного подвижного состава должны быть надежно закреплены. Поверхность ступенек, площадок, подножек и настилов должна препятствовать скольжению." w:history="1">
        <w:r w:rsidRPr="00F15097">
          <w:rPr>
            <w:rFonts w:ascii="Courier New" w:hAnsi="Courier New" w:cs="Courier New"/>
          </w:rPr>
          <w:t>61</w:t>
        </w:r>
      </w:hyperlink>
      <w:r w:rsidRPr="00F15097">
        <w:rPr>
          <w:rFonts w:ascii="Courier New" w:hAnsi="Courier New" w:cs="Courier New"/>
        </w:rPr>
        <w:t xml:space="preserve">, </w:t>
      </w:r>
      <w:hyperlink w:anchor="Par354" w:tooltip="62. В конструкции железнодорожного подвижного состав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 w:history="1">
        <w:r w:rsidRPr="00F15097">
          <w:rPr>
            <w:rFonts w:ascii="Courier New" w:hAnsi="Courier New" w:cs="Courier New"/>
          </w:rPr>
          <w:t>62</w:t>
        </w:r>
      </w:hyperlink>
      <w:r w:rsidRPr="00F15097">
        <w:rPr>
          <w:rFonts w:ascii="Courier New" w:hAnsi="Courier New" w:cs="Courier New"/>
        </w:rPr>
        <w:t xml:space="preserve">, </w:t>
      </w:r>
      <w:hyperlink w:anchor="Par356" w:tooltip="63. Выступающие детали конструкции и оборудования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 w:history="1">
        <w:r w:rsidRPr="00F15097">
          <w:rPr>
            <w:rFonts w:ascii="Courier New" w:hAnsi="Courier New" w:cs="Courier New"/>
          </w:rPr>
          <w:t>63</w:t>
        </w:r>
      </w:hyperlink>
      <w:r w:rsidRPr="00F15097">
        <w:rPr>
          <w:rFonts w:ascii="Courier New" w:hAnsi="Courier New" w:cs="Courier New"/>
        </w:rPr>
        <w:t xml:space="preserve">, </w:t>
      </w:r>
      <w:hyperlink w:anchor="Par419" w:tooltip="94. Грузовые вагоны должны быть оборудованы кронштейнами для установки знаков ограждения." w:history="1">
        <w:r w:rsidRPr="00F15097">
          <w:rPr>
            <w:rFonts w:ascii="Courier New" w:hAnsi="Courier New" w:cs="Courier New"/>
          </w:rPr>
          <w:t>94</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6.   Вагоны-цистерны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6" w:tooltip="а) соблюдение габарита железнодорожного подвижного состава;" w:history="1">
        <w:r w:rsidRPr="00F15097">
          <w:rPr>
            <w:rFonts w:ascii="Courier New" w:hAnsi="Courier New" w:cs="Courier New"/>
          </w:rPr>
          <w:t>5а</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89" w:tooltip="г) устойчивость от схода колеса с рельса;" w:history="1">
        <w:r w:rsidRPr="00F15097">
          <w:rPr>
            <w:rFonts w:ascii="Courier New" w:hAnsi="Courier New" w:cs="Courier New"/>
          </w:rPr>
          <w:t>5г</w:t>
        </w:r>
      </w:hyperlink>
      <w:r w:rsidRPr="00F15097">
        <w:rPr>
          <w:rFonts w:ascii="Courier New" w:hAnsi="Courier New" w:cs="Courier New"/>
        </w:rPr>
        <w:t xml:space="preserve">, </w:t>
      </w:r>
      <w:hyperlink w:anchor="Par190" w:tooltip="д) устойчивость от опрокидывания в криволинейных участках пути;" w:history="1">
        <w:r w:rsidRPr="00F15097">
          <w:rPr>
            <w:rFonts w:ascii="Courier New" w:hAnsi="Courier New" w:cs="Courier New"/>
          </w:rPr>
          <w:t>5д</w:t>
        </w:r>
      </w:hyperlink>
      <w:r w:rsidRPr="00F15097">
        <w:rPr>
          <w:rFonts w:ascii="Courier New" w:hAnsi="Courier New" w:cs="Courier New"/>
        </w:rPr>
        <w:t xml:space="preserve">, </w:t>
      </w:r>
      <w:hyperlink w:anchor="Par191" w:tooltip="е) предотвращение самопроизвольного ухода с места стоянки;" w:history="1">
        <w:r w:rsidRPr="00F15097">
          <w:rPr>
            <w:rFonts w:ascii="Courier New" w:hAnsi="Courier New" w:cs="Courier New"/>
          </w:rPr>
          <w:t>5е</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193" w:tooltip="з) допускаемый тормозной путь;" w:history="1">
        <w:r w:rsidRPr="00F15097">
          <w:rPr>
            <w:rFonts w:ascii="Courier New" w:hAnsi="Courier New" w:cs="Courier New"/>
          </w:rPr>
          <w:t>5з</w:t>
        </w:r>
      </w:hyperlink>
      <w:r w:rsidRPr="00F15097">
        <w:rPr>
          <w:rFonts w:ascii="Courier New" w:hAnsi="Courier New" w:cs="Courier New"/>
        </w:rPr>
        <w:t xml:space="preserve">, </w:t>
      </w:r>
      <w:hyperlink w:anchor="Par194" w:tooltip="и) непревышение погонных нагрузок, предельно допустимых сил по воздействию на путь, расчетных осевых нагрузок;" w:history="1">
        <w:r w:rsidRPr="00F15097">
          <w:rPr>
            <w:rFonts w:ascii="Courier New" w:hAnsi="Courier New" w:cs="Courier New"/>
          </w:rPr>
          <w:t>5и</w:t>
        </w:r>
      </w:hyperlink>
      <w:r w:rsidRPr="00F15097">
        <w:rPr>
          <w:rFonts w:ascii="Courier New" w:hAnsi="Courier New" w:cs="Courier New"/>
        </w:rPr>
        <w:t xml:space="preserve">, </w:t>
      </w:r>
      <w:hyperlink w:anchor="Par195" w:tooltip="к) предотвращение падения составных частей железнодорожного подвижного состава на железнодорожный путь;" w:history="1">
        <w:r w:rsidRPr="00F15097">
          <w:rPr>
            <w:rFonts w:ascii="Courier New" w:hAnsi="Courier New" w:cs="Courier New"/>
          </w:rPr>
          <w:t>5к</w:t>
        </w:r>
      </w:hyperlink>
      <w:r w:rsidRPr="00F15097">
        <w:rPr>
          <w:rFonts w:ascii="Courier New" w:hAnsi="Courier New" w:cs="Courier New"/>
        </w:rPr>
        <w:t xml:space="preserve">, </w:t>
      </w:r>
      <w:hyperlink w:anchor="Par196" w:tooltip="л) соответствие предельно допускаемым силам тяги, торможения и величинам ускорения;" w:history="1">
        <w:r w:rsidRPr="00F15097">
          <w:rPr>
            <w:rFonts w:ascii="Courier New" w:hAnsi="Courier New" w:cs="Courier New"/>
          </w:rPr>
          <w:t>5л</w:t>
        </w:r>
      </w:hyperlink>
      <w:r w:rsidRPr="00F15097">
        <w:rPr>
          <w:rFonts w:ascii="Courier New" w:hAnsi="Courier New" w:cs="Courier New"/>
        </w:rPr>
        <w:t xml:space="preserve">, </w:t>
      </w:r>
      <w:hyperlink w:anchor="Par197" w:tooltip="м) санитарно-эпидемиологическую и экологическую безопасность;" w:history="1">
        <w:r w:rsidRPr="00F15097">
          <w:rPr>
            <w:rFonts w:ascii="Courier New" w:hAnsi="Courier New" w:cs="Courier New"/>
          </w:rPr>
          <w:t>5м</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05" w:tooltip="ф) безопасность конструкции грузовых, почтовых и багажных вагонов при погрузке и разгрузке с применением средств механизации;" w:history="1">
        <w:r w:rsidRPr="00F15097">
          <w:rPr>
            <w:rFonts w:ascii="Courier New" w:hAnsi="Courier New" w:cs="Courier New"/>
          </w:rPr>
          <w:t>5ф</w:t>
        </w:r>
      </w:hyperlink>
      <w:r w:rsidRPr="00F15097">
        <w:rPr>
          <w:rFonts w:ascii="Courier New" w:hAnsi="Courier New" w:cs="Courier New"/>
        </w:rPr>
        <w:t xml:space="preserve">, </w:t>
      </w:r>
      <w:hyperlink w:anchor="Par206" w:tooltip="х) сцепление вагонов при роспуске с горок и (или) проходе по аппарельному съезду парома;" w:history="1">
        <w:r w:rsidRPr="00F15097">
          <w:rPr>
            <w:rFonts w:ascii="Courier New" w:hAnsi="Courier New" w:cs="Courier New"/>
          </w:rPr>
          <w:t>5х</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207" w:tooltip="ц) отсутствие касаний составных частей железнодорожного подвижного состава между собой и с элементами инфраструктуры железнодорожного транспорта, не предусмотренных конструкторской документацией;" w:history="1">
        <w:r w:rsidRPr="00F15097">
          <w:rPr>
            <w:rFonts w:ascii="Courier New" w:hAnsi="Courier New" w:cs="Courier New"/>
          </w:rPr>
          <w:t>5ц</w:t>
        </w:r>
      </w:hyperlink>
      <w:r w:rsidRPr="00F15097">
        <w:rPr>
          <w:rFonts w:ascii="Courier New" w:hAnsi="Courier New" w:cs="Courier New"/>
        </w:rPr>
        <w:t xml:space="preserve">, </w:t>
      </w:r>
      <w:hyperlink w:anchor="Par209" w:tooltip="ш) соответствие требованиям энергетической эффективности." w:history="1">
        <w:r w:rsidRPr="00F15097">
          <w:rPr>
            <w:rFonts w:ascii="Courier New" w:hAnsi="Courier New" w:cs="Courier New"/>
          </w:rPr>
          <w:t>5ш</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17" w:tooltip="13.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F15097">
          <w:rPr>
            <w:rFonts w:ascii="Courier New" w:hAnsi="Courier New" w:cs="Courier New"/>
          </w:rPr>
          <w:t>13</w:t>
        </w:r>
      </w:hyperlink>
      <w:r w:rsidRPr="00F15097">
        <w:rPr>
          <w:rFonts w:ascii="Courier New" w:hAnsi="Courier New" w:cs="Courier New"/>
        </w:rPr>
        <w:t xml:space="preserve">, </w:t>
      </w:r>
      <w:hyperlink w:anchor="Par249" w:tooltip="22.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 w:history="1">
        <w:r w:rsidRPr="00F15097">
          <w:rPr>
            <w:rFonts w:ascii="Courier New" w:hAnsi="Courier New" w:cs="Courier New"/>
          </w:rPr>
          <w:t>22</w:t>
        </w:r>
      </w:hyperlink>
      <w:r w:rsidRPr="00F15097">
        <w:rPr>
          <w:rFonts w:ascii="Courier New" w:hAnsi="Courier New" w:cs="Courier New"/>
        </w:rPr>
        <w:t xml:space="preserve">, </w:t>
      </w:r>
      <w:hyperlink w:anchor="Par327" w:tooltip="46. Железнодорожный подвижной состав должен быть оборудован автоматическими тормозами, обеспечивающими при торможении состава замедление или остановку в пределах расчетного тормозного пути." w:history="1">
        <w:r w:rsidRPr="00F15097">
          <w:rPr>
            <w:rFonts w:ascii="Courier New" w:hAnsi="Courier New" w:cs="Courier New"/>
          </w:rPr>
          <w:t>46</w:t>
        </w:r>
      </w:hyperlink>
      <w:r w:rsidRPr="00F15097">
        <w:rPr>
          <w:rFonts w:ascii="Courier New" w:hAnsi="Courier New" w:cs="Courier New"/>
        </w:rPr>
        <w:t xml:space="preserve">, </w:t>
      </w:r>
      <w:hyperlink w:anchor="Par329" w:tooltip="47.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 длины состава и профиля железнодорожного пути." w:history="1">
        <w:r w:rsidRPr="00F15097">
          <w:rPr>
            <w:rFonts w:ascii="Courier New" w:hAnsi="Courier New" w:cs="Courier New"/>
          </w:rPr>
          <w:t>47</w:t>
        </w:r>
      </w:hyperlink>
      <w:r w:rsidRPr="00F15097">
        <w:rPr>
          <w:rFonts w:ascii="Courier New" w:hAnsi="Courier New" w:cs="Courier New"/>
        </w:rPr>
        <w:t xml:space="preserve">, </w:t>
      </w:r>
      <w:hyperlink w:anchor="Par333" w:tooltip="49. Железнодорожный подвижной состав должен быть оборудован стояночными тормозами. В соответствии со стандартами часть грузовых вагонов от общего числа выпускаемых должна быть оборудована переходными площадками со стоп-краном и стояночным тормозом." w:history="1">
        <w:r w:rsidRPr="00F15097">
          <w:rPr>
            <w:rFonts w:ascii="Courier New" w:hAnsi="Courier New" w:cs="Courier New"/>
          </w:rPr>
          <w:t>49</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37" w:tooltip="50. Составные части железнодорожного подвижного состава, разъединение или излом которых может вызвать их падение на железнодорожный путь или выход из габарита железнодорожного подвижного состава, должны иметь предохранительные устройства, выдерживающие вес защ" w:history="1">
        <w:r w:rsidRPr="00F15097">
          <w:rPr>
            <w:rFonts w:ascii="Courier New" w:hAnsi="Courier New" w:cs="Courier New"/>
          </w:rPr>
          <w:t>50</w:t>
        </w:r>
      </w:hyperlink>
      <w:r w:rsidRPr="00F15097">
        <w:rPr>
          <w:rFonts w:ascii="Courier New" w:hAnsi="Courier New" w:cs="Courier New"/>
        </w:rPr>
        <w:t xml:space="preserve">, </w:t>
      </w:r>
      <w:hyperlink w:anchor="Par341" w:tooltip="54.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 w:history="1">
        <w:r w:rsidRPr="00F15097">
          <w:rPr>
            <w:rFonts w:ascii="Courier New" w:hAnsi="Courier New" w:cs="Courier New"/>
          </w:rPr>
          <w:t>54</w:t>
        </w:r>
      </w:hyperlink>
      <w:r w:rsidRPr="00F15097">
        <w:rPr>
          <w:rFonts w:ascii="Courier New" w:hAnsi="Courier New" w:cs="Courier New"/>
        </w:rPr>
        <w:t xml:space="preserve">, </w:t>
      </w:r>
      <w:hyperlink w:anchor="Par342" w:tooltip="55.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F15097">
          <w:rPr>
            <w:rFonts w:ascii="Courier New" w:hAnsi="Courier New" w:cs="Courier New"/>
          </w:rPr>
          <w:t>55</w:t>
        </w:r>
      </w:hyperlink>
      <w:r w:rsidRPr="00F15097">
        <w:rPr>
          <w:rFonts w:ascii="Courier New" w:hAnsi="Courier New" w:cs="Courier New"/>
        </w:rPr>
        <w:t xml:space="preserve">, </w:t>
      </w:r>
      <w:hyperlink w:anchor="Par347" w:tooltip="58. Материалы и вещества, применяемые при проектировании и производстве железнодорожного подвижного состава и его составных частей, должны быть безопасны для людей и окружающей среды." w:history="1">
        <w:r w:rsidRPr="00F15097">
          <w:rPr>
            <w:rFonts w:ascii="Courier New" w:hAnsi="Courier New" w:cs="Courier New"/>
          </w:rPr>
          <w:t>58</w:t>
        </w:r>
      </w:hyperlink>
      <w:r w:rsidRPr="00F15097">
        <w:rPr>
          <w:rFonts w:ascii="Courier New" w:hAnsi="Courier New" w:cs="Courier New"/>
        </w:rPr>
        <w:t xml:space="preserve">, </w:t>
      </w:r>
      <w:hyperlink w:anchor="Par348" w:tooltip="59. Характеристики (показатели микроклимата, уровни шума, вибрации, ультразвука, электромагнитного излучения, освещения, состава воздушной среды) систем жизнеобеспечения (система кондиционирования воздуха - отопление, вентиляция, охлаждение, системы освещения," w:history="1">
        <w:r w:rsidRPr="00F15097">
          <w:rPr>
            <w:rFonts w:ascii="Courier New" w:hAnsi="Courier New" w:cs="Courier New"/>
          </w:rPr>
          <w:t>59</w:t>
        </w:r>
      </w:hyperlink>
      <w:r w:rsidRPr="00F15097">
        <w:rPr>
          <w:rFonts w:ascii="Courier New" w:hAnsi="Courier New" w:cs="Courier New"/>
        </w:rPr>
        <w:t xml:space="preserve">, </w:t>
      </w:r>
      <w:hyperlink w:anchor="Par350" w:tooltip="60. Применение жидкостей (кислоты, щелочи, сжиженные газы) и горюче-смазочных материалов в процессе производства, эксплуатации, технического обслуживания и ремонта железнодорожного подвижного состава и его составных частей не должно приводить к возникновению о" w:history="1">
        <w:r w:rsidRPr="00F15097">
          <w:rPr>
            <w:rFonts w:ascii="Courier New" w:hAnsi="Courier New" w:cs="Courier New"/>
          </w:rPr>
          <w:t>60</w:t>
        </w:r>
      </w:hyperlink>
      <w:r w:rsidRPr="00F15097">
        <w:rPr>
          <w:rFonts w:ascii="Courier New" w:hAnsi="Courier New" w:cs="Courier New"/>
        </w:rPr>
        <w:t xml:space="preserve">, </w:t>
      </w:r>
      <w:hyperlink w:anchor="Par351" w:tooltip="61. Подножки и поручни железнодорожного подвижного состава должны быть надежно закреплены. Поверхность ступенек, площадок, подножек и настилов должна препятствовать скольжению." w:history="1">
        <w:r w:rsidRPr="00F15097">
          <w:rPr>
            <w:rFonts w:ascii="Courier New" w:hAnsi="Courier New" w:cs="Courier New"/>
          </w:rPr>
          <w:t>61</w:t>
        </w:r>
      </w:hyperlink>
      <w:r w:rsidRPr="00F15097">
        <w:rPr>
          <w:rFonts w:ascii="Courier New" w:hAnsi="Courier New" w:cs="Courier New"/>
        </w:rPr>
        <w:t xml:space="preserve">, </w:t>
      </w:r>
      <w:hyperlink w:anchor="Par354" w:tooltip="62. В конструкции железнодорожного подвижного состав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 w:history="1">
        <w:r w:rsidRPr="00F15097">
          <w:rPr>
            <w:rFonts w:ascii="Courier New" w:hAnsi="Courier New" w:cs="Courier New"/>
          </w:rPr>
          <w:t>62</w:t>
        </w:r>
      </w:hyperlink>
      <w:r w:rsidRPr="00F15097">
        <w:rPr>
          <w:rFonts w:ascii="Courier New" w:hAnsi="Courier New" w:cs="Courier New"/>
        </w:rPr>
        <w:t xml:space="preserve">, </w:t>
      </w:r>
      <w:hyperlink w:anchor="Par356" w:tooltip="63. Выступающие детали конструкции и оборудования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 w:history="1">
        <w:r w:rsidRPr="00F15097">
          <w:rPr>
            <w:rFonts w:ascii="Courier New" w:hAnsi="Courier New" w:cs="Courier New"/>
          </w:rPr>
          <w:t>63</w:t>
        </w:r>
      </w:hyperlink>
      <w:r w:rsidRPr="00F15097">
        <w:rPr>
          <w:rFonts w:ascii="Courier New" w:hAnsi="Courier New" w:cs="Courier New"/>
        </w:rPr>
        <w:t xml:space="preserve">, </w:t>
      </w:r>
      <w:hyperlink w:anchor="Par419" w:tooltip="94. Грузовые вагоны должны быть оборудованы кронштейнами для установки знаков ограждения." w:history="1">
        <w:r w:rsidRPr="00F15097">
          <w:rPr>
            <w:rFonts w:ascii="Courier New" w:hAnsi="Courier New" w:cs="Courier New"/>
          </w:rPr>
          <w:t>94</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424" w:tooltip="98. Вагоны-цистерны по обеим сторонам снаружи котла должны быть оборудованы лестницами с рифлеными ступеньками и поручнями. В зависимости от назначения котлы и рамы цистерн должны быть оборудованы системами заземления соответствующей конструкции." w:history="1">
        <w:r w:rsidRPr="00F15097">
          <w:rPr>
            <w:rFonts w:ascii="Courier New" w:hAnsi="Courier New" w:cs="Courier New"/>
          </w:rPr>
          <w:t>98</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7.   Вагоны широкой колеи для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6" w:tooltip="а) соблюдение габарита железнодорожного подвижного состава;" w:history="1">
        <w:r w:rsidRPr="00F15097">
          <w:rPr>
            <w:rFonts w:ascii="Courier New" w:hAnsi="Courier New" w:cs="Courier New"/>
          </w:rPr>
          <w:t>5а</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89" w:tooltip="г) устойчивость от схода колеса с рельса;" w:history="1">
        <w:r w:rsidRPr="00F15097">
          <w:rPr>
            <w:rFonts w:ascii="Courier New" w:hAnsi="Courier New" w:cs="Courier New"/>
          </w:rPr>
          <w:t>5г</w:t>
        </w:r>
      </w:hyperlink>
      <w:r w:rsidRPr="00F15097">
        <w:rPr>
          <w:rFonts w:ascii="Courier New" w:hAnsi="Courier New" w:cs="Courier New"/>
        </w:rPr>
        <w:t xml:space="preserve">, </w:t>
      </w:r>
      <w:hyperlink w:anchor="Par190" w:tooltip="д) устойчивость от опрокидывания в криволинейных участках пути;" w:history="1">
        <w:r w:rsidRPr="00F15097">
          <w:rPr>
            <w:rFonts w:ascii="Courier New" w:hAnsi="Courier New" w:cs="Courier New"/>
          </w:rPr>
          <w:t>5д</w:t>
        </w:r>
      </w:hyperlink>
      <w:r w:rsidRPr="00F15097">
        <w:rPr>
          <w:rFonts w:ascii="Courier New" w:hAnsi="Courier New" w:cs="Courier New"/>
        </w:rPr>
        <w:t xml:space="preserve">, </w:t>
      </w:r>
      <w:hyperlink w:anchor="Par191" w:tooltip="е) предотвращение самопроизвольного ухода с места стоянки;" w:history="1">
        <w:r w:rsidRPr="00F15097">
          <w:rPr>
            <w:rFonts w:ascii="Courier New" w:hAnsi="Courier New" w:cs="Courier New"/>
          </w:rPr>
          <w:t>5е</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промышленности           </w:t>
      </w:r>
      <w:hyperlink w:anchor="Par193" w:tooltip="з) допускаемый тормозной путь;" w:history="1">
        <w:r w:rsidRPr="00F15097">
          <w:rPr>
            <w:rFonts w:ascii="Courier New" w:hAnsi="Courier New" w:cs="Courier New"/>
          </w:rPr>
          <w:t>5з</w:t>
        </w:r>
      </w:hyperlink>
      <w:r w:rsidRPr="00F15097">
        <w:rPr>
          <w:rFonts w:ascii="Courier New" w:hAnsi="Courier New" w:cs="Courier New"/>
        </w:rPr>
        <w:t xml:space="preserve">, </w:t>
      </w:r>
      <w:hyperlink w:anchor="Par194" w:tooltip="и) непревышение погонных нагрузок, предельно допустимых сил по воздействию на путь, расчетных осевых нагрузок;" w:history="1">
        <w:r w:rsidRPr="00F15097">
          <w:rPr>
            <w:rFonts w:ascii="Courier New" w:hAnsi="Courier New" w:cs="Courier New"/>
          </w:rPr>
          <w:t>5и</w:t>
        </w:r>
      </w:hyperlink>
      <w:r w:rsidRPr="00F15097">
        <w:rPr>
          <w:rFonts w:ascii="Courier New" w:hAnsi="Courier New" w:cs="Courier New"/>
        </w:rPr>
        <w:t xml:space="preserve">, </w:t>
      </w:r>
      <w:hyperlink w:anchor="Par195" w:tooltip="к) предотвращение падения составных частей железнодорожного подвижного состава на железнодорожный путь;" w:history="1">
        <w:r w:rsidRPr="00F15097">
          <w:rPr>
            <w:rFonts w:ascii="Courier New" w:hAnsi="Courier New" w:cs="Courier New"/>
          </w:rPr>
          <w:t>5к</w:t>
        </w:r>
      </w:hyperlink>
      <w:r w:rsidRPr="00F15097">
        <w:rPr>
          <w:rFonts w:ascii="Courier New" w:hAnsi="Courier New" w:cs="Courier New"/>
        </w:rPr>
        <w:t xml:space="preserve">, </w:t>
      </w:r>
      <w:hyperlink w:anchor="Par196" w:tooltip="л) соответствие предельно допускаемым силам тяги, торможения и величинам ускорения;" w:history="1">
        <w:r w:rsidRPr="00F15097">
          <w:rPr>
            <w:rFonts w:ascii="Courier New" w:hAnsi="Courier New" w:cs="Courier New"/>
          </w:rPr>
          <w:t>5л</w:t>
        </w:r>
      </w:hyperlink>
      <w:r w:rsidRPr="00F15097">
        <w:rPr>
          <w:rFonts w:ascii="Courier New" w:hAnsi="Courier New" w:cs="Courier New"/>
        </w:rPr>
        <w:t xml:space="preserve">, </w:t>
      </w:r>
      <w:hyperlink w:anchor="Par197" w:tooltip="м) санитарно-эпидемиологическую и экологическую безопасность;" w:history="1">
        <w:r w:rsidRPr="00F15097">
          <w:rPr>
            <w:rFonts w:ascii="Courier New" w:hAnsi="Courier New" w:cs="Courier New"/>
          </w:rPr>
          <w:t>5м</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05" w:tooltip="ф) безопасность конструкции грузовых, почтовых и багажных вагонов при погрузке и разгрузке с применением средств механизации;" w:history="1">
        <w:r w:rsidRPr="00F15097">
          <w:rPr>
            <w:rFonts w:ascii="Courier New" w:hAnsi="Courier New" w:cs="Courier New"/>
          </w:rPr>
          <w:t>5ф</w:t>
        </w:r>
      </w:hyperlink>
      <w:r w:rsidRPr="00F15097">
        <w:rPr>
          <w:rFonts w:ascii="Courier New" w:hAnsi="Courier New" w:cs="Courier New"/>
        </w:rPr>
        <w:t xml:space="preserve">, </w:t>
      </w:r>
      <w:hyperlink w:anchor="Par206" w:tooltip="х) сцепление вагонов при роспуске с горок и (или) проходе по аппарельному съезду парома;" w:history="1">
        <w:r w:rsidRPr="00F15097">
          <w:rPr>
            <w:rFonts w:ascii="Courier New" w:hAnsi="Courier New" w:cs="Courier New"/>
          </w:rPr>
          <w:t>5х</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207" w:tooltip="ц) отсутствие касаний составных частей железнодорожного подвижного состава между собой и с элементами инфраструктуры железнодорожного транспорта, не предусмотренных конструкторской документацией;" w:history="1">
        <w:r w:rsidRPr="00F15097">
          <w:rPr>
            <w:rFonts w:ascii="Courier New" w:hAnsi="Courier New" w:cs="Courier New"/>
          </w:rPr>
          <w:t>5ц</w:t>
        </w:r>
      </w:hyperlink>
      <w:r w:rsidRPr="00F15097">
        <w:rPr>
          <w:rFonts w:ascii="Courier New" w:hAnsi="Courier New" w:cs="Courier New"/>
        </w:rPr>
        <w:t xml:space="preserve">, </w:t>
      </w:r>
      <w:hyperlink w:anchor="Par209" w:tooltip="ш) соответствие требованиям энергетической эффективности." w:history="1">
        <w:r w:rsidRPr="00F15097">
          <w:rPr>
            <w:rFonts w:ascii="Courier New" w:hAnsi="Courier New" w:cs="Courier New"/>
          </w:rPr>
          <w:t>5ш</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17" w:tooltip="13.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F15097">
          <w:rPr>
            <w:rFonts w:ascii="Courier New" w:hAnsi="Courier New" w:cs="Courier New"/>
          </w:rPr>
          <w:t>13</w:t>
        </w:r>
      </w:hyperlink>
      <w:r w:rsidRPr="00F15097">
        <w:rPr>
          <w:rFonts w:ascii="Courier New" w:hAnsi="Courier New" w:cs="Courier New"/>
        </w:rPr>
        <w:t xml:space="preserve">, </w:t>
      </w:r>
      <w:hyperlink w:anchor="Par249" w:tooltip="22.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 w:history="1">
        <w:r w:rsidRPr="00F15097">
          <w:rPr>
            <w:rFonts w:ascii="Courier New" w:hAnsi="Courier New" w:cs="Courier New"/>
          </w:rPr>
          <w:t>22</w:t>
        </w:r>
      </w:hyperlink>
      <w:r w:rsidRPr="00F15097">
        <w:rPr>
          <w:rFonts w:ascii="Courier New" w:hAnsi="Courier New" w:cs="Courier New"/>
        </w:rPr>
        <w:t xml:space="preserve">, </w:t>
      </w:r>
      <w:hyperlink w:anchor="Par327" w:tooltip="46. Железнодорожный подвижной состав должен быть оборудован автоматическими тормозами, обеспечивающими при торможении состава замедление или остановку в пределах расчетного тормозного пути." w:history="1">
        <w:r w:rsidRPr="00F15097">
          <w:rPr>
            <w:rFonts w:ascii="Courier New" w:hAnsi="Courier New" w:cs="Courier New"/>
          </w:rPr>
          <w:t>46</w:t>
        </w:r>
      </w:hyperlink>
      <w:r w:rsidRPr="00F15097">
        <w:rPr>
          <w:rFonts w:ascii="Courier New" w:hAnsi="Courier New" w:cs="Courier New"/>
        </w:rPr>
        <w:t xml:space="preserve">, </w:t>
      </w:r>
      <w:hyperlink w:anchor="Par329" w:tooltip="47.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 длины состава и профиля железнодорожного пути." w:history="1">
        <w:r w:rsidRPr="00F15097">
          <w:rPr>
            <w:rFonts w:ascii="Courier New" w:hAnsi="Courier New" w:cs="Courier New"/>
          </w:rPr>
          <w:t>47</w:t>
        </w:r>
      </w:hyperlink>
      <w:r w:rsidRPr="00F15097">
        <w:rPr>
          <w:rFonts w:ascii="Courier New" w:hAnsi="Courier New" w:cs="Courier New"/>
        </w:rPr>
        <w:t xml:space="preserve">, </w:t>
      </w:r>
      <w:hyperlink w:anchor="Par333" w:tooltip="49. Железнодорожный подвижной состав должен быть оборудован стояночными тормозами. В соответствии со стандартами часть грузовых вагонов от общего числа выпускаемых должна быть оборудована переходными площадками со стоп-краном и стояночным тормозом." w:history="1">
        <w:r w:rsidRPr="00F15097">
          <w:rPr>
            <w:rFonts w:ascii="Courier New" w:hAnsi="Courier New" w:cs="Courier New"/>
          </w:rPr>
          <w:t>49</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37" w:tooltip="50. Составные части железнодорожного подвижного состава, разъединение или излом которых может вызвать их падение на железнодорожный путь или выход из габарита железнодорожного подвижного состава, должны иметь предохранительные устройства, выдерживающие вес защ" w:history="1">
        <w:r w:rsidRPr="00F15097">
          <w:rPr>
            <w:rFonts w:ascii="Courier New" w:hAnsi="Courier New" w:cs="Courier New"/>
          </w:rPr>
          <w:t>50</w:t>
        </w:r>
      </w:hyperlink>
      <w:r w:rsidRPr="00F15097">
        <w:rPr>
          <w:rFonts w:ascii="Courier New" w:hAnsi="Courier New" w:cs="Courier New"/>
        </w:rPr>
        <w:t xml:space="preserve">, </w:t>
      </w:r>
      <w:hyperlink w:anchor="Par341" w:tooltip="54.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 w:history="1">
        <w:r w:rsidRPr="00F15097">
          <w:rPr>
            <w:rFonts w:ascii="Courier New" w:hAnsi="Courier New" w:cs="Courier New"/>
          </w:rPr>
          <w:t>54</w:t>
        </w:r>
      </w:hyperlink>
      <w:r w:rsidRPr="00F15097">
        <w:rPr>
          <w:rFonts w:ascii="Courier New" w:hAnsi="Courier New" w:cs="Courier New"/>
        </w:rPr>
        <w:t xml:space="preserve">, </w:t>
      </w:r>
      <w:hyperlink w:anchor="Par342" w:tooltip="55.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F15097">
          <w:rPr>
            <w:rFonts w:ascii="Courier New" w:hAnsi="Courier New" w:cs="Courier New"/>
          </w:rPr>
          <w:t>55</w:t>
        </w:r>
      </w:hyperlink>
      <w:r w:rsidRPr="00F15097">
        <w:rPr>
          <w:rFonts w:ascii="Courier New" w:hAnsi="Courier New" w:cs="Courier New"/>
        </w:rPr>
        <w:t xml:space="preserve">, </w:t>
      </w:r>
      <w:hyperlink w:anchor="Par347" w:tooltip="58. Материалы и вещества, применяемые при проектировании и производстве железнодорожного подвижного состава и его составных частей, должны быть безопасны для людей и окружающей среды." w:history="1">
        <w:r w:rsidRPr="00F15097">
          <w:rPr>
            <w:rFonts w:ascii="Courier New" w:hAnsi="Courier New" w:cs="Courier New"/>
          </w:rPr>
          <w:t>58</w:t>
        </w:r>
      </w:hyperlink>
      <w:r w:rsidRPr="00F15097">
        <w:rPr>
          <w:rFonts w:ascii="Courier New" w:hAnsi="Courier New" w:cs="Courier New"/>
        </w:rPr>
        <w:t xml:space="preserve">, </w:t>
      </w:r>
      <w:hyperlink w:anchor="Par348" w:tooltip="59. Характеристики (показатели микроклимата, уровни шума, вибрации, ультразвука, электромагнитного излучения, освещения, состава воздушной среды) систем жизнеобеспечения (система кондиционирования воздуха - отопление, вентиляция, охлаждение, системы освещения," w:history="1">
        <w:r w:rsidRPr="00F15097">
          <w:rPr>
            <w:rFonts w:ascii="Courier New" w:hAnsi="Courier New" w:cs="Courier New"/>
          </w:rPr>
          <w:t>59</w:t>
        </w:r>
      </w:hyperlink>
      <w:r w:rsidRPr="00F15097">
        <w:rPr>
          <w:rFonts w:ascii="Courier New" w:hAnsi="Courier New" w:cs="Courier New"/>
        </w:rPr>
        <w:t xml:space="preserve">, </w:t>
      </w:r>
      <w:hyperlink w:anchor="Par350" w:tooltip="60. Применение жидкостей (кислоты, щелочи, сжиженные газы) и горюче-смазочных материалов в процессе производства, эксплуатации, технического обслуживания и ремонта железнодорожного подвижного состава и его составных частей не должно приводить к возникновению о" w:history="1">
        <w:r w:rsidRPr="00F15097">
          <w:rPr>
            <w:rFonts w:ascii="Courier New" w:hAnsi="Courier New" w:cs="Courier New"/>
          </w:rPr>
          <w:t>60</w:t>
        </w:r>
      </w:hyperlink>
      <w:r w:rsidRPr="00F15097">
        <w:rPr>
          <w:rFonts w:ascii="Courier New" w:hAnsi="Courier New" w:cs="Courier New"/>
        </w:rPr>
        <w:t xml:space="preserve">, </w:t>
      </w:r>
      <w:hyperlink w:anchor="Par351" w:tooltip="61. Подножки и поручни железнодорожного подвижного состава должны быть надежно закреплены. Поверхность ступенек, площадок, подножек и настилов должна препятствовать скольжению." w:history="1">
        <w:r w:rsidRPr="00F15097">
          <w:rPr>
            <w:rFonts w:ascii="Courier New" w:hAnsi="Courier New" w:cs="Courier New"/>
          </w:rPr>
          <w:t>61</w:t>
        </w:r>
      </w:hyperlink>
      <w:r w:rsidRPr="00F15097">
        <w:rPr>
          <w:rFonts w:ascii="Courier New" w:hAnsi="Courier New" w:cs="Courier New"/>
        </w:rPr>
        <w:t xml:space="preserve">, </w:t>
      </w:r>
      <w:hyperlink w:anchor="Par354" w:tooltip="62. В конструкции железнодорожного подвижного состав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 w:history="1">
        <w:r w:rsidRPr="00F15097">
          <w:rPr>
            <w:rFonts w:ascii="Courier New" w:hAnsi="Courier New" w:cs="Courier New"/>
          </w:rPr>
          <w:t>62</w:t>
        </w:r>
      </w:hyperlink>
      <w:r w:rsidRPr="00F15097">
        <w:rPr>
          <w:rFonts w:ascii="Courier New" w:hAnsi="Courier New" w:cs="Courier New"/>
        </w:rPr>
        <w:t xml:space="preserve">, </w:t>
      </w:r>
      <w:hyperlink w:anchor="Par356" w:tooltip="63. Выступающие детали конструкции и оборудования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 w:history="1">
        <w:r w:rsidRPr="00F15097">
          <w:rPr>
            <w:rFonts w:ascii="Courier New" w:hAnsi="Courier New" w:cs="Courier New"/>
          </w:rPr>
          <w:t>63</w:t>
        </w:r>
      </w:hyperlink>
      <w:r w:rsidRPr="00F15097">
        <w:rPr>
          <w:rFonts w:ascii="Courier New" w:hAnsi="Courier New" w:cs="Courier New"/>
        </w:rPr>
        <w:t xml:space="preserve">, </w:t>
      </w:r>
      <w:hyperlink w:anchor="Par419" w:tooltip="94. Грузовые вагоны должны быть оборудованы кронштейнами для установки знаков ограждения." w:history="1">
        <w:r w:rsidRPr="00F15097">
          <w:rPr>
            <w:rFonts w:ascii="Courier New" w:hAnsi="Courier New" w:cs="Courier New"/>
          </w:rPr>
          <w:t>94</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8.   Дизель-поезда,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6" w:tooltip="а) соблюдение габарита железнодорожного подвижного состава;" w:history="1">
        <w:r w:rsidRPr="00F15097">
          <w:rPr>
            <w:rFonts w:ascii="Courier New" w:hAnsi="Courier New" w:cs="Courier New"/>
          </w:rPr>
          <w:t>5а</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89" w:tooltip="г) устойчивость от схода колеса с рельса;" w:history="1">
        <w:r w:rsidRPr="00F15097">
          <w:rPr>
            <w:rFonts w:ascii="Courier New" w:hAnsi="Courier New" w:cs="Courier New"/>
          </w:rPr>
          <w:t>5г</w:t>
        </w:r>
      </w:hyperlink>
      <w:r w:rsidRPr="00F15097">
        <w:rPr>
          <w:rFonts w:ascii="Courier New" w:hAnsi="Courier New" w:cs="Courier New"/>
        </w:rPr>
        <w:t xml:space="preserve">, </w:t>
      </w:r>
      <w:hyperlink w:anchor="Par190" w:tooltip="д) устойчивость от опрокидывания в криволинейных участках пути;" w:history="1">
        <w:r w:rsidRPr="00F15097">
          <w:rPr>
            <w:rFonts w:ascii="Courier New" w:hAnsi="Courier New" w:cs="Courier New"/>
          </w:rPr>
          <w:t>5д</w:t>
        </w:r>
      </w:hyperlink>
      <w:r w:rsidRPr="00F15097">
        <w:rPr>
          <w:rFonts w:ascii="Courier New" w:hAnsi="Courier New" w:cs="Courier New"/>
        </w:rPr>
        <w:t xml:space="preserve">, </w:t>
      </w:r>
      <w:hyperlink w:anchor="Par191" w:tooltip="е) предотвращение самопроизвольного ухода с места стоянки;" w:history="1">
        <w:r w:rsidRPr="00F15097">
          <w:rPr>
            <w:rFonts w:ascii="Courier New" w:hAnsi="Courier New" w:cs="Courier New"/>
          </w:rPr>
          <w:t>5е</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автомотрисы (рельсовые   </w:t>
      </w:r>
      <w:hyperlink w:anchor="Par193" w:tooltip="з) допускаемый тормозной путь;" w:history="1">
        <w:r w:rsidRPr="00F15097">
          <w:rPr>
            <w:rFonts w:ascii="Courier New" w:hAnsi="Courier New" w:cs="Courier New"/>
          </w:rPr>
          <w:t>5з</w:t>
        </w:r>
      </w:hyperlink>
      <w:r w:rsidRPr="00F15097">
        <w:rPr>
          <w:rFonts w:ascii="Courier New" w:hAnsi="Courier New" w:cs="Courier New"/>
        </w:rPr>
        <w:t xml:space="preserve">, </w:t>
      </w:r>
      <w:hyperlink w:anchor="Par194" w:tooltip="и) непревышение погонных нагрузок, предельно допустимых сил по воздействию на путь, расчетных осевых нагрузок;" w:history="1">
        <w:r w:rsidRPr="00F15097">
          <w:rPr>
            <w:rFonts w:ascii="Courier New" w:hAnsi="Courier New" w:cs="Courier New"/>
          </w:rPr>
          <w:t>5и</w:t>
        </w:r>
      </w:hyperlink>
      <w:r w:rsidRPr="00F15097">
        <w:rPr>
          <w:rFonts w:ascii="Courier New" w:hAnsi="Courier New" w:cs="Courier New"/>
        </w:rPr>
        <w:t xml:space="preserve">, </w:t>
      </w:r>
      <w:hyperlink w:anchor="Par195" w:tooltip="к) предотвращение падения составных частей железнодорожного подвижного состава на железнодорожный путь;" w:history="1">
        <w:r w:rsidRPr="00F15097">
          <w:rPr>
            <w:rFonts w:ascii="Courier New" w:hAnsi="Courier New" w:cs="Courier New"/>
          </w:rPr>
          <w:t>5к</w:t>
        </w:r>
      </w:hyperlink>
      <w:r w:rsidRPr="00F15097">
        <w:rPr>
          <w:rFonts w:ascii="Courier New" w:hAnsi="Courier New" w:cs="Courier New"/>
        </w:rPr>
        <w:t xml:space="preserve">, </w:t>
      </w:r>
      <w:hyperlink w:anchor="Par196" w:tooltip="л) соответствие предельно допускаемым силам тяги, торможения и величинам ускорения;" w:history="1">
        <w:r w:rsidRPr="00F15097">
          <w:rPr>
            <w:rFonts w:ascii="Courier New" w:hAnsi="Courier New" w:cs="Courier New"/>
          </w:rPr>
          <w:t>5л</w:t>
        </w:r>
      </w:hyperlink>
      <w:r w:rsidRPr="00F15097">
        <w:rPr>
          <w:rFonts w:ascii="Courier New" w:hAnsi="Courier New" w:cs="Courier New"/>
        </w:rPr>
        <w:t xml:space="preserve">, </w:t>
      </w:r>
      <w:hyperlink w:anchor="Par197" w:tooltip="м) санитарно-эпидемиологическую и экологическую безопасность;" w:history="1">
        <w:r w:rsidRPr="00F15097">
          <w:rPr>
            <w:rFonts w:ascii="Courier New" w:hAnsi="Courier New" w:cs="Courier New"/>
          </w:rPr>
          <w:t>5м</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0" w:tooltip="п) выполнение требований пожарной безопасности;" w:history="1">
        <w:r w:rsidRPr="00F15097">
          <w:rPr>
            <w:rFonts w:ascii="Courier New" w:hAnsi="Courier New" w:cs="Courier New"/>
          </w:rPr>
          <w:t>5п</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автобусы), их вагоны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xml:space="preserve">, </w:t>
      </w:r>
      <w:hyperlink w:anchor="Par206" w:tooltip="х) сцепление вагонов при роспуске с горок и (или) проходе по аппарельному съезду парома;" w:history="1">
        <w:r w:rsidRPr="00F15097">
          <w:rPr>
            <w:rFonts w:ascii="Courier New" w:hAnsi="Courier New" w:cs="Courier New"/>
          </w:rPr>
          <w:t>5х</w:t>
        </w:r>
      </w:hyperlink>
      <w:r w:rsidRPr="00F15097">
        <w:rPr>
          <w:rFonts w:ascii="Courier New" w:hAnsi="Courier New" w:cs="Courier New"/>
        </w:rPr>
        <w:t xml:space="preserve">, </w:t>
      </w:r>
      <w:hyperlink w:anchor="Par207" w:tooltip="ц) отсутствие касаний составных частей железнодорожного подвижного состава между собой и с элементами инфраструктуры железнодорожного транспорта, не предусмотренных конструкторской документацией;" w:history="1">
        <w:r w:rsidRPr="00F15097">
          <w:rPr>
            <w:rFonts w:ascii="Courier New" w:hAnsi="Courier New" w:cs="Courier New"/>
          </w:rPr>
          <w:t>5ц</w:t>
        </w:r>
      </w:hyperlink>
      <w:r w:rsidRPr="00F15097">
        <w:rPr>
          <w:rFonts w:ascii="Courier New" w:hAnsi="Courier New" w:cs="Courier New"/>
        </w:rPr>
        <w:t xml:space="preserve">, </w:t>
      </w:r>
      <w:hyperlink w:anchor="Par209" w:tooltip="ш) соответствие требованиям энергетической эффективности." w:history="1">
        <w:r w:rsidRPr="00F15097">
          <w:rPr>
            <w:rFonts w:ascii="Courier New" w:hAnsi="Courier New" w:cs="Courier New"/>
          </w:rPr>
          <w:t>5ш</w:t>
        </w:r>
      </w:hyperlink>
      <w:r w:rsidRPr="00F15097">
        <w:rPr>
          <w:rFonts w:ascii="Courier New" w:hAnsi="Courier New" w:cs="Courier New"/>
        </w:rPr>
        <w:t xml:space="preserve">, 5щ,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2" w:tooltip="8. При проектировании железнодорожного подвижного состава и его составных частей проектировщик (разработчик) должен предусматривать аварийные крэш-системы для защиты обслуживающего персонала и (или) пассажиров в случае столкновения и (или) схода железнодорожно" w:history="1">
        <w:r w:rsidRPr="00F15097">
          <w:rPr>
            <w:rFonts w:ascii="Courier New" w:hAnsi="Courier New" w:cs="Courier New"/>
          </w:rPr>
          <w:t>8</w:t>
        </w:r>
      </w:hyperlink>
      <w:r w:rsidRPr="00F15097">
        <w:rPr>
          <w:rFonts w:ascii="Courier New" w:hAnsi="Courier New" w:cs="Courier New"/>
        </w:rPr>
        <w:t xml:space="preserve">, </w:t>
      </w:r>
      <w:hyperlink w:anchor="Par213" w:tooltip="9. При проектировании железнодорожного подвижного состава проектировщик (разработчик) должен предусматривать программные средства, обеспечивающие безопасность функционирования железнодорожного подвижного состава и его составных частей." w:history="1">
        <w:r w:rsidRPr="00F15097">
          <w:rPr>
            <w:rFonts w:ascii="Courier New" w:hAnsi="Courier New" w:cs="Courier New"/>
          </w:rPr>
          <w:t>9</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17" w:tooltip="13.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F15097">
          <w:rPr>
            <w:rFonts w:ascii="Courier New" w:hAnsi="Courier New" w:cs="Courier New"/>
          </w:rPr>
          <w:t>13</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232" w:tooltip="15. Средства измерений, относящиеся к сфере государственного регулирования обеспечения единства измерений, установленные на железнодорожном подвижном составе, должны быть утвержденного типа и иметь знак поверки и (или) свидетельство о поверке в соответствии с " w:history="1">
        <w:r w:rsidRPr="00F15097">
          <w:rPr>
            <w:rFonts w:ascii="Courier New" w:hAnsi="Courier New" w:cs="Courier New"/>
          </w:rPr>
          <w:t>15</w:t>
        </w:r>
      </w:hyperlink>
      <w:r w:rsidRPr="00F15097">
        <w:rPr>
          <w:rFonts w:ascii="Courier New" w:hAnsi="Courier New" w:cs="Courier New"/>
        </w:rPr>
        <w:t xml:space="preserve">, </w:t>
      </w:r>
      <w:hyperlink w:anchor="Par249" w:tooltip="22.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 w:history="1">
        <w:r w:rsidRPr="00F15097">
          <w:rPr>
            <w:rFonts w:ascii="Courier New" w:hAnsi="Courier New" w:cs="Courier New"/>
          </w:rPr>
          <w:t>22</w:t>
        </w:r>
      </w:hyperlink>
      <w:r w:rsidRPr="00F15097">
        <w:rPr>
          <w:rFonts w:ascii="Courier New" w:hAnsi="Courier New" w:cs="Courier New"/>
        </w:rPr>
        <w:t xml:space="preserve">, </w:t>
      </w:r>
      <w:hyperlink w:anchor="Par251" w:tooltip="23. Системы управления,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 предусмотренных в руководстве по эксплуатации." w:history="1">
        <w:r w:rsidRPr="00F15097">
          <w:rPr>
            <w:rFonts w:ascii="Courier New" w:hAnsi="Courier New" w:cs="Courier New"/>
          </w:rPr>
          <w:t>23</w:t>
        </w:r>
      </w:hyperlink>
      <w:r w:rsidRPr="00F15097">
        <w:rPr>
          <w:rFonts w:ascii="Courier New" w:hAnsi="Courier New" w:cs="Courier New"/>
        </w:rPr>
        <w:t xml:space="preserve">, </w:t>
      </w:r>
      <w:hyperlink w:anchor="Par253" w:tooltip="24. Системы управления, контроля и безопасности должны включать средства сигнализации и информирования, предупреждающие о нарушениях исправного состояния железнодорожного подвижного состава и его составных частей, которые могут привести к возникновению ситуаци" w:history="1">
        <w:r w:rsidRPr="00F15097">
          <w:rPr>
            <w:rFonts w:ascii="Courier New" w:hAnsi="Courier New" w:cs="Courier New"/>
          </w:rPr>
          <w:t>24</w:t>
        </w:r>
      </w:hyperlink>
      <w:r w:rsidRPr="00F15097">
        <w:rPr>
          <w:rFonts w:ascii="Courier New" w:hAnsi="Courier New" w:cs="Courier New"/>
        </w:rPr>
        <w:t xml:space="preserve">, </w:t>
      </w:r>
      <w:hyperlink w:anchor="Par254" w:tooltip="25. Программные средства железнодорожного подвижного состава, как встраиваемые, так и поставляемые на материальных носителях, должны обеспечивать:" w:history="1">
        <w:r w:rsidRPr="00F15097">
          <w:rPr>
            <w:rFonts w:ascii="Courier New" w:hAnsi="Courier New" w:cs="Courier New"/>
          </w:rPr>
          <w:t>25</w:t>
        </w:r>
      </w:hyperlink>
      <w:r w:rsidRPr="00F15097">
        <w:rPr>
          <w:rFonts w:ascii="Courier New" w:hAnsi="Courier New" w:cs="Courier New"/>
        </w:rPr>
        <w:t xml:space="preserve">, </w:t>
      </w:r>
      <w:hyperlink w:anchor="Par259" w:tooltip="27. Система управления, контроля и безопасности железнодорожного подвижного состава в случаях работы тягового привода и другого оборудования при неисправностях аппаратов электрической, гидравлической и (или) пневматической частей, сбоя программного обеспечения" w:history="1">
        <w:r w:rsidRPr="00F15097">
          <w:rPr>
            <w:rFonts w:ascii="Courier New" w:hAnsi="Courier New" w:cs="Courier New"/>
          </w:rPr>
          <w:t>27</w:t>
        </w:r>
      </w:hyperlink>
      <w:r w:rsidRPr="00F15097">
        <w:rPr>
          <w:rFonts w:ascii="Courier New" w:hAnsi="Courier New" w:cs="Courier New"/>
        </w:rPr>
        <w:t xml:space="preserve">, </w:t>
      </w:r>
      <w:hyperlink w:anchor="Par260" w:tooltip="28. Приборы и устройства для управления железнодорожным подвижным составом должны быть:" w:history="1">
        <w:r w:rsidRPr="00F15097">
          <w:rPr>
            <w:rFonts w:ascii="Courier New" w:hAnsi="Courier New" w:cs="Courier New"/>
          </w:rPr>
          <w:t>28</w:t>
        </w:r>
      </w:hyperlink>
      <w:r w:rsidRPr="00F15097">
        <w:rPr>
          <w:rFonts w:ascii="Courier New" w:hAnsi="Courier New" w:cs="Courier New"/>
        </w:rPr>
        <w:t xml:space="preserve">, </w:t>
      </w:r>
      <w:hyperlink w:anchor="Par299" w:tooltip="36. Моторвагонный подвижной состав должен быть оборудован следующими устройствами:" w:history="1">
        <w:r w:rsidRPr="00F15097">
          <w:rPr>
            <w:rFonts w:ascii="Courier New" w:hAnsi="Courier New" w:cs="Courier New"/>
          </w:rPr>
          <w:t>36</w:t>
        </w:r>
      </w:hyperlink>
      <w:r w:rsidRPr="00F15097">
        <w:rPr>
          <w:rFonts w:ascii="Courier New" w:hAnsi="Courier New" w:cs="Courier New"/>
        </w:rPr>
        <w:t xml:space="preserve">, </w:t>
      </w:r>
      <w:hyperlink w:anchor="Par308" w:tooltip="37. Локомотивы, используемые для перевозки пассажиров, специальных и опасных грузов, и головные вагоны моторвагонного подвижного состава, должны быть оснащены аппаратурой спутниковой навигации, способствующей обеспечению безопасности движения." w:history="1">
        <w:r w:rsidRPr="00F15097">
          <w:rPr>
            <w:rFonts w:ascii="Courier New" w:hAnsi="Courier New" w:cs="Courier New"/>
          </w:rPr>
          <w:t>37</w:t>
        </w:r>
      </w:hyperlink>
      <w:r w:rsidRPr="00F15097">
        <w:rPr>
          <w:rFonts w:ascii="Courier New" w:hAnsi="Courier New" w:cs="Courier New"/>
        </w:rPr>
        <w:t xml:space="preserve">, </w:t>
      </w:r>
      <w:hyperlink w:anchor="Par310" w:tooltip="38. Автоматическая локомотивная сигнализация на локомотивах, моторвагонном подвижном составе и специальном самоходном железнодорожном подвижном составе должна дополняться устройствами безопасности, обеспечивающими контроль установленных скоростей движения, пер" w:history="1">
        <w:r w:rsidRPr="00F15097">
          <w:rPr>
            <w:rFonts w:ascii="Courier New" w:hAnsi="Courier New" w:cs="Courier New"/>
          </w:rPr>
          <w:t>38</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11" w:tooltip="39. Конструкция кабины машиниста локомотива, моторвагонного подвижного состава и специального самоходного железнодорожного подвижного состава должна обеспечивать:" w:history="1">
        <w:r w:rsidRPr="00F15097">
          <w:rPr>
            <w:rFonts w:ascii="Courier New" w:hAnsi="Courier New" w:cs="Courier New"/>
          </w:rPr>
          <w:t>39</w:t>
        </w:r>
      </w:hyperlink>
      <w:r w:rsidRPr="00F15097">
        <w:rPr>
          <w:rFonts w:ascii="Courier New" w:hAnsi="Courier New" w:cs="Courier New"/>
        </w:rPr>
        <w:t xml:space="preserve">, </w:t>
      </w:r>
      <w:hyperlink w:anchor="Par315" w:tooltip="40. Ветровые стекла кабины машиниста локомотива, моторвагонного подвижного состава и специального самоходного железнодорожного подвижного состава должны быть надежно закреплены в окнах и иметь уплотнения." w:history="1">
        <w:r w:rsidRPr="00F15097">
          <w:rPr>
            <w:rFonts w:ascii="Courier New" w:hAnsi="Courier New" w:cs="Courier New"/>
          </w:rPr>
          <w:t>40</w:t>
        </w:r>
      </w:hyperlink>
      <w:r w:rsidRPr="00F15097">
        <w:rPr>
          <w:rFonts w:ascii="Courier New" w:hAnsi="Courier New" w:cs="Courier New"/>
        </w:rPr>
        <w:t xml:space="preserve">, </w:t>
      </w:r>
      <w:hyperlink w:anchor="Par316" w:tooltip="41. Планировка кабины машиниста локомотива, моторвагонного подвижного состава и специального самоходного железнодорожного подвижного состава, компоновка рабочего места локомотивной бригады, приборов и устройств управления, систем отображения информации, констр" w:history="1">
        <w:r w:rsidRPr="00F15097">
          <w:rPr>
            <w:rFonts w:ascii="Courier New" w:hAnsi="Courier New" w:cs="Courier New"/>
          </w:rPr>
          <w:t>41</w:t>
        </w:r>
      </w:hyperlink>
      <w:r w:rsidRPr="00F15097">
        <w:rPr>
          <w:rFonts w:ascii="Courier New" w:hAnsi="Courier New" w:cs="Courier New"/>
        </w:rPr>
        <w:t xml:space="preserve">, </w:t>
      </w:r>
      <w:hyperlink w:anchor="Par320" w:tooltip="42. Локомотивы, моторвагонный подвижной состав, пассажирские вагоны, изотермические вагоны со служебными и вспомогательными помещениями и специальный железнодорожный подвижной состав должны быть оборудованы системами общего, местного и аварийного освещения." w:history="1">
        <w:r w:rsidRPr="00F15097">
          <w:rPr>
            <w:rFonts w:ascii="Courier New" w:hAnsi="Courier New" w:cs="Courier New"/>
          </w:rPr>
          <w:t>42</w:t>
        </w:r>
      </w:hyperlink>
      <w:r w:rsidRPr="00F15097">
        <w:rPr>
          <w:rFonts w:ascii="Courier New" w:hAnsi="Courier New" w:cs="Courier New"/>
        </w:rPr>
        <w:t xml:space="preserve">, </w:t>
      </w:r>
      <w:hyperlink w:anchor="Par322" w:tooltip="43. Аварийное покидание кабины машиниста локомотива, моторвагонного подвижного состава и специального самоходного железнодорожного подвижного состава должно быть предусмотрено через боковые окна с использованием вспомогательных приспособлений." w:history="1">
        <w:r w:rsidRPr="00F15097">
          <w:rPr>
            <w:rFonts w:ascii="Courier New" w:hAnsi="Courier New" w:cs="Courier New"/>
          </w:rPr>
          <w:t>43</w:t>
        </w:r>
      </w:hyperlink>
      <w:r w:rsidRPr="00F15097">
        <w:rPr>
          <w:rFonts w:ascii="Courier New" w:hAnsi="Courier New" w:cs="Courier New"/>
        </w:rPr>
        <w:t xml:space="preserve">, </w:t>
      </w:r>
      <w:hyperlink w:anchor="Par325" w:tooltip="44. Остекление внутренних помещений железнодорожного подвижного состава, предназначенных для обслуживающего персонала и (или) пассажиров, должно обеспечивать безопасность обслуживающего персонала и (или) пассажиров в случае ударных воздействий на железнодорожн" w:history="1">
        <w:r w:rsidRPr="00F15097">
          <w:rPr>
            <w:rFonts w:ascii="Courier New" w:hAnsi="Courier New" w:cs="Courier New"/>
          </w:rPr>
          <w:t>44</w:t>
        </w:r>
      </w:hyperlink>
      <w:r w:rsidRPr="00F15097">
        <w:rPr>
          <w:rFonts w:ascii="Courier New" w:hAnsi="Courier New" w:cs="Courier New"/>
        </w:rPr>
        <w:t xml:space="preserve">, </w:t>
      </w:r>
      <w:hyperlink w:anchor="Par326" w:tooltip="45. Внутренние части железнодорожного подвижного состава, требующие осмотра, настройки и технического обслуживания, и при необходимости наружное рабочее оборудование должны иметь дополнительное освещение." w:history="1">
        <w:r w:rsidRPr="00F15097">
          <w:rPr>
            <w:rFonts w:ascii="Courier New" w:hAnsi="Courier New" w:cs="Courier New"/>
          </w:rPr>
          <w:t>45</w:t>
        </w:r>
      </w:hyperlink>
      <w:r w:rsidRPr="00F15097">
        <w:rPr>
          <w:rFonts w:ascii="Courier New" w:hAnsi="Courier New" w:cs="Courier New"/>
        </w:rPr>
        <w:t xml:space="preserve">, </w:t>
      </w:r>
      <w:hyperlink w:anchor="Par327" w:tooltip="46. Железнодорожный подвижной состав должен быть оборудован автоматическими тормозами, обеспечивающими при торможении состава замедление или остановку в пределах расчетного тормозного пути." w:history="1">
        <w:r w:rsidRPr="00F15097">
          <w:rPr>
            <w:rFonts w:ascii="Courier New" w:hAnsi="Courier New" w:cs="Courier New"/>
          </w:rPr>
          <w:t>46</w:t>
        </w:r>
      </w:hyperlink>
      <w:r w:rsidRPr="00F15097">
        <w:rPr>
          <w:rFonts w:ascii="Courier New" w:hAnsi="Courier New" w:cs="Courier New"/>
        </w:rPr>
        <w:t xml:space="preserve">, </w:t>
      </w:r>
      <w:hyperlink w:anchor="Par329" w:tooltip="47.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 длины состава и профиля железнодорожного пути." w:history="1">
        <w:r w:rsidRPr="00F15097">
          <w:rPr>
            <w:rFonts w:ascii="Courier New" w:hAnsi="Courier New" w:cs="Courier New"/>
          </w:rPr>
          <w:t>47</w:t>
        </w:r>
      </w:hyperlink>
      <w:r w:rsidRPr="00F15097">
        <w:rPr>
          <w:rFonts w:ascii="Courier New" w:hAnsi="Courier New" w:cs="Courier New"/>
        </w:rPr>
        <w:t xml:space="preserve">, </w:t>
      </w:r>
      <w:hyperlink w:anchor="Par330" w:tooltip="48. Стоп-краны в пассажирских вагонах и моторвагонном подвижном составе должны быть установлены в тамбурах, внутри пассажирских вагонов и опломбированы." w:history="1">
        <w:r w:rsidRPr="00F15097">
          <w:rPr>
            <w:rFonts w:ascii="Courier New" w:hAnsi="Courier New" w:cs="Courier New"/>
          </w:rPr>
          <w:t>48</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33" w:tooltip="49. Железнодорожный подвижной состав должен быть оборудован стояночными тормозами. В соответствии со стандартами часть грузовых вагонов от общего числа выпускаемых должна быть оборудована переходными площадками со стоп-краном и стояночным тормозом." w:history="1">
        <w:r w:rsidRPr="00F15097">
          <w:rPr>
            <w:rFonts w:ascii="Courier New" w:hAnsi="Courier New" w:cs="Courier New"/>
          </w:rPr>
          <w:t>49</w:t>
        </w:r>
      </w:hyperlink>
      <w:r w:rsidRPr="00F15097">
        <w:rPr>
          <w:rFonts w:ascii="Courier New" w:hAnsi="Courier New" w:cs="Courier New"/>
        </w:rPr>
        <w:t xml:space="preserve">, </w:t>
      </w:r>
      <w:hyperlink w:anchor="Par337" w:tooltip="50. Составные части железнодорожного подвижного состава, разъединение или излом которых может вызвать их падение на железнодорожный путь или выход из габарита железнодорожного подвижного состава, должны иметь предохранительные устройства, выдерживающие вес защ" w:history="1">
        <w:r w:rsidRPr="00F15097">
          <w:rPr>
            <w:rFonts w:ascii="Courier New" w:hAnsi="Courier New" w:cs="Courier New"/>
          </w:rPr>
          <w:t>50</w:t>
        </w:r>
      </w:hyperlink>
      <w:r w:rsidRPr="00F15097">
        <w:rPr>
          <w:rFonts w:ascii="Courier New" w:hAnsi="Courier New" w:cs="Courier New"/>
        </w:rPr>
        <w:t xml:space="preserve">, </w:t>
      </w:r>
      <w:hyperlink w:anchor="Par338" w:tooltip="51. Главные воздушные резервуары и аккумуляторные батареи железнодорожного подвижного состава должны быть установлены вне кабины машиниста, пассажирских салонов и помещений для обслуживающего персонала." w:history="1">
        <w:r w:rsidRPr="00F15097">
          <w:rPr>
            <w:rFonts w:ascii="Courier New" w:hAnsi="Courier New" w:cs="Courier New"/>
          </w:rPr>
          <w:t>51</w:t>
        </w:r>
      </w:hyperlink>
      <w:r w:rsidRPr="00F15097">
        <w:rPr>
          <w:rFonts w:ascii="Courier New" w:hAnsi="Courier New" w:cs="Courier New"/>
        </w:rPr>
        <w:t xml:space="preserve">, </w:t>
      </w:r>
      <w:hyperlink w:anchor="Par339" w:tooltip="52. Действие электродинамического тормоза локомотивов и моторвагонного подвижного состава (при наличии) должно быть согласовано с работой пневматических и электропневматических тормозов при осуществлении служебного или экстренного торможения. При отказе электр" w:history="1">
        <w:r w:rsidRPr="00F15097">
          <w:rPr>
            <w:rFonts w:ascii="Courier New" w:hAnsi="Courier New" w:cs="Courier New"/>
          </w:rPr>
          <w:t>52</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42" w:tooltip="55.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F15097">
          <w:rPr>
            <w:rFonts w:ascii="Courier New" w:hAnsi="Courier New" w:cs="Courier New"/>
          </w:rPr>
          <w:t>55</w:t>
        </w:r>
      </w:hyperlink>
      <w:r w:rsidRPr="00F15097">
        <w:rPr>
          <w:rFonts w:ascii="Courier New" w:hAnsi="Courier New" w:cs="Courier New"/>
        </w:rPr>
        <w:t xml:space="preserve">, </w:t>
      </w:r>
      <w:hyperlink w:anchor="Par344" w:tooltip="56. Пассажирские вагоны и моторвагонный подвижной состав, оборудованные автосцепным устройством, должны быть оборудованы буферными устройствами." w:history="1">
        <w:r w:rsidRPr="00F15097">
          <w:rPr>
            <w:rFonts w:ascii="Courier New" w:hAnsi="Courier New" w:cs="Courier New"/>
          </w:rPr>
          <w:t>56</w:t>
        </w:r>
      </w:hyperlink>
      <w:r w:rsidRPr="00F15097">
        <w:rPr>
          <w:rFonts w:ascii="Courier New" w:hAnsi="Courier New" w:cs="Courier New"/>
        </w:rPr>
        <w:t xml:space="preserve">, </w:t>
      </w:r>
      <w:hyperlink w:anchor="Par347" w:tooltip="58. Материалы и вещества, применяемые при проектировании и производстве железнодорожного подвижного состава и его составных частей, должны быть безопасны для людей и окружающей среды." w:history="1">
        <w:r w:rsidRPr="00F15097">
          <w:rPr>
            <w:rFonts w:ascii="Courier New" w:hAnsi="Courier New" w:cs="Courier New"/>
          </w:rPr>
          <w:t>58</w:t>
        </w:r>
      </w:hyperlink>
      <w:r w:rsidRPr="00F15097">
        <w:rPr>
          <w:rFonts w:ascii="Courier New" w:hAnsi="Courier New" w:cs="Courier New"/>
        </w:rPr>
        <w:t xml:space="preserve">, </w:t>
      </w:r>
      <w:hyperlink w:anchor="Par348" w:tooltip="59. Характеристики (показатели микроклимата, уровни шума, вибрации, ультразвука, электромагнитного излучения, освещения, состава воздушной среды) систем жизнеобеспечения (система кондиционирования воздуха - отопление, вентиляция, охлаждение, системы освещения," w:history="1">
        <w:r w:rsidRPr="00F15097">
          <w:rPr>
            <w:rFonts w:ascii="Courier New" w:hAnsi="Courier New" w:cs="Courier New"/>
          </w:rPr>
          <w:t>59</w:t>
        </w:r>
      </w:hyperlink>
      <w:r w:rsidRPr="00F15097">
        <w:rPr>
          <w:rFonts w:ascii="Courier New" w:hAnsi="Courier New" w:cs="Courier New"/>
        </w:rPr>
        <w:t xml:space="preserve">, </w:t>
      </w:r>
      <w:hyperlink w:anchor="Par350" w:tooltip="60. Применение жидкостей (кислоты, щелочи, сжиженные газы) и горюче-смазочных материалов в процессе производства, эксплуатации, технического обслуживания и ремонта железнодорожного подвижного состава и его составных частей не должно приводить к возникновению о" w:history="1">
        <w:r w:rsidRPr="00F15097">
          <w:rPr>
            <w:rFonts w:ascii="Courier New" w:hAnsi="Courier New" w:cs="Courier New"/>
          </w:rPr>
          <w:t>60</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51" w:tooltip="61. Подножки и поручни железнодорожного подвижного состава должны быть надежно закреплены. Поверхность ступенек, площадок, подножек и настилов должна препятствовать скольжению." w:history="1">
        <w:r w:rsidRPr="00F15097">
          <w:rPr>
            <w:rFonts w:ascii="Courier New" w:hAnsi="Courier New" w:cs="Courier New"/>
          </w:rPr>
          <w:t>61</w:t>
        </w:r>
      </w:hyperlink>
      <w:r w:rsidRPr="00F15097">
        <w:rPr>
          <w:rFonts w:ascii="Courier New" w:hAnsi="Courier New" w:cs="Courier New"/>
        </w:rPr>
        <w:t xml:space="preserve">, </w:t>
      </w:r>
      <w:hyperlink w:anchor="Par354" w:tooltip="62. В конструкции железнодорожного подвижного состав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 w:history="1">
        <w:r w:rsidRPr="00F15097">
          <w:rPr>
            <w:rFonts w:ascii="Courier New" w:hAnsi="Courier New" w:cs="Courier New"/>
          </w:rPr>
          <w:t>62</w:t>
        </w:r>
      </w:hyperlink>
      <w:r w:rsidRPr="00F15097">
        <w:rPr>
          <w:rFonts w:ascii="Courier New" w:hAnsi="Courier New" w:cs="Courier New"/>
        </w:rPr>
        <w:t xml:space="preserve">, </w:t>
      </w:r>
      <w:hyperlink w:anchor="Par356" w:tooltip="63. Выступающие детали конструкции и оборудования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 w:history="1">
        <w:r w:rsidRPr="00F15097">
          <w:rPr>
            <w:rFonts w:ascii="Courier New" w:hAnsi="Courier New" w:cs="Courier New"/>
          </w:rPr>
          <w:t>63</w:t>
        </w:r>
      </w:hyperlink>
      <w:r w:rsidRPr="00F15097">
        <w:rPr>
          <w:rFonts w:ascii="Courier New" w:hAnsi="Courier New" w:cs="Courier New"/>
        </w:rPr>
        <w:t xml:space="preserve">, </w:t>
      </w:r>
      <w:hyperlink w:anchor="Par357" w:tooltip="64. Материалы и вещества, применяемые для отделки внутренних поверхностей салонов пассажирских вагонов, вагонов моторвагонного подвижного состава, кабин машиниста локомотивов, моторвагонного подвижного состава, специального железнодорожного подвижного состава," w:history="1">
        <w:r w:rsidRPr="00F15097">
          <w:rPr>
            <w:rFonts w:ascii="Courier New" w:hAnsi="Courier New" w:cs="Courier New"/>
          </w:rPr>
          <w:t>64</w:t>
        </w:r>
      </w:hyperlink>
      <w:r w:rsidRPr="00F15097">
        <w:rPr>
          <w:rFonts w:ascii="Courier New" w:hAnsi="Courier New" w:cs="Courier New"/>
        </w:rPr>
        <w:t xml:space="preserve">, </w:t>
      </w:r>
      <w:hyperlink w:anchor="Par360" w:tooltip="65. В пассажирских вагонах и моторвагонном подвижном составе должен обеспечиваться безопасный проход обсуживающего персонала и пассажиров из вагона в вагон по переходным площадкам. Конструкция переходных площадок должна быть закрытого типа, то есть исключать в" w:history="1">
        <w:r w:rsidRPr="00F15097">
          <w:rPr>
            <w:rFonts w:ascii="Courier New" w:hAnsi="Courier New" w:cs="Courier New"/>
          </w:rPr>
          <w:t>65</w:t>
        </w:r>
      </w:hyperlink>
      <w:r w:rsidRPr="00F15097">
        <w:rPr>
          <w:rFonts w:ascii="Courier New" w:hAnsi="Courier New" w:cs="Courier New"/>
        </w:rPr>
        <w:t xml:space="preserve">, </w:t>
      </w:r>
      <w:hyperlink w:anchor="Par363" w:tooltip="67. Кресла и диваны пассажирских вагонов и моторвагонного подвижного состава должны иметь прочное крепление к полу и конструкцию, исключающую возможность их опрокидывания, в том числе при экстренном торможении." w:history="1">
        <w:r w:rsidRPr="00F15097">
          <w:rPr>
            <w:rFonts w:ascii="Courier New" w:hAnsi="Courier New" w:cs="Courier New"/>
          </w:rPr>
          <w:t>67</w:t>
        </w:r>
      </w:hyperlink>
      <w:r w:rsidRPr="00F15097">
        <w:rPr>
          <w:rFonts w:ascii="Courier New" w:hAnsi="Courier New" w:cs="Courier New"/>
        </w:rPr>
        <w:t xml:space="preserve">, </w:t>
      </w:r>
      <w:hyperlink w:anchor="Par367" w:tooltip="69. Вращающиеся части дизеля, электрических машин, вентиляторов, компрессоров и другого оборудования железнодорожного подвижного состава должны быть ограждены специальными устройствами, исключающими случайный контакт обслуживающего персонала и пассажиров с дви" w:history="1">
        <w:r w:rsidRPr="00F15097">
          <w:rPr>
            <w:rFonts w:ascii="Courier New" w:hAnsi="Courier New" w:cs="Courier New"/>
          </w:rPr>
          <w:t>69</w:t>
        </w:r>
      </w:hyperlink>
      <w:r w:rsidRPr="00F15097">
        <w:rPr>
          <w:rFonts w:ascii="Courier New" w:hAnsi="Courier New" w:cs="Courier New"/>
        </w:rPr>
        <w:t xml:space="preserve">, </w:t>
      </w:r>
      <w:hyperlink w:anchor="Par369" w:tooltip="71. Электрооборудование локомотивов, моторвагонного подвижного состава, пассажирских и изотермических вагонов должно иметь защиту и сигнализацию, срабатывающую при перегрузках, коротких замыканиях, замыканиях на землю, при возникновении перенапряжений электроо" w:history="1">
        <w:r w:rsidRPr="00F15097">
          <w:rPr>
            <w:rFonts w:ascii="Courier New" w:hAnsi="Courier New" w:cs="Courier New"/>
          </w:rPr>
          <w:t>71</w:t>
        </w:r>
      </w:hyperlink>
      <w:r w:rsidRPr="00F15097">
        <w:rPr>
          <w:rFonts w:ascii="Courier New" w:hAnsi="Courier New" w:cs="Courier New"/>
        </w:rPr>
        <w:t xml:space="preserve">, </w:t>
      </w:r>
      <w:hyperlink w:anchor="Par370" w:tooltip="72. Незащищенные (неизолированные) части электрооборудования железнодорожного подвижного состава, находящиеся под напряжением, должны иметь защиту от случайного доступа к ним обслуживающего персонала и (или) пассажиров." w:history="1">
        <w:r w:rsidRPr="00F15097">
          <w:rPr>
            <w:rFonts w:ascii="Courier New" w:hAnsi="Courier New" w:cs="Courier New"/>
          </w:rPr>
          <w:t>72</w:t>
        </w:r>
      </w:hyperlink>
      <w:r w:rsidRPr="00F15097">
        <w:rPr>
          <w:rFonts w:ascii="Courier New" w:hAnsi="Courier New" w:cs="Courier New"/>
        </w:rPr>
        <w:t xml:space="preserve">, </w:t>
      </w:r>
      <w:hyperlink w:anchor="Par372" w:tooltip="73. Локомотивы, моторвагонный подвижной состав, пассажирские вагоны, специальный железнодорожный подвижной состав и изотермические вагоны с автономной энергетической установкой должны быть оборудованы специальными местами для хранения комплекта электрозащитных" w:history="1">
        <w:r w:rsidRPr="00F15097">
          <w:rPr>
            <w:rFonts w:ascii="Courier New" w:hAnsi="Courier New" w:cs="Courier New"/>
          </w:rPr>
          <w:t>73</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374" w:tooltip="75. Аккумуляторный бокс должен быть взрывобезопасным." w:history="1">
        <w:r w:rsidRPr="00F15097">
          <w:rPr>
            <w:rFonts w:ascii="Courier New" w:hAnsi="Courier New" w:cs="Courier New"/>
          </w:rPr>
          <w:t>75</w:t>
        </w:r>
      </w:hyperlink>
      <w:r w:rsidRPr="00F15097">
        <w:rPr>
          <w:rFonts w:ascii="Courier New" w:hAnsi="Courier New" w:cs="Courier New"/>
        </w:rPr>
        <w:t xml:space="preserve">, </w:t>
      </w:r>
      <w:hyperlink w:anchor="Par375" w:tooltip="76. Локомотивы, моторвагонный подвижной состав, специальный железнодорожный подвижной состав, пассажирские и изотермические вагоны должны быть оборудованы системами пожарной сигнализации, установками пожаротушения, специальными местами для размещения огнетушит" w:history="1">
        <w:r w:rsidRPr="00F15097">
          <w:rPr>
            <w:rFonts w:ascii="Courier New" w:hAnsi="Courier New" w:cs="Courier New"/>
          </w:rPr>
          <w:t>76</w:t>
        </w:r>
      </w:hyperlink>
      <w:r w:rsidRPr="00F15097">
        <w:rPr>
          <w:rFonts w:ascii="Courier New" w:hAnsi="Courier New" w:cs="Courier New"/>
        </w:rPr>
        <w:t xml:space="preserve">, </w:t>
      </w:r>
      <w:hyperlink w:anchor="Par377" w:tooltip="77. Локомотивы и изотермические вагоны с автономной энергетической установкой, дизель-поезда, дизель-электропоезда, рельсовые автобусы, специальный самоходный железнодорожный подвижной состав должны быть оборудованы искрогасителями." w:history="1">
        <w:r w:rsidRPr="00F15097">
          <w:rPr>
            <w:rFonts w:ascii="Courier New" w:hAnsi="Courier New" w:cs="Courier New"/>
          </w:rPr>
          <w:t>77</w:t>
        </w:r>
      </w:hyperlink>
      <w:r w:rsidRPr="00F15097">
        <w:rPr>
          <w:rFonts w:ascii="Courier New" w:hAnsi="Courier New" w:cs="Courier New"/>
        </w:rPr>
        <w:t xml:space="preserve">, </w:t>
      </w:r>
      <w:hyperlink w:anchor="Par379" w:tooltip="79. Система вентиляции локомотивов с автономной энергетической установкой, дизель-поездов, рельсовых автобусов, дизель-электропоездов, изотермических вагонов с автономной энергетической установкой и специального самоходного подвижного состава должна исключать " w:history="1">
        <w:r w:rsidRPr="00F15097">
          <w:rPr>
            <w:rFonts w:ascii="Courier New" w:hAnsi="Courier New" w:cs="Courier New"/>
          </w:rPr>
          <w:t>79</w:t>
        </w:r>
      </w:hyperlink>
      <w:r w:rsidRPr="00F15097">
        <w:rPr>
          <w:rFonts w:ascii="Courier New" w:hAnsi="Courier New" w:cs="Courier New"/>
        </w:rPr>
        <w:t xml:space="preserve">, </w:t>
      </w:r>
      <w:hyperlink w:anchor="Par391" w:tooltip="83. Скоростной моторвагонный подвижной состав должен быть оборудован следующими устройствами:" w:history="1">
        <w:r w:rsidRPr="00F15097">
          <w:rPr>
            <w:rFonts w:ascii="Courier New" w:hAnsi="Courier New" w:cs="Courier New"/>
          </w:rPr>
          <w:t>83</w:t>
        </w:r>
      </w:hyperlink>
      <w:r w:rsidRPr="00F15097">
        <w:rPr>
          <w:rFonts w:ascii="Courier New" w:hAnsi="Courier New" w:cs="Courier New"/>
        </w:rPr>
        <w:t xml:space="preserve">, </w:t>
      </w:r>
      <w:hyperlink w:anchor="Par397" w:tooltip="84. Головные вагоны моторвагонного подвижного состава должны быть оборудованы экологически чистыми туалетными комплексами." w:history="1">
        <w:r w:rsidRPr="00F15097">
          <w:rPr>
            <w:rFonts w:ascii="Courier New" w:hAnsi="Courier New" w:cs="Courier New"/>
          </w:rPr>
          <w:t>84</w:t>
        </w:r>
      </w:hyperlink>
      <w:r w:rsidRPr="00F15097">
        <w:rPr>
          <w:rFonts w:ascii="Courier New" w:hAnsi="Courier New" w:cs="Courier New"/>
        </w:rPr>
        <w:t xml:space="preserve">, </w:t>
      </w:r>
      <w:hyperlink w:anchor="Par404" w:tooltip="87. Пассажирские вагоны и вагоны моторвагонного подвижного состава, обслуживаемые без проводников, должны быть оборудованы расположенными непосредственно в пассажирском салоне устройствами для связи пассажиров с локомотивной или поездной бригадой." w:history="1">
        <w:r w:rsidRPr="00F15097">
          <w:rPr>
            <w:rFonts w:ascii="Courier New" w:hAnsi="Courier New" w:cs="Courier New"/>
          </w:rPr>
          <w:t>87</w:t>
        </w:r>
      </w:hyperlink>
      <w:r w:rsidRPr="00F15097">
        <w:rPr>
          <w:rFonts w:ascii="Courier New" w:hAnsi="Courier New" w:cs="Courier New"/>
        </w:rPr>
        <w:t xml:space="preserve">, </w:t>
      </w:r>
      <w:hyperlink w:anchor="Par405" w:tooltip="88. Входные двери пассажирских вагонов и вагонов моторвагонного подвижного состава должны быть оснащены системами (устройствами) открывания (закрывания) и системой контроля, обеспечивающей безопасность обслуживающего персонала и (или) пассажиров." w:history="1">
        <w:r w:rsidRPr="00F15097">
          <w:rPr>
            <w:rFonts w:ascii="Courier New" w:hAnsi="Courier New" w:cs="Courier New"/>
          </w:rPr>
          <w:t>88</w:t>
        </w:r>
      </w:hyperlink>
      <w:r w:rsidRPr="00F15097">
        <w:rPr>
          <w:rFonts w:ascii="Courier New" w:hAnsi="Courier New" w:cs="Courier New"/>
        </w:rPr>
        <w:t xml:space="preserve">, </w:t>
      </w:r>
      <w:hyperlink w:anchor="Par407" w:tooltip="89. Аварийное открывание входных дверей пассажирских вагонов и вагонов моторвагонного подвижного состава должно осуществляться по штатной схеме с их фиксацией в открытом положении. Аварийное открывание входных дверей прислонного типа должно осуществляться в ру" w:history="1">
        <w:r w:rsidRPr="00F15097">
          <w:rPr>
            <w:rFonts w:ascii="Courier New" w:hAnsi="Courier New" w:cs="Courier New"/>
          </w:rPr>
          <w:t>89</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408" w:tooltip="90. Вагоны моторвагонного подвижного состава должны быть оборудованы местами, предназначенными для проезда инвалидов и пассажиров с детьми." w:history="1">
        <w:r w:rsidRPr="00F15097">
          <w:rPr>
            <w:rFonts w:ascii="Courier New" w:hAnsi="Courier New" w:cs="Courier New"/>
          </w:rPr>
          <w:t>90</w:t>
        </w:r>
      </w:hyperlink>
      <w:r w:rsidRPr="00F15097">
        <w:rPr>
          <w:rFonts w:ascii="Courier New" w:hAnsi="Courier New" w:cs="Courier New"/>
        </w:rPr>
        <w:t xml:space="preserve">, </w:t>
      </w:r>
      <w:hyperlink w:anchor="Par409" w:tooltip="91. Пассажирские вагоны и вагоны моторвагонного подвижного состава, предназначенные для проезда граждан, имеющих ограничения в подвижности, должны быть оборудованы следующими устройствами:" w:history="1">
        <w:r w:rsidRPr="00F15097">
          <w:rPr>
            <w:rFonts w:ascii="Courier New" w:hAnsi="Courier New" w:cs="Courier New"/>
          </w:rPr>
          <w:t>91</w:t>
        </w:r>
      </w:hyperlink>
      <w:r w:rsidRPr="00F15097">
        <w:rPr>
          <w:rFonts w:ascii="Courier New" w:hAnsi="Courier New" w:cs="Courier New"/>
        </w:rPr>
        <w:t xml:space="preserve">, </w:t>
      </w:r>
      <w:hyperlink w:anchor="Par413" w:tooltip="92. Железнодорожный подвижной состав должен быть оборудован визуальными и звуковыми сигнальными устройствами." w:history="1">
        <w:r w:rsidRPr="00F15097">
          <w:rPr>
            <w:rFonts w:ascii="Courier New" w:hAnsi="Courier New" w:cs="Courier New"/>
          </w:rPr>
          <w:t>92</w:t>
        </w:r>
      </w:hyperlink>
      <w:r w:rsidRPr="00F15097">
        <w:rPr>
          <w:rFonts w:ascii="Courier New" w:hAnsi="Courier New" w:cs="Courier New"/>
        </w:rPr>
        <w:t xml:space="preserve">, </w:t>
      </w:r>
      <w:hyperlink w:anchor="Par414" w:tooltip="93. Лобовые части локомотивов с кузовом вагонного типа, головных вагонов моторвагонного подвижного состава и специального самоходного железнодорожного подвижного состава, а также торцевые части локомотивов с кузовом капотного типа должны быть оборудованы проже" w:history="1">
        <w:r w:rsidRPr="00F15097">
          <w:rPr>
            <w:rFonts w:ascii="Courier New" w:hAnsi="Courier New" w:cs="Courier New"/>
          </w:rPr>
          <w:t>93</w:t>
        </w:r>
      </w:hyperlink>
      <w:r w:rsidRPr="00F15097">
        <w:rPr>
          <w:rFonts w:ascii="Courier New" w:hAnsi="Courier New" w:cs="Courier New"/>
        </w:rPr>
        <w:t xml:space="preserve">, </w:t>
      </w:r>
      <w:hyperlink w:anchor="Par420" w:tooltip="95. Локомотивы, моторвагонный подвижной состав и специальный самоходный железнодорожный подвижной состав должны быть оборудованы звуковыми сигнальными устройствами - большой громкости (тифоны) и малой громкости (свистки). Устройство для включения тифона и свис" w:history="1">
        <w:r w:rsidRPr="00F15097">
          <w:rPr>
            <w:rFonts w:ascii="Courier New" w:hAnsi="Courier New" w:cs="Courier New"/>
          </w:rPr>
          <w:t>95</w:t>
        </w:r>
      </w:hyperlink>
      <w:r w:rsidRPr="00F15097">
        <w:rPr>
          <w:rFonts w:ascii="Courier New" w:hAnsi="Courier New" w:cs="Courier New"/>
        </w:rPr>
        <w:t xml:space="preserve">, </w:t>
      </w:r>
      <w:hyperlink w:anchor="Par421" w:tooltip="96. Машинное (дизельное) помещение на тепловозах с кузовом вагонного типа, дизель-поездах, автомотрисах, рельсовых автобусах, дизель-электропоездах, изотермических вагонах с автономной энергетической установкой, специальном самоходном железнодорожном подвижном" w:history="1">
        <w:r w:rsidRPr="00F15097">
          <w:rPr>
            <w:rFonts w:ascii="Courier New" w:hAnsi="Courier New" w:cs="Courier New"/>
          </w:rPr>
          <w:t>96</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9.   Дизель-электропоезда,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6" w:tooltip="а) соблюдение габарита железнодорожного подвижного состава;" w:history="1">
        <w:r w:rsidRPr="00F15097">
          <w:rPr>
            <w:rFonts w:ascii="Courier New" w:hAnsi="Courier New" w:cs="Courier New"/>
          </w:rPr>
          <w:t>5а</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89" w:tooltip="г) устойчивость от схода колеса с рельса;" w:history="1">
        <w:r w:rsidRPr="00F15097">
          <w:rPr>
            <w:rFonts w:ascii="Courier New" w:hAnsi="Courier New" w:cs="Courier New"/>
          </w:rPr>
          <w:t>5г</w:t>
        </w:r>
      </w:hyperlink>
      <w:r w:rsidRPr="00F15097">
        <w:rPr>
          <w:rFonts w:ascii="Courier New" w:hAnsi="Courier New" w:cs="Courier New"/>
        </w:rPr>
        <w:t xml:space="preserve">, </w:t>
      </w:r>
      <w:hyperlink w:anchor="Par190" w:tooltip="д) устойчивость от опрокидывания в криволинейных участках пути;" w:history="1">
        <w:r w:rsidRPr="00F15097">
          <w:rPr>
            <w:rFonts w:ascii="Courier New" w:hAnsi="Courier New" w:cs="Courier New"/>
          </w:rPr>
          <w:t>5д</w:t>
        </w:r>
      </w:hyperlink>
      <w:r w:rsidRPr="00F15097">
        <w:rPr>
          <w:rFonts w:ascii="Courier New" w:hAnsi="Courier New" w:cs="Courier New"/>
        </w:rPr>
        <w:t xml:space="preserve">, </w:t>
      </w:r>
      <w:hyperlink w:anchor="Par191" w:tooltip="е) предотвращение самопроизвольного ухода с места стоянки;" w:history="1">
        <w:r w:rsidRPr="00F15097">
          <w:rPr>
            <w:rFonts w:ascii="Courier New" w:hAnsi="Courier New" w:cs="Courier New"/>
          </w:rPr>
          <w:t>5е</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их вагоны                </w:t>
      </w:r>
      <w:hyperlink w:anchor="Par193" w:tooltip="з) допускаемый тормозной путь;" w:history="1">
        <w:r w:rsidRPr="00F15097">
          <w:rPr>
            <w:rFonts w:ascii="Courier New" w:hAnsi="Courier New" w:cs="Courier New"/>
          </w:rPr>
          <w:t>5з</w:t>
        </w:r>
      </w:hyperlink>
      <w:r w:rsidRPr="00F15097">
        <w:rPr>
          <w:rFonts w:ascii="Courier New" w:hAnsi="Courier New" w:cs="Courier New"/>
        </w:rPr>
        <w:t xml:space="preserve">, </w:t>
      </w:r>
      <w:hyperlink w:anchor="Par194" w:tooltip="и) непревышение погонных нагрузок, предельно допустимых сил по воздействию на путь, расчетных осевых нагрузок;" w:history="1">
        <w:r w:rsidRPr="00F15097">
          <w:rPr>
            <w:rFonts w:ascii="Courier New" w:hAnsi="Courier New" w:cs="Courier New"/>
          </w:rPr>
          <w:t>5и</w:t>
        </w:r>
      </w:hyperlink>
      <w:r w:rsidRPr="00F15097">
        <w:rPr>
          <w:rFonts w:ascii="Courier New" w:hAnsi="Courier New" w:cs="Courier New"/>
        </w:rPr>
        <w:t xml:space="preserve">, </w:t>
      </w:r>
      <w:hyperlink w:anchor="Par195" w:tooltip="к) предотвращение падения составных частей железнодорожного подвижного состава на железнодорожный путь;" w:history="1">
        <w:r w:rsidRPr="00F15097">
          <w:rPr>
            <w:rFonts w:ascii="Courier New" w:hAnsi="Courier New" w:cs="Courier New"/>
          </w:rPr>
          <w:t>5к</w:t>
        </w:r>
      </w:hyperlink>
      <w:r w:rsidRPr="00F15097">
        <w:rPr>
          <w:rFonts w:ascii="Courier New" w:hAnsi="Courier New" w:cs="Courier New"/>
        </w:rPr>
        <w:t xml:space="preserve">, </w:t>
      </w:r>
      <w:hyperlink w:anchor="Par196" w:tooltip="л) соответствие предельно допускаемым силам тяги, торможения и величинам ускорения;" w:history="1">
        <w:r w:rsidRPr="00F15097">
          <w:rPr>
            <w:rFonts w:ascii="Courier New" w:hAnsi="Courier New" w:cs="Courier New"/>
          </w:rPr>
          <w:t>5л</w:t>
        </w:r>
      </w:hyperlink>
      <w:r w:rsidRPr="00F15097">
        <w:rPr>
          <w:rFonts w:ascii="Courier New" w:hAnsi="Courier New" w:cs="Courier New"/>
        </w:rPr>
        <w:t xml:space="preserve">, </w:t>
      </w:r>
      <w:hyperlink w:anchor="Par197" w:tooltip="м) санитарно-эпидемиологическую и экологическую безопасность;" w:history="1">
        <w:r w:rsidRPr="00F15097">
          <w:rPr>
            <w:rFonts w:ascii="Courier New" w:hAnsi="Courier New" w:cs="Courier New"/>
          </w:rPr>
          <w:t>5м</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0" w:tooltip="п) выполнение требований пожарной безопасности;" w:history="1">
        <w:r w:rsidRPr="00F15097">
          <w:rPr>
            <w:rFonts w:ascii="Courier New" w:hAnsi="Courier New" w:cs="Courier New"/>
          </w:rPr>
          <w:t>5п</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xml:space="preserve">, </w:t>
      </w:r>
      <w:hyperlink w:anchor="Par206" w:tooltip="х) сцепление вагонов при роспуске с горок и (или) проходе по аппарельному съезду парома;" w:history="1">
        <w:r w:rsidRPr="00F15097">
          <w:rPr>
            <w:rFonts w:ascii="Courier New" w:hAnsi="Courier New" w:cs="Courier New"/>
          </w:rPr>
          <w:t>5х</w:t>
        </w:r>
      </w:hyperlink>
      <w:r w:rsidRPr="00F15097">
        <w:rPr>
          <w:rFonts w:ascii="Courier New" w:hAnsi="Courier New" w:cs="Courier New"/>
        </w:rPr>
        <w:t xml:space="preserve">, </w:t>
      </w:r>
      <w:hyperlink w:anchor="Par207" w:tooltip="ц) отсутствие касаний составных частей железнодорожного подвижного состава между собой и с элементами инфраструктуры железнодорожного транспорта, не предусмотренных конструкторской документацией;" w:history="1">
        <w:r w:rsidRPr="00F15097">
          <w:rPr>
            <w:rFonts w:ascii="Courier New" w:hAnsi="Courier New" w:cs="Courier New"/>
          </w:rPr>
          <w:t>5ц</w:t>
        </w:r>
      </w:hyperlink>
      <w:r w:rsidRPr="00F15097">
        <w:rPr>
          <w:rFonts w:ascii="Courier New" w:hAnsi="Courier New" w:cs="Courier New"/>
        </w:rPr>
        <w:t xml:space="preserve">, </w:t>
      </w:r>
      <w:hyperlink w:anchor="Par209" w:tooltip="ш) соответствие требованиям энергетической эффективности." w:history="1">
        <w:r w:rsidRPr="00F15097">
          <w:rPr>
            <w:rFonts w:ascii="Courier New" w:hAnsi="Courier New" w:cs="Courier New"/>
          </w:rPr>
          <w:t>5ш</w:t>
        </w:r>
      </w:hyperlink>
      <w:r w:rsidRPr="00F15097">
        <w:rPr>
          <w:rFonts w:ascii="Courier New" w:hAnsi="Courier New" w:cs="Courier New"/>
        </w:rPr>
        <w:t xml:space="preserve">, 5щ,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2" w:tooltip="8. При проектировании железнодорожного подвижного состава и его составных частей проектировщик (разработчик) должен предусматривать аварийные крэш-системы для защиты обслуживающего персонала и (или) пассажиров в случае столкновения и (или) схода железнодорожно" w:history="1">
        <w:r w:rsidRPr="00F15097">
          <w:rPr>
            <w:rFonts w:ascii="Courier New" w:hAnsi="Courier New" w:cs="Courier New"/>
          </w:rPr>
          <w:t>8</w:t>
        </w:r>
      </w:hyperlink>
      <w:r w:rsidRPr="00F15097">
        <w:rPr>
          <w:rFonts w:ascii="Courier New" w:hAnsi="Courier New" w:cs="Courier New"/>
        </w:rPr>
        <w:t xml:space="preserve">, </w:t>
      </w:r>
      <w:hyperlink w:anchor="Par213" w:tooltip="9. При проектировании железнодорожного подвижного состава проектировщик (разработчик) должен предусматривать программные средства, обеспечивающие безопасность функционирования железнодорожного подвижного состава и его составных частей." w:history="1">
        <w:r w:rsidRPr="00F15097">
          <w:rPr>
            <w:rFonts w:ascii="Courier New" w:hAnsi="Courier New" w:cs="Courier New"/>
          </w:rPr>
          <w:t>9</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17" w:tooltip="13.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F15097">
          <w:rPr>
            <w:rFonts w:ascii="Courier New" w:hAnsi="Courier New" w:cs="Courier New"/>
          </w:rPr>
          <w:t>13</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232" w:tooltip="15. Средства измерений, относящиеся к сфере государственного регулирования обеспечения единства измерений, установленные на железнодорожном подвижном составе, должны быть утвержденного типа и иметь знак поверки и (или) свидетельство о поверке в соответствии с " w:history="1">
        <w:r w:rsidRPr="00F15097">
          <w:rPr>
            <w:rFonts w:ascii="Courier New" w:hAnsi="Courier New" w:cs="Courier New"/>
          </w:rPr>
          <w:t>15</w:t>
        </w:r>
      </w:hyperlink>
      <w:r w:rsidRPr="00F15097">
        <w:rPr>
          <w:rFonts w:ascii="Courier New" w:hAnsi="Courier New" w:cs="Courier New"/>
        </w:rPr>
        <w:t xml:space="preserve">, </w:t>
      </w:r>
      <w:hyperlink w:anchor="Par249" w:tooltip="22.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 w:history="1">
        <w:r w:rsidRPr="00F15097">
          <w:rPr>
            <w:rFonts w:ascii="Courier New" w:hAnsi="Courier New" w:cs="Courier New"/>
          </w:rPr>
          <w:t>22</w:t>
        </w:r>
      </w:hyperlink>
      <w:r w:rsidRPr="00F15097">
        <w:rPr>
          <w:rFonts w:ascii="Courier New" w:hAnsi="Courier New" w:cs="Courier New"/>
        </w:rPr>
        <w:t xml:space="preserve">, </w:t>
      </w:r>
      <w:hyperlink w:anchor="Par251" w:tooltip="23. Системы управления,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 предусмотренных в руководстве по эксплуатации." w:history="1">
        <w:r w:rsidRPr="00F15097">
          <w:rPr>
            <w:rFonts w:ascii="Courier New" w:hAnsi="Courier New" w:cs="Courier New"/>
          </w:rPr>
          <w:t>23</w:t>
        </w:r>
      </w:hyperlink>
      <w:r w:rsidRPr="00F15097">
        <w:rPr>
          <w:rFonts w:ascii="Courier New" w:hAnsi="Courier New" w:cs="Courier New"/>
        </w:rPr>
        <w:t xml:space="preserve">, </w:t>
      </w:r>
      <w:hyperlink w:anchor="Par253" w:tooltip="24. Системы управления, контроля и безопасности должны включать средства сигнализации и информирования, предупреждающие о нарушениях исправного состояния железнодорожного подвижного состава и его составных частей, которые могут привести к возникновению ситуаци" w:history="1">
        <w:r w:rsidRPr="00F15097">
          <w:rPr>
            <w:rFonts w:ascii="Courier New" w:hAnsi="Courier New" w:cs="Courier New"/>
          </w:rPr>
          <w:t>24</w:t>
        </w:r>
      </w:hyperlink>
      <w:r w:rsidRPr="00F15097">
        <w:rPr>
          <w:rFonts w:ascii="Courier New" w:hAnsi="Courier New" w:cs="Courier New"/>
        </w:rPr>
        <w:t xml:space="preserve">, </w:t>
      </w:r>
      <w:hyperlink w:anchor="Par254" w:tooltip="25. Программные средства железнодорожного подвижного состава, как встраиваемые, так и поставляемые на материальных носителях, должны обеспечивать:" w:history="1">
        <w:r w:rsidRPr="00F15097">
          <w:rPr>
            <w:rFonts w:ascii="Courier New" w:hAnsi="Courier New" w:cs="Courier New"/>
          </w:rPr>
          <w:t>25</w:t>
        </w:r>
      </w:hyperlink>
      <w:r w:rsidRPr="00F15097">
        <w:rPr>
          <w:rFonts w:ascii="Courier New" w:hAnsi="Courier New" w:cs="Courier New"/>
        </w:rPr>
        <w:t xml:space="preserve">, </w:t>
      </w:r>
      <w:hyperlink w:anchor="Par259" w:tooltip="27. Система управления, контроля и безопасности железнодорожного подвижного состава в случаях работы тягового привода и другого оборудования при неисправностях аппаратов электрической, гидравлической и (или) пневматической частей, сбоя программного обеспечения" w:history="1">
        <w:r w:rsidRPr="00F15097">
          <w:rPr>
            <w:rFonts w:ascii="Courier New" w:hAnsi="Courier New" w:cs="Courier New"/>
          </w:rPr>
          <w:t>27</w:t>
        </w:r>
      </w:hyperlink>
      <w:r w:rsidRPr="00F15097">
        <w:rPr>
          <w:rFonts w:ascii="Courier New" w:hAnsi="Courier New" w:cs="Courier New"/>
        </w:rPr>
        <w:t xml:space="preserve">, </w:t>
      </w:r>
      <w:hyperlink w:anchor="Par260" w:tooltip="28. Приборы и устройства для управления железнодорожным подвижным составом должны быть:" w:history="1">
        <w:r w:rsidRPr="00F15097">
          <w:rPr>
            <w:rFonts w:ascii="Courier New" w:hAnsi="Courier New" w:cs="Courier New"/>
          </w:rPr>
          <w:t>28</w:t>
        </w:r>
      </w:hyperlink>
      <w:r w:rsidRPr="00F15097">
        <w:rPr>
          <w:rFonts w:ascii="Courier New" w:hAnsi="Courier New" w:cs="Courier New"/>
        </w:rPr>
        <w:t xml:space="preserve">, </w:t>
      </w:r>
      <w:hyperlink w:anchor="Par299" w:tooltip="36. Моторвагонный подвижной состав должен быть оборудован следующими устройствами:" w:history="1">
        <w:r w:rsidRPr="00F15097">
          <w:rPr>
            <w:rFonts w:ascii="Courier New" w:hAnsi="Courier New" w:cs="Courier New"/>
          </w:rPr>
          <w:t>36</w:t>
        </w:r>
      </w:hyperlink>
      <w:r w:rsidRPr="00F15097">
        <w:rPr>
          <w:rFonts w:ascii="Courier New" w:hAnsi="Courier New" w:cs="Courier New"/>
        </w:rPr>
        <w:t xml:space="preserve">, </w:t>
      </w:r>
      <w:hyperlink w:anchor="Par308" w:tooltip="37. Локомотивы, используемые для перевозки пассажиров, специальных и опасных грузов, и головные вагоны моторвагонного подвижного состава, должны быть оснащены аппаратурой спутниковой навигации, способствующей обеспечению безопасности движения." w:history="1">
        <w:r w:rsidRPr="00F15097">
          <w:rPr>
            <w:rFonts w:ascii="Courier New" w:hAnsi="Courier New" w:cs="Courier New"/>
          </w:rPr>
          <w:t>37</w:t>
        </w:r>
      </w:hyperlink>
      <w:r w:rsidRPr="00F15097">
        <w:rPr>
          <w:rFonts w:ascii="Courier New" w:hAnsi="Courier New" w:cs="Courier New"/>
        </w:rPr>
        <w:t xml:space="preserve">, </w:t>
      </w:r>
      <w:hyperlink w:anchor="Par310" w:tooltip="38. Автоматическая локомотивная сигнализация на локомотивах, моторвагонном подвижном составе и специальном самоходном железнодорожном подвижном составе должна дополняться устройствами безопасности, обеспечивающими контроль установленных скоростей движения, пер" w:history="1">
        <w:r w:rsidRPr="00F15097">
          <w:rPr>
            <w:rFonts w:ascii="Courier New" w:hAnsi="Courier New" w:cs="Courier New"/>
          </w:rPr>
          <w:t>38</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11" w:tooltip="39. Конструкция кабины машиниста локомотива, моторвагонного подвижного состава и специального самоходного железнодорожного подвижного состава должна обеспечивать:" w:history="1">
        <w:r w:rsidRPr="00F15097">
          <w:rPr>
            <w:rFonts w:ascii="Courier New" w:hAnsi="Courier New" w:cs="Courier New"/>
          </w:rPr>
          <w:t>39</w:t>
        </w:r>
      </w:hyperlink>
      <w:r w:rsidRPr="00F15097">
        <w:rPr>
          <w:rFonts w:ascii="Courier New" w:hAnsi="Courier New" w:cs="Courier New"/>
        </w:rPr>
        <w:t xml:space="preserve">, </w:t>
      </w:r>
      <w:hyperlink w:anchor="Par315" w:tooltip="40. Ветровые стекла кабины машиниста локомотива, моторвагонного подвижного состава и специального самоходного железнодорожного подвижного состава должны быть надежно закреплены в окнах и иметь уплотнения." w:history="1">
        <w:r w:rsidRPr="00F15097">
          <w:rPr>
            <w:rFonts w:ascii="Courier New" w:hAnsi="Courier New" w:cs="Courier New"/>
          </w:rPr>
          <w:t>40</w:t>
        </w:r>
      </w:hyperlink>
      <w:r w:rsidRPr="00F15097">
        <w:rPr>
          <w:rFonts w:ascii="Courier New" w:hAnsi="Courier New" w:cs="Courier New"/>
        </w:rPr>
        <w:t xml:space="preserve">, </w:t>
      </w:r>
      <w:hyperlink w:anchor="Par316" w:tooltip="41. Планировка кабины машиниста локомотива, моторвагонного подвижного состава и специального самоходного железнодорожного подвижного состава, компоновка рабочего места локомотивной бригады, приборов и устройств управления, систем отображения информации, констр" w:history="1">
        <w:r w:rsidRPr="00F15097">
          <w:rPr>
            <w:rFonts w:ascii="Courier New" w:hAnsi="Courier New" w:cs="Courier New"/>
          </w:rPr>
          <w:t>41</w:t>
        </w:r>
      </w:hyperlink>
      <w:r w:rsidRPr="00F15097">
        <w:rPr>
          <w:rFonts w:ascii="Courier New" w:hAnsi="Courier New" w:cs="Courier New"/>
        </w:rPr>
        <w:t xml:space="preserve">, </w:t>
      </w:r>
      <w:hyperlink w:anchor="Par320" w:tooltip="42. Локомотивы, моторвагонный подвижной состав, пассажирские вагоны, изотермические вагоны со служебными и вспомогательными помещениями и специальный железнодорожный подвижной состав должны быть оборудованы системами общего, местного и аварийного освещения." w:history="1">
        <w:r w:rsidRPr="00F15097">
          <w:rPr>
            <w:rFonts w:ascii="Courier New" w:hAnsi="Courier New" w:cs="Courier New"/>
          </w:rPr>
          <w:t>42</w:t>
        </w:r>
      </w:hyperlink>
      <w:r w:rsidRPr="00F15097">
        <w:rPr>
          <w:rFonts w:ascii="Courier New" w:hAnsi="Courier New" w:cs="Courier New"/>
        </w:rPr>
        <w:t xml:space="preserve">, </w:t>
      </w:r>
      <w:hyperlink w:anchor="Par322" w:tooltip="43. Аварийное покидание кабины машиниста локомотива, моторвагонного подвижного состава и специального самоходного железнодорожного подвижного состава должно быть предусмотрено через боковые окна с использованием вспомогательных приспособлений." w:history="1">
        <w:r w:rsidRPr="00F15097">
          <w:rPr>
            <w:rFonts w:ascii="Courier New" w:hAnsi="Courier New" w:cs="Courier New"/>
          </w:rPr>
          <w:t>43</w:t>
        </w:r>
      </w:hyperlink>
      <w:r w:rsidRPr="00F15097">
        <w:rPr>
          <w:rFonts w:ascii="Courier New" w:hAnsi="Courier New" w:cs="Courier New"/>
        </w:rPr>
        <w:t xml:space="preserve">, </w:t>
      </w:r>
      <w:hyperlink w:anchor="Par325" w:tooltip="44. Остекление внутренних помещений железнодорожного подвижного состава, предназначенных для обслуживающего персонала и (или) пассажиров, должно обеспечивать безопасность обслуживающего персонала и (или) пассажиров в случае ударных воздействий на железнодорожн" w:history="1">
        <w:r w:rsidRPr="00F15097">
          <w:rPr>
            <w:rFonts w:ascii="Courier New" w:hAnsi="Courier New" w:cs="Courier New"/>
          </w:rPr>
          <w:t>44</w:t>
        </w:r>
      </w:hyperlink>
      <w:r w:rsidRPr="00F15097">
        <w:rPr>
          <w:rFonts w:ascii="Courier New" w:hAnsi="Courier New" w:cs="Courier New"/>
        </w:rPr>
        <w:t xml:space="preserve">, </w:t>
      </w:r>
      <w:hyperlink w:anchor="Par326" w:tooltip="45. Внутренние части железнодорожного подвижного состава, требующие осмотра, настройки и технического обслуживания, и при необходимости наружное рабочее оборудование должны иметь дополнительное освещение." w:history="1">
        <w:r w:rsidRPr="00F15097">
          <w:rPr>
            <w:rFonts w:ascii="Courier New" w:hAnsi="Courier New" w:cs="Courier New"/>
          </w:rPr>
          <w:t>45</w:t>
        </w:r>
      </w:hyperlink>
      <w:r w:rsidRPr="00F15097">
        <w:rPr>
          <w:rFonts w:ascii="Courier New" w:hAnsi="Courier New" w:cs="Courier New"/>
        </w:rPr>
        <w:t xml:space="preserve">, </w:t>
      </w:r>
      <w:hyperlink w:anchor="Par327" w:tooltip="46. Железнодорожный подвижной состав должен быть оборудован автоматическими тормозами, обеспечивающими при торможении состава замедление или остановку в пределах расчетного тормозного пути." w:history="1">
        <w:r w:rsidRPr="00F15097">
          <w:rPr>
            <w:rFonts w:ascii="Courier New" w:hAnsi="Courier New" w:cs="Courier New"/>
          </w:rPr>
          <w:t>46</w:t>
        </w:r>
      </w:hyperlink>
      <w:r w:rsidRPr="00F15097">
        <w:rPr>
          <w:rFonts w:ascii="Courier New" w:hAnsi="Courier New" w:cs="Courier New"/>
        </w:rPr>
        <w:t xml:space="preserve">, </w:t>
      </w:r>
      <w:hyperlink w:anchor="Par329" w:tooltip="47.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 длины состава и профиля железнодорожного пути." w:history="1">
        <w:r w:rsidRPr="00F15097">
          <w:rPr>
            <w:rFonts w:ascii="Courier New" w:hAnsi="Courier New" w:cs="Courier New"/>
          </w:rPr>
          <w:t>47</w:t>
        </w:r>
      </w:hyperlink>
      <w:r w:rsidRPr="00F15097">
        <w:rPr>
          <w:rFonts w:ascii="Courier New" w:hAnsi="Courier New" w:cs="Courier New"/>
        </w:rPr>
        <w:t xml:space="preserve">, </w:t>
      </w:r>
      <w:hyperlink w:anchor="Par330" w:tooltip="48. Стоп-краны в пассажирских вагонах и моторвагонном подвижном составе должны быть установлены в тамбурах, внутри пассажирских вагонов и опломбированы." w:history="1">
        <w:r w:rsidRPr="00F15097">
          <w:rPr>
            <w:rFonts w:ascii="Courier New" w:hAnsi="Courier New" w:cs="Courier New"/>
          </w:rPr>
          <w:t>48</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33" w:tooltip="49. Железнодорожный подвижной состав должен быть оборудован стояночными тормозами. В соответствии со стандартами часть грузовых вагонов от общего числа выпускаемых должна быть оборудована переходными площадками со стоп-краном и стояночным тормозом." w:history="1">
        <w:r w:rsidRPr="00F15097">
          <w:rPr>
            <w:rFonts w:ascii="Courier New" w:hAnsi="Courier New" w:cs="Courier New"/>
          </w:rPr>
          <w:t>49</w:t>
        </w:r>
      </w:hyperlink>
      <w:r w:rsidRPr="00F15097">
        <w:rPr>
          <w:rFonts w:ascii="Courier New" w:hAnsi="Courier New" w:cs="Courier New"/>
        </w:rPr>
        <w:t xml:space="preserve">, </w:t>
      </w:r>
      <w:hyperlink w:anchor="Par337" w:tooltip="50. Составные части железнодорожного подвижного состава, разъединение или излом которых может вызвать их падение на железнодорожный путь или выход из габарита железнодорожного подвижного состава, должны иметь предохранительные устройства, выдерживающие вес защ" w:history="1">
        <w:r w:rsidRPr="00F15097">
          <w:rPr>
            <w:rFonts w:ascii="Courier New" w:hAnsi="Courier New" w:cs="Courier New"/>
          </w:rPr>
          <w:t>50</w:t>
        </w:r>
      </w:hyperlink>
      <w:r w:rsidRPr="00F15097">
        <w:rPr>
          <w:rFonts w:ascii="Courier New" w:hAnsi="Courier New" w:cs="Courier New"/>
        </w:rPr>
        <w:t xml:space="preserve">, </w:t>
      </w:r>
      <w:hyperlink w:anchor="Par338" w:tooltip="51. Главные воздушные резервуары и аккумуляторные батареи железнодорожного подвижного состава должны быть установлены вне кабины машиниста, пассажирских салонов и помещений для обслуживающего персонала." w:history="1">
        <w:r w:rsidRPr="00F15097">
          <w:rPr>
            <w:rFonts w:ascii="Courier New" w:hAnsi="Courier New" w:cs="Courier New"/>
          </w:rPr>
          <w:t>51</w:t>
        </w:r>
      </w:hyperlink>
      <w:r w:rsidRPr="00F15097">
        <w:rPr>
          <w:rFonts w:ascii="Courier New" w:hAnsi="Courier New" w:cs="Courier New"/>
        </w:rPr>
        <w:t xml:space="preserve">, </w:t>
      </w:r>
      <w:hyperlink w:anchor="Par339" w:tooltip="52. Действие электродинамического тормоза локомотивов и моторвагонного подвижного состава (при наличии) должно быть согласовано с работой пневматических и электропневматических тормозов при осуществлении служебного или экстренного торможения. При отказе электр" w:history="1">
        <w:r w:rsidRPr="00F15097">
          <w:rPr>
            <w:rFonts w:ascii="Courier New" w:hAnsi="Courier New" w:cs="Courier New"/>
          </w:rPr>
          <w:t>52</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42" w:tooltip="55.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F15097">
          <w:rPr>
            <w:rFonts w:ascii="Courier New" w:hAnsi="Courier New" w:cs="Courier New"/>
          </w:rPr>
          <w:t>55</w:t>
        </w:r>
      </w:hyperlink>
      <w:r w:rsidRPr="00F15097">
        <w:rPr>
          <w:rFonts w:ascii="Courier New" w:hAnsi="Courier New" w:cs="Courier New"/>
        </w:rPr>
        <w:t xml:space="preserve">, </w:t>
      </w:r>
      <w:hyperlink w:anchor="Par344" w:tooltip="56. Пассажирские вагоны и моторвагонный подвижной состав, оборудованные автосцепным устройством, должны быть оборудованы буферными устройствами." w:history="1">
        <w:r w:rsidRPr="00F15097">
          <w:rPr>
            <w:rFonts w:ascii="Courier New" w:hAnsi="Courier New" w:cs="Courier New"/>
          </w:rPr>
          <w:t>56</w:t>
        </w:r>
      </w:hyperlink>
      <w:r w:rsidRPr="00F15097">
        <w:rPr>
          <w:rFonts w:ascii="Courier New" w:hAnsi="Courier New" w:cs="Courier New"/>
        </w:rPr>
        <w:t xml:space="preserve">, </w:t>
      </w:r>
      <w:hyperlink w:anchor="Par347" w:tooltip="58. Материалы и вещества, применяемые при проектировании и производстве железнодорожного подвижного состава и его составных частей, должны быть безопасны для людей и окружающей среды." w:history="1">
        <w:r w:rsidRPr="00F15097">
          <w:rPr>
            <w:rFonts w:ascii="Courier New" w:hAnsi="Courier New" w:cs="Courier New"/>
          </w:rPr>
          <w:t>58</w:t>
        </w:r>
      </w:hyperlink>
      <w:r w:rsidRPr="00F15097">
        <w:rPr>
          <w:rFonts w:ascii="Courier New" w:hAnsi="Courier New" w:cs="Courier New"/>
        </w:rPr>
        <w:t xml:space="preserve">, </w:t>
      </w:r>
      <w:hyperlink w:anchor="Par348" w:tooltip="59. Характеристики (показатели микроклимата, уровни шума, вибрации, ультразвука, электромагнитного излучения, освещения, состава воздушной среды) систем жизнеобеспечения (система кондиционирования воздуха - отопление, вентиляция, охлаждение, системы освещения," w:history="1">
        <w:r w:rsidRPr="00F15097">
          <w:rPr>
            <w:rFonts w:ascii="Courier New" w:hAnsi="Courier New" w:cs="Courier New"/>
          </w:rPr>
          <w:t>59</w:t>
        </w:r>
      </w:hyperlink>
      <w:r w:rsidRPr="00F15097">
        <w:rPr>
          <w:rFonts w:ascii="Courier New" w:hAnsi="Courier New" w:cs="Courier New"/>
        </w:rPr>
        <w:t xml:space="preserve">, </w:t>
      </w:r>
      <w:hyperlink w:anchor="Par350" w:tooltip="60. Применение жидкостей (кислоты, щелочи, сжиженные газы) и горюче-смазочных материалов в процессе производства, эксплуатации, технического обслуживания и ремонта железнодорожного подвижного состава и его составных частей не должно приводить к возникновению о" w:history="1">
        <w:r w:rsidRPr="00F15097">
          <w:rPr>
            <w:rFonts w:ascii="Courier New" w:hAnsi="Courier New" w:cs="Courier New"/>
          </w:rPr>
          <w:t>60</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51" w:tooltip="61. Подножки и поручни железнодорожного подвижного состава должны быть надежно закреплены. Поверхность ступенек, площадок, подножек и настилов должна препятствовать скольжению." w:history="1">
        <w:r w:rsidRPr="00F15097">
          <w:rPr>
            <w:rFonts w:ascii="Courier New" w:hAnsi="Courier New" w:cs="Courier New"/>
          </w:rPr>
          <w:t>61</w:t>
        </w:r>
      </w:hyperlink>
      <w:r w:rsidRPr="00F15097">
        <w:rPr>
          <w:rFonts w:ascii="Courier New" w:hAnsi="Courier New" w:cs="Courier New"/>
        </w:rPr>
        <w:t xml:space="preserve">, </w:t>
      </w:r>
      <w:hyperlink w:anchor="Par354" w:tooltip="62. В конструкции железнодорожного подвижного состав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 w:history="1">
        <w:r w:rsidRPr="00F15097">
          <w:rPr>
            <w:rFonts w:ascii="Courier New" w:hAnsi="Courier New" w:cs="Courier New"/>
          </w:rPr>
          <w:t>62</w:t>
        </w:r>
      </w:hyperlink>
      <w:r w:rsidRPr="00F15097">
        <w:rPr>
          <w:rFonts w:ascii="Courier New" w:hAnsi="Courier New" w:cs="Courier New"/>
        </w:rPr>
        <w:t xml:space="preserve">, </w:t>
      </w:r>
      <w:hyperlink w:anchor="Par356" w:tooltip="63. Выступающие детали конструкции и оборудования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 w:history="1">
        <w:r w:rsidRPr="00F15097">
          <w:rPr>
            <w:rFonts w:ascii="Courier New" w:hAnsi="Courier New" w:cs="Courier New"/>
          </w:rPr>
          <w:t>63</w:t>
        </w:r>
      </w:hyperlink>
      <w:r w:rsidRPr="00F15097">
        <w:rPr>
          <w:rFonts w:ascii="Courier New" w:hAnsi="Courier New" w:cs="Courier New"/>
        </w:rPr>
        <w:t xml:space="preserve">, </w:t>
      </w:r>
      <w:hyperlink w:anchor="Par357" w:tooltip="64. Материалы и вещества, применяемые для отделки внутренних поверхностей салонов пассажирских вагонов, вагонов моторвагонного подвижного состава, кабин машиниста локомотивов, моторвагонного подвижного состава, специального железнодорожного подвижного состава," w:history="1">
        <w:r w:rsidRPr="00F15097">
          <w:rPr>
            <w:rFonts w:ascii="Courier New" w:hAnsi="Courier New" w:cs="Courier New"/>
          </w:rPr>
          <w:t>64</w:t>
        </w:r>
      </w:hyperlink>
      <w:r w:rsidRPr="00F15097">
        <w:rPr>
          <w:rFonts w:ascii="Courier New" w:hAnsi="Courier New" w:cs="Courier New"/>
        </w:rPr>
        <w:t xml:space="preserve">, </w:t>
      </w:r>
      <w:hyperlink w:anchor="Par360" w:tooltip="65. В пассажирских вагонах и моторвагонном подвижном составе должен обеспечиваться безопасный проход обсуживающего персонала и пассажиров из вагона в вагон по переходным площадкам. Конструкция переходных площадок должна быть закрытого типа, то есть исключать в" w:history="1">
        <w:r w:rsidRPr="00F15097">
          <w:rPr>
            <w:rFonts w:ascii="Courier New" w:hAnsi="Courier New" w:cs="Courier New"/>
          </w:rPr>
          <w:t>65</w:t>
        </w:r>
      </w:hyperlink>
      <w:r w:rsidRPr="00F15097">
        <w:rPr>
          <w:rFonts w:ascii="Courier New" w:hAnsi="Courier New" w:cs="Courier New"/>
        </w:rPr>
        <w:t xml:space="preserve">, </w:t>
      </w:r>
      <w:hyperlink w:anchor="Par363" w:tooltip="67. Кресла и диваны пассажирских вагонов и моторвагонного подвижного состава должны иметь прочное крепление к полу и конструкцию, исключающую возможность их опрокидывания, в том числе при экстренном торможении." w:history="1">
        <w:r w:rsidRPr="00F15097">
          <w:rPr>
            <w:rFonts w:ascii="Courier New" w:hAnsi="Courier New" w:cs="Courier New"/>
          </w:rPr>
          <w:t>67</w:t>
        </w:r>
      </w:hyperlink>
      <w:r w:rsidRPr="00F15097">
        <w:rPr>
          <w:rFonts w:ascii="Courier New" w:hAnsi="Courier New" w:cs="Courier New"/>
        </w:rPr>
        <w:t xml:space="preserve">, </w:t>
      </w:r>
      <w:hyperlink w:anchor="Par367" w:tooltip="69. Вращающиеся части дизеля, электрических машин, вентиляторов, компрессоров и другого оборудования железнодорожного подвижного состава должны быть ограждены специальными устройствами, исключающими случайный контакт обслуживающего персонала и пассажиров с дви" w:history="1">
        <w:r w:rsidRPr="00F15097">
          <w:rPr>
            <w:rFonts w:ascii="Courier New" w:hAnsi="Courier New" w:cs="Courier New"/>
          </w:rPr>
          <w:t>69</w:t>
        </w:r>
      </w:hyperlink>
      <w:r w:rsidRPr="00F15097">
        <w:rPr>
          <w:rFonts w:ascii="Courier New" w:hAnsi="Courier New" w:cs="Courier New"/>
        </w:rPr>
        <w:t xml:space="preserve">, </w:t>
      </w:r>
      <w:hyperlink w:anchor="Par369" w:tooltip="71. Электрооборудование локомотивов, моторвагонного подвижного состава, пассажирских и изотермических вагонов должно иметь защиту и сигнализацию, срабатывающую при перегрузках, коротких замыканиях, замыканиях на землю, при возникновении перенапряжений электроо" w:history="1">
        <w:r w:rsidRPr="00F15097">
          <w:rPr>
            <w:rFonts w:ascii="Courier New" w:hAnsi="Courier New" w:cs="Courier New"/>
          </w:rPr>
          <w:t>71</w:t>
        </w:r>
      </w:hyperlink>
      <w:r w:rsidRPr="00F15097">
        <w:rPr>
          <w:rFonts w:ascii="Courier New" w:hAnsi="Courier New" w:cs="Courier New"/>
        </w:rPr>
        <w:t xml:space="preserve">, </w:t>
      </w:r>
      <w:hyperlink w:anchor="Par370" w:tooltip="72. Незащищенные (неизолированные) части электрооборудования железнодорожного подвижного состава, находящиеся под напряжением, должны иметь защиту от случайного доступа к ним обслуживающего персонала и (или) пассажиров." w:history="1">
        <w:r w:rsidRPr="00F15097">
          <w:rPr>
            <w:rFonts w:ascii="Courier New" w:hAnsi="Courier New" w:cs="Courier New"/>
          </w:rPr>
          <w:t>72</w:t>
        </w:r>
      </w:hyperlink>
      <w:r w:rsidRPr="00F15097">
        <w:rPr>
          <w:rFonts w:ascii="Courier New" w:hAnsi="Courier New" w:cs="Courier New"/>
        </w:rPr>
        <w:t xml:space="preserve">, </w:t>
      </w:r>
      <w:hyperlink w:anchor="Par372" w:tooltip="73. Локомотивы, моторвагонный подвижной состав, пассажирские вагоны, специальный железнодорожный подвижной состав и изотермические вагоны с автономной энергетической установкой должны быть оборудованы специальными местами для хранения комплекта электрозащитных" w:history="1">
        <w:r w:rsidRPr="00F15097">
          <w:rPr>
            <w:rFonts w:ascii="Courier New" w:hAnsi="Courier New" w:cs="Courier New"/>
          </w:rPr>
          <w:t>73</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374" w:tooltip="75. Аккумуляторный бокс должен быть взрывобезопасным." w:history="1">
        <w:r w:rsidRPr="00F15097">
          <w:rPr>
            <w:rFonts w:ascii="Courier New" w:hAnsi="Courier New" w:cs="Courier New"/>
          </w:rPr>
          <w:t>75</w:t>
        </w:r>
      </w:hyperlink>
      <w:r w:rsidRPr="00F15097">
        <w:rPr>
          <w:rFonts w:ascii="Courier New" w:hAnsi="Courier New" w:cs="Courier New"/>
        </w:rPr>
        <w:t xml:space="preserve">, </w:t>
      </w:r>
      <w:hyperlink w:anchor="Par375" w:tooltip="76. Локомотивы, моторвагонный подвижной состав, специальный железнодорожный подвижной состав, пассажирские и изотермические вагоны должны быть оборудованы системами пожарной сигнализации, установками пожаротушения, специальными местами для размещения огнетушит" w:history="1">
        <w:r w:rsidRPr="00F15097">
          <w:rPr>
            <w:rFonts w:ascii="Courier New" w:hAnsi="Courier New" w:cs="Courier New"/>
          </w:rPr>
          <w:t>76</w:t>
        </w:r>
      </w:hyperlink>
      <w:r w:rsidRPr="00F15097">
        <w:rPr>
          <w:rFonts w:ascii="Courier New" w:hAnsi="Courier New" w:cs="Courier New"/>
        </w:rPr>
        <w:t xml:space="preserve">, </w:t>
      </w:r>
      <w:hyperlink w:anchor="Par377" w:tooltip="77. Локомотивы и изотермические вагоны с автономной энергетической установкой, дизель-поезда, дизель-электропоезда, рельсовые автобусы, специальный самоходный железнодорожный подвижной состав должны быть оборудованы искрогасителями." w:history="1">
        <w:r w:rsidRPr="00F15097">
          <w:rPr>
            <w:rFonts w:ascii="Courier New" w:hAnsi="Courier New" w:cs="Courier New"/>
          </w:rPr>
          <w:t>77</w:t>
        </w:r>
      </w:hyperlink>
      <w:r w:rsidRPr="00F15097">
        <w:rPr>
          <w:rFonts w:ascii="Courier New" w:hAnsi="Courier New" w:cs="Courier New"/>
        </w:rPr>
        <w:t xml:space="preserve">, </w:t>
      </w:r>
      <w:hyperlink w:anchor="Par379" w:tooltip="79. Система вентиляции локомотивов с автономной энергетической установкой, дизель-поездов, рельсовых автобусов, дизель-электропоездов, изотермических вагонов с автономной энергетической установкой и специального самоходного подвижного состава должна исключать " w:history="1">
        <w:r w:rsidRPr="00F15097">
          <w:rPr>
            <w:rFonts w:ascii="Courier New" w:hAnsi="Courier New" w:cs="Courier New"/>
          </w:rPr>
          <w:t>79</w:t>
        </w:r>
      </w:hyperlink>
      <w:r w:rsidRPr="00F15097">
        <w:rPr>
          <w:rFonts w:ascii="Courier New" w:hAnsi="Courier New" w:cs="Courier New"/>
        </w:rPr>
        <w:t xml:space="preserve">, </w:t>
      </w:r>
      <w:hyperlink w:anchor="Par391" w:tooltip="83. Скоростной моторвагонный подвижной состав должен быть оборудован следующими устройствами:" w:history="1">
        <w:r w:rsidRPr="00F15097">
          <w:rPr>
            <w:rFonts w:ascii="Courier New" w:hAnsi="Courier New" w:cs="Courier New"/>
          </w:rPr>
          <w:t>83</w:t>
        </w:r>
      </w:hyperlink>
      <w:r w:rsidRPr="00F15097">
        <w:rPr>
          <w:rFonts w:ascii="Courier New" w:hAnsi="Courier New" w:cs="Courier New"/>
        </w:rPr>
        <w:t xml:space="preserve">, </w:t>
      </w:r>
      <w:hyperlink w:anchor="Par397" w:tooltip="84. Головные вагоны моторвагонного подвижного состава должны быть оборудованы экологически чистыми туалетными комплексами." w:history="1">
        <w:r w:rsidRPr="00F15097">
          <w:rPr>
            <w:rFonts w:ascii="Courier New" w:hAnsi="Courier New" w:cs="Courier New"/>
          </w:rPr>
          <w:t>84</w:t>
        </w:r>
      </w:hyperlink>
      <w:r w:rsidRPr="00F15097">
        <w:rPr>
          <w:rFonts w:ascii="Courier New" w:hAnsi="Courier New" w:cs="Courier New"/>
        </w:rPr>
        <w:t xml:space="preserve">, </w:t>
      </w:r>
      <w:hyperlink w:anchor="Par404" w:tooltip="87. Пассажирские вагоны и вагоны моторвагонного подвижного состава, обслуживаемые без проводников, должны быть оборудованы расположенными непосредственно в пассажирском салоне устройствами для связи пассажиров с локомотивной или поездной бригадой." w:history="1">
        <w:r w:rsidRPr="00F15097">
          <w:rPr>
            <w:rFonts w:ascii="Courier New" w:hAnsi="Courier New" w:cs="Courier New"/>
          </w:rPr>
          <w:t>87</w:t>
        </w:r>
      </w:hyperlink>
      <w:r w:rsidRPr="00F15097">
        <w:rPr>
          <w:rFonts w:ascii="Courier New" w:hAnsi="Courier New" w:cs="Courier New"/>
        </w:rPr>
        <w:t xml:space="preserve">, </w:t>
      </w:r>
      <w:hyperlink w:anchor="Par405" w:tooltip="88. Входные двери пассажирских вагонов и вагонов моторвагонного подвижного состава должны быть оснащены системами (устройствами) открывания (закрывания) и системой контроля, обеспечивающей безопасность обслуживающего персонала и (или) пассажиров." w:history="1">
        <w:r w:rsidRPr="00F15097">
          <w:rPr>
            <w:rFonts w:ascii="Courier New" w:hAnsi="Courier New" w:cs="Courier New"/>
          </w:rPr>
          <w:t>88</w:t>
        </w:r>
      </w:hyperlink>
      <w:r w:rsidRPr="00F15097">
        <w:rPr>
          <w:rFonts w:ascii="Courier New" w:hAnsi="Courier New" w:cs="Courier New"/>
        </w:rPr>
        <w:t xml:space="preserve">, </w:t>
      </w:r>
      <w:hyperlink w:anchor="Par407" w:tooltip="89. Аварийное открывание входных дверей пассажирских вагонов и вагонов моторвагонного подвижного состава должно осуществляться по штатной схеме с их фиксацией в открытом положении. Аварийное открывание входных дверей прислонного типа должно осуществляться в ру" w:history="1">
        <w:r w:rsidRPr="00F15097">
          <w:rPr>
            <w:rFonts w:ascii="Courier New" w:hAnsi="Courier New" w:cs="Courier New"/>
          </w:rPr>
          <w:t>89</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408" w:tooltip="90. Вагоны моторвагонного подвижного состава должны быть оборудованы местами, предназначенными для проезда инвалидов и пассажиров с детьми." w:history="1">
        <w:r w:rsidRPr="00F15097">
          <w:rPr>
            <w:rFonts w:ascii="Courier New" w:hAnsi="Courier New" w:cs="Courier New"/>
          </w:rPr>
          <w:t>90</w:t>
        </w:r>
      </w:hyperlink>
      <w:r w:rsidRPr="00F15097">
        <w:rPr>
          <w:rFonts w:ascii="Courier New" w:hAnsi="Courier New" w:cs="Courier New"/>
        </w:rPr>
        <w:t xml:space="preserve">, </w:t>
      </w:r>
      <w:hyperlink w:anchor="Par409" w:tooltip="91. Пассажирские вагоны и вагоны моторвагонного подвижного состава, предназначенные для проезда граждан, имеющих ограничения в подвижности, должны быть оборудованы следующими устройствами:" w:history="1">
        <w:r w:rsidRPr="00F15097">
          <w:rPr>
            <w:rFonts w:ascii="Courier New" w:hAnsi="Courier New" w:cs="Courier New"/>
          </w:rPr>
          <w:t>91</w:t>
        </w:r>
      </w:hyperlink>
      <w:r w:rsidRPr="00F15097">
        <w:rPr>
          <w:rFonts w:ascii="Courier New" w:hAnsi="Courier New" w:cs="Courier New"/>
        </w:rPr>
        <w:t xml:space="preserve">, </w:t>
      </w:r>
      <w:hyperlink w:anchor="Par413" w:tooltip="92. Железнодорожный подвижной состав должен быть оборудован визуальными и звуковыми сигнальными устройствами." w:history="1">
        <w:r w:rsidRPr="00F15097">
          <w:rPr>
            <w:rFonts w:ascii="Courier New" w:hAnsi="Courier New" w:cs="Courier New"/>
          </w:rPr>
          <w:t>92</w:t>
        </w:r>
      </w:hyperlink>
      <w:r w:rsidRPr="00F15097">
        <w:rPr>
          <w:rFonts w:ascii="Courier New" w:hAnsi="Courier New" w:cs="Courier New"/>
        </w:rPr>
        <w:t xml:space="preserve">, </w:t>
      </w:r>
      <w:hyperlink w:anchor="Par414" w:tooltip="93. Лобовые части локомотивов с кузовом вагонного типа, головных вагонов моторвагонного подвижного состава и специального самоходного железнодорожного подвижного состава, а также торцевые части локомотивов с кузовом капотного типа должны быть оборудованы проже" w:history="1">
        <w:r w:rsidRPr="00F15097">
          <w:rPr>
            <w:rFonts w:ascii="Courier New" w:hAnsi="Courier New" w:cs="Courier New"/>
          </w:rPr>
          <w:t>93</w:t>
        </w:r>
      </w:hyperlink>
      <w:r w:rsidRPr="00F15097">
        <w:rPr>
          <w:rFonts w:ascii="Courier New" w:hAnsi="Courier New" w:cs="Courier New"/>
        </w:rPr>
        <w:t xml:space="preserve">, </w:t>
      </w:r>
      <w:hyperlink w:anchor="Par420" w:tooltip="95. Локомотивы, моторвагонный подвижной состав и специальный самоходный железнодорожный подвижной состав должны быть оборудованы звуковыми сигнальными устройствами - большой громкости (тифоны) и малой громкости (свистки). Устройство для включения тифона и свис" w:history="1">
        <w:r w:rsidRPr="00F15097">
          <w:rPr>
            <w:rFonts w:ascii="Courier New" w:hAnsi="Courier New" w:cs="Courier New"/>
          </w:rPr>
          <w:t>95</w:t>
        </w:r>
      </w:hyperlink>
      <w:r w:rsidRPr="00F15097">
        <w:rPr>
          <w:rFonts w:ascii="Courier New" w:hAnsi="Courier New" w:cs="Courier New"/>
        </w:rPr>
        <w:t xml:space="preserve">, </w:t>
      </w:r>
      <w:hyperlink w:anchor="Par421" w:tooltip="96. Машинное (дизельное) помещение на тепловозах с кузовом вагонного типа, дизель-поездах, автомотрисах, рельсовых автобусах, дизель-электропоездах, изотермических вагонах с автономной энергетической установкой, специальном самоходном железнодорожном подвижном" w:history="1">
        <w:r w:rsidRPr="00F15097">
          <w:rPr>
            <w:rFonts w:ascii="Courier New" w:hAnsi="Courier New" w:cs="Courier New"/>
          </w:rPr>
          <w:t>96</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10.  Платформы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6" w:tooltip="а) соблюдение габарита железнодорожного подвижного состава;" w:history="1">
        <w:r w:rsidRPr="00F15097">
          <w:rPr>
            <w:rFonts w:ascii="Courier New" w:hAnsi="Courier New" w:cs="Courier New"/>
          </w:rPr>
          <w:t>5а</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89" w:tooltip="г) устойчивость от схода колеса с рельса;" w:history="1">
        <w:r w:rsidRPr="00F15097">
          <w:rPr>
            <w:rFonts w:ascii="Courier New" w:hAnsi="Courier New" w:cs="Courier New"/>
          </w:rPr>
          <w:t>5г</w:t>
        </w:r>
      </w:hyperlink>
      <w:r w:rsidRPr="00F15097">
        <w:rPr>
          <w:rFonts w:ascii="Courier New" w:hAnsi="Courier New" w:cs="Courier New"/>
        </w:rPr>
        <w:t xml:space="preserve">, </w:t>
      </w:r>
      <w:hyperlink w:anchor="Par190" w:tooltip="д) устойчивость от опрокидывания в криволинейных участках пути;" w:history="1">
        <w:r w:rsidRPr="00F15097">
          <w:rPr>
            <w:rFonts w:ascii="Courier New" w:hAnsi="Courier New" w:cs="Courier New"/>
          </w:rPr>
          <w:t>5д</w:t>
        </w:r>
      </w:hyperlink>
      <w:r w:rsidRPr="00F15097">
        <w:rPr>
          <w:rFonts w:ascii="Courier New" w:hAnsi="Courier New" w:cs="Courier New"/>
        </w:rPr>
        <w:t xml:space="preserve">, </w:t>
      </w:r>
      <w:hyperlink w:anchor="Par191" w:tooltip="е) предотвращение самопроизвольного ухода с места стоянки;" w:history="1">
        <w:r w:rsidRPr="00F15097">
          <w:rPr>
            <w:rFonts w:ascii="Courier New" w:hAnsi="Courier New" w:cs="Courier New"/>
          </w:rPr>
          <w:t>5е</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193" w:tooltip="з) допускаемый тормозной путь;" w:history="1">
        <w:r w:rsidRPr="00F15097">
          <w:rPr>
            <w:rFonts w:ascii="Courier New" w:hAnsi="Courier New" w:cs="Courier New"/>
          </w:rPr>
          <w:t>5з</w:t>
        </w:r>
      </w:hyperlink>
      <w:r w:rsidRPr="00F15097">
        <w:rPr>
          <w:rFonts w:ascii="Courier New" w:hAnsi="Courier New" w:cs="Courier New"/>
        </w:rPr>
        <w:t xml:space="preserve">, </w:t>
      </w:r>
      <w:hyperlink w:anchor="Par194" w:tooltip="и) непревышение погонных нагрузок, предельно допустимых сил по воздействию на путь, расчетных осевых нагрузок;" w:history="1">
        <w:r w:rsidRPr="00F15097">
          <w:rPr>
            <w:rFonts w:ascii="Courier New" w:hAnsi="Courier New" w:cs="Courier New"/>
          </w:rPr>
          <w:t>5и</w:t>
        </w:r>
      </w:hyperlink>
      <w:r w:rsidRPr="00F15097">
        <w:rPr>
          <w:rFonts w:ascii="Courier New" w:hAnsi="Courier New" w:cs="Courier New"/>
        </w:rPr>
        <w:t xml:space="preserve">, </w:t>
      </w:r>
      <w:hyperlink w:anchor="Par195" w:tooltip="к) предотвращение падения составных частей железнодорожного подвижного состава на железнодорожный путь;" w:history="1">
        <w:r w:rsidRPr="00F15097">
          <w:rPr>
            <w:rFonts w:ascii="Courier New" w:hAnsi="Courier New" w:cs="Courier New"/>
          </w:rPr>
          <w:t>5к</w:t>
        </w:r>
      </w:hyperlink>
      <w:r w:rsidRPr="00F15097">
        <w:rPr>
          <w:rFonts w:ascii="Courier New" w:hAnsi="Courier New" w:cs="Courier New"/>
        </w:rPr>
        <w:t xml:space="preserve">, </w:t>
      </w:r>
      <w:hyperlink w:anchor="Par196" w:tooltip="л) соответствие предельно допускаемым силам тяги, торможения и величинам ускорения;" w:history="1">
        <w:r w:rsidRPr="00F15097">
          <w:rPr>
            <w:rFonts w:ascii="Courier New" w:hAnsi="Courier New" w:cs="Courier New"/>
          </w:rPr>
          <w:t>5л</w:t>
        </w:r>
      </w:hyperlink>
      <w:r w:rsidRPr="00F15097">
        <w:rPr>
          <w:rFonts w:ascii="Courier New" w:hAnsi="Courier New" w:cs="Courier New"/>
        </w:rPr>
        <w:t xml:space="preserve">, </w:t>
      </w:r>
      <w:hyperlink w:anchor="Par197" w:tooltip="м) санитарно-эпидемиологическую и экологическую безопасность;" w:history="1">
        <w:r w:rsidRPr="00F15097">
          <w:rPr>
            <w:rFonts w:ascii="Courier New" w:hAnsi="Courier New" w:cs="Courier New"/>
          </w:rPr>
          <w:t>5м</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05" w:tooltip="ф) безопасность конструкции грузовых, почтовых и багажных вагонов при погрузке и разгрузке с применением средств механизации;" w:history="1">
        <w:r w:rsidRPr="00F15097">
          <w:rPr>
            <w:rFonts w:ascii="Courier New" w:hAnsi="Courier New" w:cs="Courier New"/>
          </w:rPr>
          <w:t>5ф</w:t>
        </w:r>
      </w:hyperlink>
      <w:r w:rsidRPr="00F15097">
        <w:rPr>
          <w:rFonts w:ascii="Courier New" w:hAnsi="Courier New" w:cs="Courier New"/>
        </w:rPr>
        <w:t xml:space="preserve">, </w:t>
      </w:r>
      <w:hyperlink w:anchor="Par206" w:tooltip="х) сцепление вагонов при роспуске с горок и (или) проходе по аппарельному съезду парома;" w:history="1">
        <w:r w:rsidRPr="00F15097">
          <w:rPr>
            <w:rFonts w:ascii="Courier New" w:hAnsi="Courier New" w:cs="Courier New"/>
          </w:rPr>
          <w:t>5х</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207" w:tooltip="ц) отсутствие касаний составных частей железнодорожного подвижного состава между собой и с элементами инфраструктуры железнодорожного транспорта, не предусмотренных конструкторской документацией;" w:history="1">
        <w:r w:rsidRPr="00F15097">
          <w:rPr>
            <w:rFonts w:ascii="Courier New" w:hAnsi="Courier New" w:cs="Courier New"/>
          </w:rPr>
          <w:t>5ц</w:t>
        </w:r>
      </w:hyperlink>
      <w:r w:rsidRPr="00F15097">
        <w:rPr>
          <w:rFonts w:ascii="Courier New" w:hAnsi="Courier New" w:cs="Courier New"/>
        </w:rPr>
        <w:t xml:space="preserve">, </w:t>
      </w:r>
      <w:hyperlink w:anchor="Par209" w:tooltip="ш) соответствие требованиям энергетической эффективности." w:history="1">
        <w:r w:rsidRPr="00F15097">
          <w:rPr>
            <w:rFonts w:ascii="Courier New" w:hAnsi="Courier New" w:cs="Courier New"/>
          </w:rPr>
          <w:t>5ш</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17" w:tooltip="13.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F15097">
          <w:rPr>
            <w:rFonts w:ascii="Courier New" w:hAnsi="Courier New" w:cs="Courier New"/>
          </w:rPr>
          <w:t>13</w:t>
        </w:r>
      </w:hyperlink>
      <w:r w:rsidRPr="00F15097">
        <w:rPr>
          <w:rFonts w:ascii="Courier New" w:hAnsi="Courier New" w:cs="Courier New"/>
        </w:rPr>
        <w:t xml:space="preserve">, </w:t>
      </w:r>
      <w:hyperlink w:anchor="Par249" w:tooltip="22.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 w:history="1">
        <w:r w:rsidRPr="00F15097">
          <w:rPr>
            <w:rFonts w:ascii="Courier New" w:hAnsi="Courier New" w:cs="Courier New"/>
          </w:rPr>
          <w:t>22</w:t>
        </w:r>
      </w:hyperlink>
      <w:r w:rsidRPr="00F15097">
        <w:rPr>
          <w:rFonts w:ascii="Courier New" w:hAnsi="Courier New" w:cs="Courier New"/>
        </w:rPr>
        <w:t xml:space="preserve">, </w:t>
      </w:r>
      <w:hyperlink w:anchor="Par327" w:tooltip="46. Железнодорожный подвижной состав должен быть оборудован автоматическими тормозами, обеспечивающими при торможении состава замедление или остановку в пределах расчетного тормозного пути." w:history="1">
        <w:r w:rsidRPr="00F15097">
          <w:rPr>
            <w:rFonts w:ascii="Courier New" w:hAnsi="Courier New" w:cs="Courier New"/>
          </w:rPr>
          <w:t>46</w:t>
        </w:r>
      </w:hyperlink>
      <w:r w:rsidRPr="00F15097">
        <w:rPr>
          <w:rFonts w:ascii="Courier New" w:hAnsi="Courier New" w:cs="Courier New"/>
        </w:rPr>
        <w:t xml:space="preserve">, </w:t>
      </w:r>
      <w:hyperlink w:anchor="Par329" w:tooltip="47.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 длины состава и профиля железнодорожного пути." w:history="1">
        <w:r w:rsidRPr="00F15097">
          <w:rPr>
            <w:rFonts w:ascii="Courier New" w:hAnsi="Courier New" w:cs="Courier New"/>
          </w:rPr>
          <w:t>47</w:t>
        </w:r>
      </w:hyperlink>
      <w:r w:rsidRPr="00F15097">
        <w:rPr>
          <w:rFonts w:ascii="Courier New" w:hAnsi="Courier New" w:cs="Courier New"/>
        </w:rPr>
        <w:t xml:space="preserve">, </w:t>
      </w:r>
      <w:hyperlink w:anchor="Par333" w:tooltip="49. Железнодорожный подвижной состав должен быть оборудован стояночными тормозами. В соответствии со стандартами часть грузовых вагонов от общего числа выпускаемых должна быть оборудована переходными площадками со стоп-краном и стояночным тормозом." w:history="1">
        <w:r w:rsidRPr="00F15097">
          <w:rPr>
            <w:rFonts w:ascii="Courier New" w:hAnsi="Courier New" w:cs="Courier New"/>
          </w:rPr>
          <w:t>49</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37" w:tooltip="50. Составные части железнодорожного подвижного состава, разъединение или излом которых может вызвать их падение на железнодорожный путь или выход из габарита железнодорожного подвижного состава, должны иметь предохранительные устройства, выдерживающие вес защ" w:history="1">
        <w:r w:rsidRPr="00F15097">
          <w:rPr>
            <w:rFonts w:ascii="Courier New" w:hAnsi="Courier New" w:cs="Courier New"/>
          </w:rPr>
          <w:t>50</w:t>
        </w:r>
      </w:hyperlink>
      <w:r w:rsidRPr="00F15097">
        <w:rPr>
          <w:rFonts w:ascii="Courier New" w:hAnsi="Courier New" w:cs="Courier New"/>
        </w:rPr>
        <w:t xml:space="preserve">, </w:t>
      </w:r>
      <w:hyperlink w:anchor="Par341" w:tooltip="54.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 w:history="1">
        <w:r w:rsidRPr="00F15097">
          <w:rPr>
            <w:rFonts w:ascii="Courier New" w:hAnsi="Courier New" w:cs="Courier New"/>
          </w:rPr>
          <w:t>54</w:t>
        </w:r>
      </w:hyperlink>
      <w:r w:rsidRPr="00F15097">
        <w:rPr>
          <w:rFonts w:ascii="Courier New" w:hAnsi="Courier New" w:cs="Courier New"/>
        </w:rPr>
        <w:t xml:space="preserve">, </w:t>
      </w:r>
      <w:hyperlink w:anchor="Par342" w:tooltip="55.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F15097">
          <w:rPr>
            <w:rFonts w:ascii="Courier New" w:hAnsi="Courier New" w:cs="Courier New"/>
          </w:rPr>
          <w:t>55</w:t>
        </w:r>
      </w:hyperlink>
      <w:r w:rsidRPr="00F15097">
        <w:rPr>
          <w:rFonts w:ascii="Courier New" w:hAnsi="Courier New" w:cs="Courier New"/>
        </w:rPr>
        <w:t xml:space="preserve">, </w:t>
      </w:r>
      <w:hyperlink w:anchor="Par347" w:tooltip="58. Материалы и вещества, применяемые при проектировании и производстве железнодорожного подвижного состава и его составных частей, должны быть безопасны для людей и окружающей среды." w:history="1">
        <w:r w:rsidRPr="00F15097">
          <w:rPr>
            <w:rFonts w:ascii="Courier New" w:hAnsi="Courier New" w:cs="Courier New"/>
          </w:rPr>
          <w:t>58</w:t>
        </w:r>
      </w:hyperlink>
      <w:r w:rsidRPr="00F15097">
        <w:rPr>
          <w:rFonts w:ascii="Courier New" w:hAnsi="Courier New" w:cs="Courier New"/>
        </w:rPr>
        <w:t xml:space="preserve">, </w:t>
      </w:r>
      <w:hyperlink w:anchor="Par348" w:tooltip="59. Характеристики (показатели микроклимата, уровни шума, вибрации, ультразвука, электромагнитного излучения, освещения, состава воздушной среды) систем жизнеобеспечения (система кондиционирования воздуха - отопление, вентиляция, охлаждение, системы освещения," w:history="1">
        <w:r w:rsidRPr="00F15097">
          <w:rPr>
            <w:rFonts w:ascii="Courier New" w:hAnsi="Courier New" w:cs="Courier New"/>
          </w:rPr>
          <w:t>59</w:t>
        </w:r>
      </w:hyperlink>
      <w:r w:rsidRPr="00F15097">
        <w:rPr>
          <w:rFonts w:ascii="Courier New" w:hAnsi="Courier New" w:cs="Courier New"/>
        </w:rPr>
        <w:t xml:space="preserve">, </w:t>
      </w:r>
      <w:hyperlink w:anchor="Par350" w:tooltip="60. Применение жидкостей (кислоты, щелочи, сжиженные газы) и горюче-смазочных материалов в процессе производства, эксплуатации, технического обслуживания и ремонта железнодорожного подвижного состава и его составных частей не должно приводить к возникновению о" w:history="1">
        <w:r w:rsidRPr="00F15097">
          <w:rPr>
            <w:rFonts w:ascii="Courier New" w:hAnsi="Courier New" w:cs="Courier New"/>
          </w:rPr>
          <w:t>60</w:t>
        </w:r>
      </w:hyperlink>
      <w:r w:rsidRPr="00F15097">
        <w:rPr>
          <w:rFonts w:ascii="Courier New" w:hAnsi="Courier New" w:cs="Courier New"/>
        </w:rPr>
        <w:t xml:space="preserve">, </w:t>
      </w:r>
      <w:hyperlink w:anchor="Par351" w:tooltip="61. Подножки и поручни железнодорожного подвижного состава должны быть надежно закреплены. Поверхность ступенек, площадок, подножек и настилов должна препятствовать скольжению." w:history="1">
        <w:r w:rsidRPr="00F15097">
          <w:rPr>
            <w:rFonts w:ascii="Courier New" w:hAnsi="Courier New" w:cs="Courier New"/>
          </w:rPr>
          <w:t>61</w:t>
        </w:r>
      </w:hyperlink>
      <w:r w:rsidRPr="00F15097">
        <w:rPr>
          <w:rFonts w:ascii="Courier New" w:hAnsi="Courier New" w:cs="Courier New"/>
        </w:rPr>
        <w:t xml:space="preserve">, </w:t>
      </w:r>
      <w:hyperlink w:anchor="Par354" w:tooltip="62. В конструкции железнодорожного подвижного состав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 w:history="1">
        <w:r w:rsidRPr="00F15097">
          <w:rPr>
            <w:rFonts w:ascii="Courier New" w:hAnsi="Courier New" w:cs="Courier New"/>
          </w:rPr>
          <w:t>62</w:t>
        </w:r>
      </w:hyperlink>
      <w:r w:rsidRPr="00F15097">
        <w:rPr>
          <w:rFonts w:ascii="Courier New" w:hAnsi="Courier New" w:cs="Courier New"/>
        </w:rPr>
        <w:t xml:space="preserve">, </w:t>
      </w:r>
      <w:hyperlink w:anchor="Par356" w:tooltip="63. Выступающие детали конструкции и оборудования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 w:history="1">
        <w:r w:rsidRPr="00F15097">
          <w:rPr>
            <w:rFonts w:ascii="Courier New" w:hAnsi="Courier New" w:cs="Courier New"/>
          </w:rPr>
          <w:t>63</w:t>
        </w:r>
      </w:hyperlink>
      <w:r w:rsidRPr="00F15097">
        <w:rPr>
          <w:rFonts w:ascii="Courier New" w:hAnsi="Courier New" w:cs="Courier New"/>
        </w:rPr>
        <w:t xml:space="preserve">, </w:t>
      </w:r>
      <w:hyperlink w:anchor="Par419" w:tooltip="94. Грузовые вагоны должны быть оборудованы кронштейнами для установки знаков ограждения." w:history="1">
        <w:r w:rsidRPr="00F15097">
          <w:rPr>
            <w:rFonts w:ascii="Courier New" w:hAnsi="Courier New" w:cs="Courier New"/>
          </w:rPr>
          <w:t>94</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11.  Полувагоны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6" w:tooltip="а) соблюдение габарита железнодорожного подвижного состава;" w:history="1">
        <w:r w:rsidRPr="00F15097">
          <w:rPr>
            <w:rFonts w:ascii="Courier New" w:hAnsi="Courier New" w:cs="Courier New"/>
          </w:rPr>
          <w:t>5а</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89" w:tooltip="г) устойчивость от схода колеса с рельса;" w:history="1">
        <w:r w:rsidRPr="00F15097">
          <w:rPr>
            <w:rFonts w:ascii="Courier New" w:hAnsi="Courier New" w:cs="Courier New"/>
          </w:rPr>
          <w:t>5г</w:t>
        </w:r>
      </w:hyperlink>
      <w:r w:rsidRPr="00F15097">
        <w:rPr>
          <w:rFonts w:ascii="Courier New" w:hAnsi="Courier New" w:cs="Courier New"/>
        </w:rPr>
        <w:t xml:space="preserve">, </w:t>
      </w:r>
      <w:hyperlink w:anchor="Par190" w:tooltip="д) устойчивость от опрокидывания в криволинейных участках пути;" w:history="1">
        <w:r w:rsidRPr="00F15097">
          <w:rPr>
            <w:rFonts w:ascii="Courier New" w:hAnsi="Courier New" w:cs="Courier New"/>
          </w:rPr>
          <w:t>5д</w:t>
        </w:r>
      </w:hyperlink>
      <w:r w:rsidRPr="00F15097">
        <w:rPr>
          <w:rFonts w:ascii="Courier New" w:hAnsi="Courier New" w:cs="Courier New"/>
        </w:rPr>
        <w:t xml:space="preserve">, </w:t>
      </w:r>
      <w:hyperlink w:anchor="Par191" w:tooltip="е) предотвращение самопроизвольного ухода с места стоянки;" w:history="1">
        <w:r w:rsidRPr="00F15097">
          <w:rPr>
            <w:rFonts w:ascii="Courier New" w:hAnsi="Courier New" w:cs="Courier New"/>
          </w:rPr>
          <w:t>5е</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193" w:tooltip="з) допускаемый тормозной путь;" w:history="1">
        <w:r w:rsidRPr="00F15097">
          <w:rPr>
            <w:rFonts w:ascii="Courier New" w:hAnsi="Courier New" w:cs="Courier New"/>
          </w:rPr>
          <w:t>5з</w:t>
        </w:r>
      </w:hyperlink>
      <w:r w:rsidRPr="00F15097">
        <w:rPr>
          <w:rFonts w:ascii="Courier New" w:hAnsi="Courier New" w:cs="Courier New"/>
        </w:rPr>
        <w:t xml:space="preserve">, </w:t>
      </w:r>
      <w:hyperlink w:anchor="Par194" w:tooltip="и) непревышение погонных нагрузок, предельно допустимых сил по воздействию на путь, расчетных осевых нагрузок;" w:history="1">
        <w:r w:rsidRPr="00F15097">
          <w:rPr>
            <w:rFonts w:ascii="Courier New" w:hAnsi="Courier New" w:cs="Courier New"/>
          </w:rPr>
          <w:t>5и</w:t>
        </w:r>
      </w:hyperlink>
      <w:r w:rsidRPr="00F15097">
        <w:rPr>
          <w:rFonts w:ascii="Courier New" w:hAnsi="Courier New" w:cs="Courier New"/>
        </w:rPr>
        <w:t xml:space="preserve">, </w:t>
      </w:r>
      <w:hyperlink w:anchor="Par195" w:tooltip="к) предотвращение падения составных частей железнодорожного подвижного состава на железнодорожный путь;" w:history="1">
        <w:r w:rsidRPr="00F15097">
          <w:rPr>
            <w:rFonts w:ascii="Courier New" w:hAnsi="Courier New" w:cs="Courier New"/>
          </w:rPr>
          <w:t>5к</w:t>
        </w:r>
      </w:hyperlink>
      <w:r w:rsidRPr="00F15097">
        <w:rPr>
          <w:rFonts w:ascii="Courier New" w:hAnsi="Courier New" w:cs="Courier New"/>
        </w:rPr>
        <w:t xml:space="preserve">, </w:t>
      </w:r>
      <w:hyperlink w:anchor="Par196" w:tooltip="л) соответствие предельно допускаемым силам тяги, торможения и величинам ускорения;" w:history="1">
        <w:r w:rsidRPr="00F15097">
          <w:rPr>
            <w:rFonts w:ascii="Courier New" w:hAnsi="Courier New" w:cs="Courier New"/>
          </w:rPr>
          <w:t>5л</w:t>
        </w:r>
      </w:hyperlink>
      <w:r w:rsidRPr="00F15097">
        <w:rPr>
          <w:rFonts w:ascii="Courier New" w:hAnsi="Courier New" w:cs="Courier New"/>
        </w:rPr>
        <w:t xml:space="preserve">, </w:t>
      </w:r>
      <w:hyperlink w:anchor="Par197" w:tooltip="м) санитарно-эпидемиологическую и экологическую безопасность;" w:history="1">
        <w:r w:rsidRPr="00F15097">
          <w:rPr>
            <w:rFonts w:ascii="Courier New" w:hAnsi="Courier New" w:cs="Courier New"/>
          </w:rPr>
          <w:t>5м</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05" w:tooltip="ф) безопасность конструкции грузовых, почтовых и багажных вагонов при погрузке и разгрузке с применением средств механизации;" w:history="1">
        <w:r w:rsidRPr="00F15097">
          <w:rPr>
            <w:rFonts w:ascii="Courier New" w:hAnsi="Courier New" w:cs="Courier New"/>
          </w:rPr>
          <w:t>5ф</w:t>
        </w:r>
      </w:hyperlink>
      <w:r w:rsidRPr="00F15097">
        <w:rPr>
          <w:rFonts w:ascii="Courier New" w:hAnsi="Courier New" w:cs="Courier New"/>
        </w:rPr>
        <w:t xml:space="preserve">, </w:t>
      </w:r>
      <w:hyperlink w:anchor="Par206" w:tooltip="х) сцепление вагонов при роспуске с горок и (или) проходе по аппарельному съезду парома;" w:history="1">
        <w:r w:rsidRPr="00F15097">
          <w:rPr>
            <w:rFonts w:ascii="Courier New" w:hAnsi="Courier New" w:cs="Courier New"/>
          </w:rPr>
          <w:t>5х</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207" w:tooltip="ц) отсутствие касаний составных частей железнодорожного подвижного состава между собой и с элементами инфраструктуры железнодорожного транспорта, не предусмотренных конструкторской документацией;" w:history="1">
        <w:r w:rsidRPr="00F15097">
          <w:rPr>
            <w:rFonts w:ascii="Courier New" w:hAnsi="Courier New" w:cs="Courier New"/>
          </w:rPr>
          <w:t>5ц</w:t>
        </w:r>
      </w:hyperlink>
      <w:r w:rsidRPr="00F15097">
        <w:rPr>
          <w:rFonts w:ascii="Courier New" w:hAnsi="Courier New" w:cs="Courier New"/>
        </w:rPr>
        <w:t xml:space="preserve">, </w:t>
      </w:r>
      <w:hyperlink w:anchor="Par209" w:tooltip="ш) соответствие требованиям энергетической эффективности." w:history="1">
        <w:r w:rsidRPr="00F15097">
          <w:rPr>
            <w:rFonts w:ascii="Courier New" w:hAnsi="Courier New" w:cs="Courier New"/>
          </w:rPr>
          <w:t>5ш</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17" w:tooltip="13.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F15097">
          <w:rPr>
            <w:rFonts w:ascii="Courier New" w:hAnsi="Courier New" w:cs="Courier New"/>
          </w:rPr>
          <w:t>13</w:t>
        </w:r>
      </w:hyperlink>
      <w:r w:rsidRPr="00F15097">
        <w:rPr>
          <w:rFonts w:ascii="Courier New" w:hAnsi="Courier New" w:cs="Courier New"/>
        </w:rPr>
        <w:t xml:space="preserve">, </w:t>
      </w:r>
      <w:hyperlink w:anchor="Par249" w:tooltip="22.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 w:history="1">
        <w:r w:rsidRPr="00F15097">
          <w:rPr>
            <w:rFonts w:ascii="Courier New" w:hAnsi="Courier New" w:cs="Courier New"/>
          </w:rPr>
          <w:t>22</w:t>
        </w:r>
      </w:hyperlink>
      <w:r w:rsidRPr="00F15097">
        <w:rPr>
          <w:rFonts w:ascii="Courier New" w:hAnsi="Courier New" w:cs="Courier New"/>
        </w:rPr>
        <w:t xml:space="preserve">, </w:t>
      </w:r>
      <w:hyperlink w:anchor="Par327" w:tooltip="46. Железнодорожный подвижной состав должен быть оборудован автоматическими тормозами, обеспечивающими при торможении состава замедление или остановку в пределах расчетного тормозного пути." w:history="1">
        <w:r w:rsidRPr="00F15097">
          <w:rPr>
            <w:rFonts w:ascii="Courier New" w:hAnsi="Courier New" w:cs="Courier New"/>
          </w:rPr>
          <w:t>46</w:t>
        </w:r>
      </w:hyperlink>
      <w:r w:rsidRPr="00F15097">
        <w:rPr>
          <w:rFonts w:ascii="Courier New" w:hAnsi="Courier New" w:cs="Courier New"/>
        </w:rPr>
        <w:t xml:space="preserve">, </w:t>
      </w:r>
      <w:hyperlink w:anchor="Par329" w:tooltip="47.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 длины состава и профиля железнодорожного пути." w:history="1">
        <w:r w:rsidRPr="00F15097">
          <w:rPr>
            <w:rFonts w:ascii="Courier New" w:hAnsi="Courier New" w:cs="Courier New"/>
          </w:rPr>
          <w:t>47</w:t>
        </w:r>
      </w:hyperlink>
      <w:r w:rsidRPr="00F15097">
        <w:rPr>
          <w:rFonts w:ascii="Courier New" w:hAnsi="Courier New" w:cs="Courier New"/>
        </w:rPr>
        <w:t xml:space="preserve">, </w:t>
      </w:r>
      <w:hyperlink w:anchor="Par333" w:tooltip="49. Железнодорожный подвижной состав должен быть оборудован стояночными тормозами. В соответствии со стандартами часть грузовых вагонов от общего числа выпускаемых должна быть оборудована переходными площадками со стоп-краном и стояночным тормозом." w:history="1">
        <w:r w:rsidRPr="00F15097">
          <w:rPr>
            <w:rFonts w:ascii="Courier New" w:hAnsi="Courier New" w:cs="Courier New"/>
          </w:rPr>
          <w:t>49</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37" w:tooltip="50. Составные части железнодорожного подвижного состава, разъединение или излом которых может вызвать их падение на железнодорожный путь или выход из габарита железнодорожного подвижного состава, должны иметь предохранительные устройства, выдерживающие вес защ" w:history="1">
        <w:r w:rsidRPr="00F15097">
          <w:rPr>
            <w:rFonts w:ascii="Courier New" w:hAnsi="Courier New" w:cs="Courier New"/>
          </w:rPr>
          <w:t>50</w:t>
        </w:r>
      </w:hyperlink>
      <w:r w:rsidRPr="00F15097">
        <w:rPr>
          <w:rFonts w:ascii="Courier New" w:hAnsi="Courier New" w:cs="Courier New"/>
        </w:rPr>
        <w:t xml:space="preserve">, </w:t>
      </w:r>
      <w:hyperlink w:anchor="Par341" w:tooltip="54.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 w:history="1">
        <w:r w:rsidRPr="00F15097">
          <w:rPr>
            <w:rFonts w:ascii="Courier New" w:hAnsi="Courier New" w:cs="Courier New"/>
          </w:rPr>
          <w:t>54</w:t>
        </w:r>
      </w:hyperlink>
      <w:r w:rsidRPr="00F15097">
        <w:rPr>
          <w:rFonts w:ascii="Courier New" w:hAnsi="Courier New" w:cs="Courier New"/>
        </w:rPr>
        <w:t xml:space="preserve">, </w:t>
      </w:r>
      <w:hyperlink w:anchor="Par342" w:tooltip="55.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F15097">
          <w:rPr>
            <w:rFonts w:ascii="Courier New" w:hAnsi="Courier New" w:cs="Courier New"/>
          </w:rPr>
          <w:t>55</w:t>
        </w:r>
      </w:hyperlink>
      <w:r w:rsidRPr="00F15097">
        <w:rPr>
          <w:rFonts w:ascii="Courier New" w:hAnsi="Courier New" w:cs="Courier New"/>
        </w:rPr>
        <w:t xml:space="preserve">, </w:t>
      </w:r>
      <w:hyperlink w:anchor="Par347" w:tooltip="58. Материалы и вещества, применяемые при проектировании и производстве железнодорожного подвижного состава и его составных частей, должны быть безопасны для людей и окружающей среды." w:history="1">
        <w:r w:rsidRPr="00F15097">
          <w:rPr>
            <w:rFonts w:ascii="Courier New" w:hAnsi="Courier New" w:cs="Courier New"/>
          </w:rPr>
          <w:t>58</w:t>
        </w:r>
      </w:hyperlink>
      <w:r w:rsidRPr="00F15097">
        <w:rPr>
          <w:rFonts w:ascii="Courier New" w:hAnsi="Courier New" w:cs="Courier New"/>
        </w:rPr>
        <w:t xml:space="preserve">, </w:t>
      </w:r>
      <w:hyperlink w:anchor="Par348" w:tooltip="59. Характеристики (показатели микроклимата, уровни шума, вибрации, ультразвука, электромагнитного излучения, освещения, состава воздушной среды) систем жизнеобеспечения (система кондиционирования воздуха - отопление, вентиляция, охлаждение, системы освещения," w:history="1">
        <w:r w:rsidRPr="00F15097">
          <w:rPr>
            <w:rFonts w:ascii="Courier New" w:hAnsi="Courier New" w:cs="Courier New"/>
          </w:rPr>
          <w:t>59</w:t>
        </w:r>
      </w:hyperlink>
      <w:r w:rsidRPr="00F15097">
        <w:rPr>
          <w:rFonts w:ascii="Courier New" w:hAnsi="Courier New" w:cs="Courier New"/>
        </w:rPr>
        <w:t xml:space="preserve">, </w:t>
      </w:r>
      <w:hyperlink w:anchor="Par350" w:tooltip="60. Применение жидкостей (кислоты, щелочи, сжиженные газы) и горюче-смазочных материалов в процессе производства, эксплуатации, технического обслуживания и ремонта железнодорожного подвижного состава и его составных частей не должно приводить к возникновению о" w:history="1">
        <w:r w:rsidRPr="00F15097">
          <w:rPr>
            <w:rFonts w:ascii="Courier New" w:hAnsi="Courier New" w:cs="Courier New"/>
          </w:rPr>
          <w:t>60</w:t>
        </w:r>
      </w:hyperlink>
      <w:r w:rsidRPr="00F15097">
        <w:rPr>
          <w:rFonts w:ascii="Courier New" w:hAnsi="Courier New" w:cs="Courier New"/>
        </w:rPr>
        <w:t xml:space="preserve">, </w:t>
      </w:r>
      <w:hyperlink w:anchor="Par351" w:tooltip="61. Подножки и поручни железнодорожного подвижного состава должны быть надежно закреплены. Поверхность ступенек, площадок, подножек и настилов должна препятствовать скольжению." w:history="1">
        <w:r w:rsidRPr="00F15097">
          <w:rPr>
            <w:rFonts w:ascii="Courier New" w:hAnsi="Courier New" w:cs="Courier New"/>
          </w:rPr>
          <w:t>61</w:t>
        </w:r>
      </w:hyperlink>
      <w:r w:rsidRPr="00F15097">
        <w:rPr>
          <w:rFonts w:ascii="Courier New" w:hAnsi="Courier New" w:cs="Courier New"/>
        </w:rPr>
        <w:t xml:space="preserve">, </w:t>
      </w:r>
      <w:hyperlink w:anchor="Par354" w:tooltip="62. В конструкции железнодорожного подвижного состав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 w:history="1">
        <w:r w:rsidRPr="00F15097">
          <w:rPr>
            <w:rFonts w:ascii="Courier New" w:hAnsi="Courier New" w:cs="Courier New"/>
          </w:rPr>
          <w:t>62</w:t>
        </w:r>
      </w:hyperlink>
      <w:r w:rsidRPr="00F15097">
        <w:rPr>
          <w:rFonts w:ascii="Courier New" w:hAnsi="Courier New" w:cs="Courier New"/>
        </w:rPr>
        <w:t xml:space="preserve">, </w:t>
      </w:r>
      <w:hyperlink w:anchor="Par356" w:tooltip="63. Выступающие детали конструкции и оборудования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 w:history="1">
        <w:r w:rsidRPr="00F15097">
          <w:rPr>
            <w:rFonts w:ascii="Courier New" w:hAnsi="Courier New" w:cs="Courier New"/>
          </w:rPr>
          <w:t>63</w:t>
        </w:r>
      </w:hyperlink>
      <w:r w:rsidRPr="00F15097">
        <w:rPr>
          <w:rFonts w:ascii="Courier New" w:hAnsi="Courier New" w:cs="Courier New"/>
        </w:rPr>
        <w:t xml:space="preserve">, </w:t>
      </w:r>
      <w:hyperlink w:anchor="Par419" w:tooltip="94. Грузовые вагоны должны быть оборудованы кронштейнами для установки знаков ограждения." w:history="1">
        <w:r w:rsidRPr="00F15097">
          <w:rPr>
            <w:rFonts w:ascii="Courier New" w:hAnsi="Courier New" w:cs="Courier New"/>
          </w:rPr>
          <w:t>94</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12.  Специальный несамоходный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6" w:tooltip="а) соблюдение габарита железнодорожного подвижного состава;" w:history="1">
        <w:r w:rsidRPr="00F15097">
          <w:rPr>
            <w:rFonts w:ascii="Courier New" w:hAnsi="Courier New" w:cs="Courier New"/>
          </w:rPr>
          <w:t>5а</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89" w:tooltip="г) устойчивость от схода колеса с рельса;" w:history="1">
        <w:r w:rsidRPr="00F15097">
          <w:rPr>
            <w:rFonts w:ascii="Courier New" w:hAnsi="Courier New" w:cs="Courier New"/>
          </w:rPr>
          <w:t>5г</w:t>
        </w:r>
      </w:hyperlink>
      <w:r w:rsidRPr="00F15097">
        <w:rPr>
          <w:rFonts w:ascii="Courier New" w:hAnsi="Courier New" w:cs="Courier New"/>
        </w:rPr>
        <w:t xml:space="preserve">, </w:t>
      </w:r>
      <w:hyperlink w:anchor="Par190" w:tooltip="д) устойчивость от опрокидывания в криволинейных участках пути;" w:history="1">
        <w:r w:rsidRPr="00F15097">
          <w:rPr>
            <w:rFonts w:ascii="Courier New" w:hAnsi="Courier New" w:cs="Courier New"/>
          </w:rPr>
          <w:t>5д</w:t>
        </w:r>
      </w:hyperlink>
      <w:r w:rsidRPr="00F15097">
        <w:rPr>
          <w:rFonts w:ascii="Courier New" w:hAnsi="Courier New" w:cs="Courier New"/>
        </w:rPr>
        <w:t xml:space="preserve">, </w:t>
      </w:r>
      <w:hyperlink w:anchor="Par191" w:tooltip="е) предотвращение самопроизвольного ухода с места стоянки;" w:history="1">
        <w:r w:rsidRPr="00F15097">
          <w:rPr>
            <w:rFonts w:ascii="Courier New" w:hAnsi="Courier New" w:cs="Courier New"/>
          </w:rPr>
          <w:t>5е</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железнодорожный          </w:t>
      </w:r>
      <w:hyperlink w:anchor="Par193" w:tooltip="з) допускаемый тормозной путь;" w:history="1">
        <w:r w:rsidRPr="00F15097">
          <w:rPr>
            <w:rFonts w:ascii="Courier New" w:hAnsi="Courier New" w:cs="Courier New"/>
          </w:rPr>
          <w:t>5з</w:t>
        </w:r>
      </w:hyperlink>
      <w:r w:rsidRPr="00F15097">
        <w:rPr>
          <w:rFonts w:ascii="Courier New" w:hAnsi="Courier New" w:cs="Courier New"/>
        </w:rPr>
        <w:t xml:space="preserve">, </w:t>
      </w:r>
      <w:hyperlink w:anchor="Par194" w:tooltip="и) непревышение погонных нагрузок, предельно допустимых сил по воздействию на путь, расчетных осевых нагрузок;" w:history="1">
        <w:r w:rsidRPr="00F15097">
          <w:rPr>
            <w:rFonts w:ascii="Courier New" w:hAnsi="Courier New" w:cs="Courier New"/>
          </w:rPr>
          <w:t>5и</w:t>
        </w:r>
      </w:hyperlink>
      <w:r w:rsidRPr="00F15097">
        <w:rPr>
          <w:rFonts w:ascii="Courier New" w:hAnsi="Courier New" w:cs="Courier New"/>
        </w:rPr>
        <w:t xml:space="preserve">, </w:t>
      </w:r>
      <w:hyperlink w:anchor="Par195" w:tooltip="к) предотвращение падения составных частей железнодорожного подвижного состава на железнодорожный путь;" w:history="1">
        <w:r w:rsidRPr="00F15097">
          <w:rPr>
            <w:rFonts w:ascii="Courier New" w:hAnsi="Courier New" w:cs="Courier New"/>
          </w:rPr>
          <w:t>5к</w:t>
        </w:r>
      </w:hyperlink>
      <w:r w:rsidRPr="00F15097">
        <w:rPr>
          <w:rFonts w:ascii="Courier New" w:hAnsi="Courier New" w:cs="Courier New"/>
        </w:rPr>
        <w:t xml:space="preserve">, </w:t>
      </w:r>
      <w:hyperlink w:anchor="Par196" w:tooltip="л) соответствие предельно допускаемым силам тяги, торможения и величинам ускорения;" w:history="1">
        <w:r w:rsidRPr="00F15097">
          <w:rPr>
            <w:rFonts w:ascii="Courier New" w:hAnsi="Courier New" w:cs="Courier New"/>
          </w:rPr>
          <w:t>5л</w:t>
        </w:r>
      </w:hyperlink>
      <w:r w:rsidRPr="00F15097">
        <w:rPr>
          <w:rFonts w:ascii="Courier New" w:hAnsi="Courier New" w:cs="Courier New"/>
        </w:rPr>
        <w:t xml:space="preserve">, </w:t>
      </w:r>
      <w:hyperlink w:anchor="Par197" w:tooltip="м) санитарно-эпидемиологическую и экологическую безопасность;" w:history="1">
        <w:r w:rsidRPr="00F15097">
          <w:rPr>
            <w:rFonts w:ascii="Courier New" w:hAnsi="Courier New" w:cs="Courier New"/>
          </w:rPr>
          <w:t>5м</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05" w:tooltip="ф) безопасность конструкции грузовых, почтовых и багажных вагонов при погрузке и разгрузке с применением средств механизации;" w:history="1">
        <w:r w:rsidRPr="00F15097">
          <w:rPr>
            <w:rFonts w:ascii="Courier New" w:hAnsi="Courier New" w:cs="Courier New"/>
          </w:rPr>
          <w:t>5ф</w:t>
        </w:r>
      </w:hyperlink>
      <w:r w:rsidRPr="00F15097">
        <w:rPr>
          <w:rFonts w:ascii="Courier New" w:hAnsi="Courier New" w:cs="Courier New"/>
        </w:rPr>
        <w:t xml:space="preserve">, </w:t>
      </w:r>
      <w:hyperlink w:anchor="Par206" w:tooltip="х) сцепление вагонов при роспуске с горок и (или) проходе по аппарельному съезду парома;" w:history="1">
        <w:r w:rsidRPr="00F15097">
          <w:rPr>
            <w:rFonts w:ascii="Courier New" w:hAnsi="Courier New" w:cs="Courier New"/>
          </w:rPr>
          <w:t>5х</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подвижной состав         </w:t>
      </w:r>
      <w:hyperlink w:anchor="Par207" w:tooltip="ц) отсутствие касаний составных частей железнодорожного подвижного состава между собой и с элементами инфраструктуры железнодорожного транспорта, не предусмотренных конструкторской документацией;" w:history="1">
        <w:r w:rsidRPr="00F15097">
          <w:rPr>
            <w:rFonts w:ascii="Courier New" w:hAnsi="Courier New" w:cs="Courier New"/>
          </w:rPr>
          <w:t>5ц</w:t>
        </w:r>
      </w:hyperlink>
      <w:r w:rsidRPr="00F15097">
        <w:rPr>
          <w:rFonts w:ascii="Courier New" w:hAnsi="Courier New" w:cs="Courier New"/>
        </w:rPr>
        <w:t xml:space="preserve">, </w:t>
      </w:r>
      <w:hyperlink w:anchor="Par209" w:tooltip="ш) соответствие требованиям энергетической эффективности." w:history="1">
        <w:r w:rsidRPr="00F15097">
          <w:rPr>
            <w:rFonts w:ascii="Courier New" w:hAnsi="Courier New" w:cs="Courier New"/>
          </w:rPr>
          <w:t>5ш</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17" w:tooltip="13.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F15097">
          <w:rPr>
            <w:rFonts w:ascii="Courier New" w:hAnsi="Courier New" w:cs="Courier New"/>
          </w:rPr>
          <w:t>13</w:t>
        </w:r>
      </w:hyperlink>
      <w:r w:rsidRPr="00F15097">
        <w:rPr>
          <w:rFonts w:ascii="Courier New" w:hAnsi="Courier New" w:cs="Courier New"/>
        </w:rPr>
        <w:t xml:space="preserve">, </w:t>
      </w:r>
      <w:hyperlink w:anchor="Par232" w:tooltip="15. Средства измерений, относящиеся к сфере государственного регулирования обеспечения единства измерений, установленные на железнодорожном подвижном составе, должны быть утвержденного типа и иметь знак поверки и (или) свидетельство о поверке в соответствии с " w:history="1">
        <w:r w:rsidRPr="00F15097">
          <w:rPr>
            <w:rFonts w:ascii="Courier New" w:hAnsi="Courier New" w:cs="Courier New"/>
          </w:rPr>
          <w:t>15</w:t>
        </w:r>
      </w:hyperlink>
      <w:r w:rsidRPr="00F15097">
        <w:rPr>
          <w:rFonts w:ascii="Courier New" w:hAnsi="Courier New" w:cs="Courier New"/>
        </w:rPr>
        <w:t xml:space="preserve">, </w:t>
      </w:r>
      <w:hyperlink w:anchor="Par249" w:tooltip="22.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 w:history="1">
        <w:r w:rsidRPr="00F15097">
          <w:rPr>
            <w:rFonts w:ascii="Courier New" w:hAnsi="Courier New" w:cs="Courier New"/>
          </w:rPr>
          <w:t>22</w:t>
        </w:r>
      </w:hyperlink>
      <w:r w:rsidRPr="00F15097">
        <w:rPr>
          <w:rFonts w:ascii="Courier New" w:hAnsi="Courier New" w:cs="Courier New"/>
        </w:rPr>
        <w:t xml:space="preserve">, </w:t>
      </w:r>
      <w:hyperlink w:anchor="Par251" w:tooltip="23. Системы управления,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 предусмотренных в руководстве по эксплуатации." w:history="1">
        <w:r w:rsidRPr="00F15097">
          <w:rPr>
            <w:rFonts w:ascii="Courier New" w:hAnsi="Courier New" w:cs="Courier New"/>
          </w:rPr>
          <w:t>23</w:t>
        </w:r>
      </w:hyperlink>
      <w:r w:rsidRPr="00F15097">
        <w:rPr>
          <w:rFonts w:ascii="Courier New" w:hAnsi="Courier New" w:cs="Courier New"/>
        </w:rPr>
        <w:t xml:space="preserve">, </w:t>
      </w:r>
      <w:hyperlink w:anchor="Par253" w:tooltip="24. Системы управления, контроля и безопасности должны включать средства сигнализации и информирования, предупреждающие о нарушениях исправного состояния железнодорожного подвижного состава и его составных частей, которые могут привести к возникновению ситуаци" w:history="1">
        <w:r w:rsidRPr="00F15097">
          <w:rPr>
            <w:rFonts w:ascii="Courier New" w:hAnsi="Courier New" w:cs="Courier New"/>
          </w:rPr>
          <w:t>24</w:t>
        </w:r>
      </w:hyperlink>
      <w:r w:rsidRPr="00F15097">
        <w:rPr>
          <w:rFonts w:ascii="Courier New" w:hAnsi="Courier New" w:cs="Courier New"/>
        </w:rPr>
        <w:t xml:space="preserve">, </w:t>
      </w:r>
      <w:hyperlink w:anchor="Par254" w:tooltip="25. Программные средства железнодорожного подвижного состава, как встраиваемые, так и поставляемые на материальных носителях, должны обеспечивать:" w:history="1">
        <w:r w:rsidRPr="00F15097">
          <w:rPr>
            <w:rFonts w:ascii="Courier New" w:hAnsi="Courier New" w:cs="Courier New"/>
          </w:rPr>
          <w:t>25</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259" w:tooltip="27. Система управления, контроля и безопасности железнодорожного подвижного состава в случаях работы тягового привода и другого оборудования при неисправностях аппаратов электрической, гидравлической и (или) пневматической частей, сбоя программного обеспечения" w:history="1">
        <w:r w:rsidRPr="00F15097">
          <w:rPr>
            <w:rFonts w:ascii="Courier New" w:hAnsi="Courier New" w:cs="Courier New"/>
          </w:rPr>
          <w:t>27</w:t>
        </w:r>
      </w:hyperlink>
      <w:r w:rsidRPr="00F15097">
        <w:rPr>
          <w:rFonts w:ascii="Courier New" w:hAnsi="Courier New" w:cs="Courier New"/>
        </w:rPr>
        <w:t xml:space="preserve">, </w:t>
      </w:r>
      <w:hyperlink w:anchor="Par260" w:tooltip="28. Приборы и устройства для управления железнодорожным подвижным составом должны быть:" w:history="1">
        <w:r w:rsidRPr="00F15097">
          <w:rPr>
            <w:rFonts w:ascii="Courier New" w:hAnsi="Courier New" w:cs="Courier New"/>
          </w:rPr>
          <w:t>28</w:t>
        </w:r>
      </w:hyperlink>
      <w:r w:rsidRPr="00F15097">
        <w:rPr>
          <w:rFonts w:ascii="Courier New" w:hAnsi="Courier New" w:cs="Courier New"/>
        </w:rPr>
        <w:t xml:space="preserve">, </w:t>
      </w:r>
      <w:hyperlink w:anchor="Par325" w:tooltip="44. Остекление внутренних помещений железнодорожного подвижного состава, предназначенных для обслуживающего персонала и (или) пассажиров, должно обеспечивать безопасность обслуживающего персонала и (или) пассажиров в случае ударных воздействий на железнодорожн" w:history="1">
        <w:r w:rsidRPr="00F15097">
          <w:rPr>
            <w:rFonts w:ascii="Courier New" w:hAnsi="Courier New" w:cs="Courier New"/>
          </w:rPr>
          <w:t>44</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26" w:tooltip="45. Внутренние части железнодорожного подвижного состава, требующие осмотра, настройки и технического обслуживания, и при необходимости наружное рабочее оборудование должны иметь дополнительное освещение." w:history="1">
        <w:r w:rsidRPr="00F15097">
          <w:rPr>
            <w:rFonts w:ascii="Courier New" w:hAnsi="Courier New" w:cs="Courier New"/>
          </w:rPr>
          <w:t>45</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27" w:tooltip="46. Железнодорожный подвижной состав должен быть оборудован автоматическими тормозами, обеспечивающими при торможении состава замедление или остановку в пределах расчетного тормозного пути." w:history="1">
        <w:r w:rsidRPr="00F15097">
          <w:rPr>
            <w:rFonts w:ascii="Courier New" w:hAnsi="Courier New" w:cs="Courier New"/>
          </w:rPr>
          <w:t>46</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29" w:tooltip="47.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 длины состава и профиля железнодорожного пути." w:history="1">
        <w:r w:rsidRPr="00F15097">
          <w:rPr>
            <w:rFonts w:ascii="Courier New" w:hAnsi="Courier New" w:cs="Courier New"/>
          </w:rPr>
          <w:t>47</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33" w:tooltip="49. Железнодорожный подвижной состав должен быть оборудован стояночными тормозами. В соответствии со стандартами часть грузовых вагонов от общего числа выпускаемых должна быть оборудована переходными площадками со стоп-краном и стояночным тормозом." w:history="1">
        <w:r w:rsidRPr="00F15097">
          <w:rPr>
            <w:rFonts w:ascii="Courier New" w:hAnsi="Courier New" w:cs="Courier New"/>
          </w:rPr>
          <w:t>49</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37" w:tooltip="50. Составные части железнодорожного подвижного состава, разъединение или излом которых может вызвать их падение на железнодорожный путь или выход из габарита железнодорожного подвижного состава, должны иметь предохранительные устройства, выдерживающие вес защ" w:history="1">
        <w:r w:rsidRPr="00F15097">
          <w:rPr>
            <w:rFonts w:ascii="Courier New" w:hAnsi="Courier New" w:cs="Courier New"/>
          </w:rPr>
          <w:t>50</w:t>
        </w:r>
      </w:hyperlink>
      <w:r w:rsidRPr="00F15097">
        <w:rPr>
          <w:rFonts w:ascii="Courier New" w:hAnsi="Courier New" w:cs="Courier New"/>
        </w:rPr>
        <w:t xml:space="preserve">, </w:t>
      </w:r>
      <w:hyperlink w:anchor="Par338" w:tooltip="51. Главные воздушные резервуары и аккумуляторные батареи железнодорожного подвижного состава должны быть установлены вне кабины машиниста, пассажирских салонов и помещений для обслуживающего персонала." w:history="1">
        <w:r w:rsidRPr="00F15097">
          <w:rPr>
            <w:rFonts w:ascii="Courier New" w:hAnsi="Courier New" w:cs="Courier New"/>
          </w:rPr>
          <w:t>51</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42" w:tooltip="55.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F15097">
          <w:rPr>
            <w:rFonts w:ascii="Courier New" w:hAnsi="Courier New" w:cs="Courier New"/>
          </w:rPr>
          <w:t>55</w:t>
        </w:r>
      </w:hyperlink>
      <w:r w:rsidRPr="00F15097">
        <w:rPr>
          <w:rFonts w:ascii="Courier New" w:hAnsi="Courier New" w:cs="Courier New"/>
        </w:rPr>
        <w:t xml:space="preserve">, </w:t>
      </w:r>
      <w:hyperlink w:anchor="Par347" w:tooltip="58. Материалы и вещества, применяемые при проектировании и производстве железнодорожного подвижного состава и его составных частей, должны быть безопасны для людей и окружающей среды." w:history="1">
        <w:r w:rsidRPr="00F15097">
          <w:rPr>
            <w:rFonts w:ascii="Courier New" w:hAnsi="Courier New" w:cs="Courier New"/>
          </w:rPr>
          <w:t>58</w:t>
        </w:r>
      </w:hyperlink>
      <w:r w:rsidRPr="00F15097">
        <w:rPr>
          <w:rFonts w:ascii="Courier New" w:hAnsi="Courier New" w:cs="Courier New"/>
        </w:rPr>
        <w:t xml:space="preserve">, </w:t>
      </w:r>
      <w:hyperlink w:anchor="Par348" w:tooltip="59. Характеристики (показатели микроклимата, уровни шума, вибрации, ультразвука, электромагнитного излучения, освещения, состава воздушной среды) систем жизнеобеспечения (система кондиционирования воздуха - отопление, вентиляция, охлаждение, системы освещения," w:history="1">
        <w:r w:rsidRPr="00F15097">
          <w:rPr>
            <w:rFonts w:ascii="Courier New" w:hAnsi="Courier New" w:cs="Courier New"/>
          </w:rPr>
          <w:t>59</w:t>
        </w:r>
      </w:hyperlink>
      <w:r w:rsidRPr="00F15097">
        <w:rPr>
          <w:rFonts w:ascii="Courier New" w:hAnsi="Courier New" w:cs="Courier New"/>
        </w:rPr>
        <w:t xml:space="preserve">, </w:t>
      </w:r>
      <w:hyperlink w:anchor="Par350" w:tooltip="60. Применение жидкостей (кислоты, щелочи, сжиженные газы) и горюче-смазочных материалов в процессе производства, эксплуатации, технического обслуживания и ремонта железнодорожного подвижного состава и его составных частей не должно приводить к возникновению о" w:history="1">
        <w:r w:rsidRPr="00F15097">
          <w:rPr>
            <w:rFonts w:ascii="Courier New" w:hAnsi="Courier New" w:cs="Courier New"/>
          </w:rPr>
          <w:t>60</w:t>
        </w:r>
      </w:hyperlink>
      <w:r w:rsidRPr="00F15097">
        <w:rPr>
          <w:rFonts w:ascii="Courier New" w:hAnsi="Courier New" w:cs="Courier New"/>
        </w:rPr>
        <w:t xml:space="preserve">, </w:t>
      </w:r>
      <w:hyperlink w:anchor="Par351" w:tooltip="61. Подножки и поручни железнодорожного подвижного состава должны быть надежно закреплены. Поверхность ступенек, площадок, подножек и настилов должна препятствовать скольжению." w:history="1">
        <w:r w:rsidRPr="00F15097">
          <w:rPr>
            <w:rFonts w:ascii="Courier New" w:hAnsi="Courier New" w:cs="Courier New"/>
          </w:rPr>
          <w:t>61</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54" w:tooltip="62. В конструкции железнодорожного подвижного состав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 w:history="1">
        <w:r w:rsidRPr="00F15097">
          <w:rPr>
            <w:rFonts w:ascii="Courier New" w:hAnsi="Courier New" w:cs="Courier New"/>
          </w:rPr>
          <w:t>62</w:t>
        </w:r>
      </w:hyperlink>
      <w:r w:rsidRPr="00F15097">
        <w:rPr>
          <w:rFonts w:ascii="Courier New" w:hAnsi="Courier New" w:cs="Courier New"/>
        </w:rPr>
        <w:t xml:space="preserve">, </w:t>
      </w:r>
      <w:hyperlink w:anchor="Par356" w:tooltip="63. Выступающие детали конструкции и оборудования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 w:history="1">
        <w:r w:rsidRPr="00F15097">
          <w:rPr>
            <w:rFonts w:ascii="Courier New" w:hAnsi="Courier New" w:cs="Courier New"/>
          </w:rPr>
          <w:t>63</w:t>
        </w:r>
      </w:hyperlink>
      <w:r w:rsidRPr="00F15097">
        <w:rPr>
          <w:rFonts w:ascii="Courier New" w:hAnsi="Courier New" w:cs="Courier New"/>
        </w:rPr>
        <w:t xml:space="preserve">, </w:t>
      </w:r>
      <w:hyperlink w:anchor="Par357" w:tooltip="64. Материалы и вещества, применяемые для отделки внутренних поверхностей салонов пассажирских вагонов, вагонов моторвагонного подвижного состава, кабин машиниста локомотивов, моторвагонного подвижного состава, специального железнодорожного подвижного состава," w:history="1">
        <w:r w:rsidRPr="00F15097">
          <w:rPr>
            <w:rFonts w:ascii="Courier New" w:hAnsi="Courier New" w:cs="Courier New"/>
          </w:rPr>
          <w:t>64</w:t>
        </w:r>
      </w:hyperlink>
      <w:r w:rsidRPr="00F15097">
        <w:rPr>
          <w:rFonts w:ascii="Courier New" w:hAnsi="Courier New" w:cs="Courier New"/>
        </w:rPr>
        <w:t xml:space="preserve">, </w:t>
      </w:r>
      <w:hyperlink w:anchor="Par367" w:tooltip="69. Вращающиеся части дизеля, электрических машин, вентиляторов, компрессоров и другого оборудования железнодорожного подвижного состава должны быть ограждены специальными устройствами, исключающими случайный контакт обслуживающего персонала и пассажиров с дви" w:history="1">
        <w:r w:rsidRPr="00F15097">
          <w:rPr>
            <w:rFonts w:ascii="Courier New" w:hAnsi="Courier New" w:cs="Courier New"/>
          </w:rPr>
          <w:t>69</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70" w:tooltip="72. Незащищенные (неизолированные) части электрооборудования железнодорожного подвижного состава, находящиеся под напряжением, должны иметь защиту от случайного доступа к ним обслуживающего персонала и (или) пассажиров." w:history="1">
        <w:r w:rsidRPr="00F15097">
          <w:rPr>
            <w:rFonts w:ascii="Courier New" w:hAnsi="Courier New" w:cs="Courier New"/>
          </w:rPr>
          <w:t>72</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72" w:tooltip="73. Локомотивы, моторвагонный подвижной состав, пассажирские вагоны, специальный железнодорожный подвижной состав и изотермические вагоны с автономной энергетической установкой должны быть оборудованы специальными местами для хранения комплекта электрозащитных" w:history="1">
        <w:r w:rsidRPr="00F15097">
          <w:rPr>
            <w:rFonts w:ascii="Courier New" w:hAnsi="Courier New" w:cs="Courier New"/>
          </w:rPr>
          <w:t>73</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74" w:tooltip="75. Аккумуляторный бокс должен быть взрывобезопасным." w:history="1">
        <w:r w:rsidRPr="00F15097">
          <w:rPr>
            <w:rFonts w:ascii="Courier New" w:hAnsi="Courier New" w:cs="Courier New"/>
          </w:rPr>
          <w:t>75</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75" w:tooltip="76. Локомотивы, моторвагонный подвижной состав, специальный железнодорожный подвижной состав, пассажирские и изотермические вагоны должны быть оборудованы системами пожарной сигнализации, установками пожаротушения, специальными местами для размещения огнетушит" w:history="1">
        <w:r w:rsidRPr="00F15097">
          <w:rPr>
            <w:rFonts w:ascii="Courier New" w:hAnsi="Courier New" w:cs="Courier New"/>
          </w:rPr>
          <w:t>76</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13.  Специальный самоходный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6" w:tooltip="а) соблюдение габарита железнодорожного подвижного состава;" w:history="1">
        <w:r w:rsidRPr="00F15097">
          <w:rPr>
            <w:rFonts w:ascii="Courier New" w:hAnsi="Courier New" w:cs="Courier New"/>
          </w:rPr>
          <w:t>5а</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89" w:tooltip="г) устойчивость от схода колеса с рельса;" w:history="1">
        <w:r w:rsidRPr="00F15097">
          <w:rPr>
            <w:rFonts w:ascii="Courier New" w:hAnsi="Courier New" w:cs="Courier New"/>
          </w:rPr>
          <w:t>5г</w:t>
        </w:r>
      </w:hyperlink>
      <w:r w:rsidRPr="00F15097">
        <w:rPr>
          <w:rFonts w:ascii="Courier New" w:hAnsi="Courier New" w:cs="Courier New"/>
        </w:rPr>
        <w:t xml:space="preserve">, </w:t>
      </w:r>
      <w:hyperlink w:anchor="Par190" w:tooltip="д) устойчивость от опрокидывания в криволинейных участках пути;" w:history="1">
        <w:r w:rsidRPr="00F15097">
          <w:rPr>
            <w:rFonts w:ascii="Courier New" w:hAnsi="Courier New" w:cs="Courier New"/>
          </w:rPr>
          <w:t>5д</w:t>
        </w:r>
      </w:hyperlink>
      <w:r w:rsidRPr="00F15097">
        <w:rPr>
          <w:rFonts w:ascii="Courier New" w:hAnsi="Courier New" w:cs="Courier New"/>
        </w:rPr>
        <w:t xml:space="preserve">, </w:t>
      </w:r>
      <w:hyperlink w:anchor="Par191" w:tooltip="е) предотвращение самопроизвольного ухода с места стоянки;" w:history="1">
        <w:r w:rsidRPr="00F15097">
          <w:rPr>
            <w:rFonts w:ascii="Courier New" w:hAnsi="Courier New" w:cs="Courier New"/>
          </w:rPr>
          <w:t>5е</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железнодорожный          </w:t>
      </w:r>
      <w:hyperlink w:anchor="Par193" w:tooltip="з) допускаемый тормозной путь;" w:history="1">
        <w:r w:rsidRPr="00F15097">
          <w:rPr>
            <w:rFonts w:ascii="Courier New" w:hAnsi="Courier New" w:cs="Courier New"/>
          </w:rPr>
          <w:t>5з</w:t>
        </w:r>
      </w:hyperlink>
      <w:r w:rsidRPr="00F15097">
        <w:rPr>
          <w:rFonts w:ascii="Courier New" w:hAnsi="Courier New" w:cs="Courier New"/>
        </w:rPr>
        <w:t xml:space="preserve">, </w:t>
      </w:r>
      <w:hyperlink w:anchor="Par194" w:tooltip="и) непревышение погонных нагрузок, предельно допустимых сил по воздействию на путь, расчетных осевых нагрузок;" w:history="1">
        <w:r w:rsidRPr="00F15097">
          <w:rPr>
            <w:rFonts w:ascii="Courier New" w:hAnsi="Courier New" w:cs="Courier New"/>
          </w:rPr>
          <w:t>5и</w:t>
        </w:r>
      </w:hyperlink>
      <w:r w:rsidRPr="00F15097">
        <w:rPr>
          <w:rFonts w:ascii="Courier New" w:hAnsi="Courier New" w:cs="Courier New"/>
        </w:rPr>
        <w:t xml:space="preserve">, </w:t>
      </w:r>
      <w:hyperlink w:anchor="Par195" w:tooltip="к) предотвращение падения составных частей железнодорожного подвижного состава на железнодорожный путь;" w:history="1">
        <w:r w:rsidRPr="00F15097">
          <w:rPr>
            <w:rFonts w:ascii="Courier New" w:hAnsi="Courier New" w:cs="Courier New"/>
          </w:rPr>
          <w:t>5к</w:t>
        </w:r>
      </w:hyperlink>
      <w:r w:rsidRPr="00F15097">
        <w:rPr>
          <w:rFonts w:ascii="Courier New" w:hAnsi="Courier New" w:cs="Courier New"/>
        </w:rPr>
        <w:t xml:space="preserve">, </w:t>
      </w:r>
      <w:hyperlink w:anchor="Par196" w:tooltip="л) соответствие предельно допускаемым силам тяги, торможения и величинам ускорения;" w:history="1">
        <w:r w:rsidRPr="00F15097">
          <w:rPr>
            <w:rFonts w:ascii="Courier New" w:hAnsi="Courier New" w:cs="Courier New"/>
          </w:rPr>
          <w:t>5л</w:t>
        </w:r>
      </w:hyperlink>
      <w:r w:rsidRPr="00F15097">
        <w:rPr>
          <w:rFonts w:ascii="Courier New" w:hAnsi="Courier New" w:cs="Courier New"/>
        </w:rPr>
        <w:t xml:space="preserve">, </w:t>
      </w:r>
      <w:hyperlink w:anchor="Par197" w:tooltip="м) санитарно-эпидемиологическую и экологическую безопасность;" w:history="1">
        <w:r w:rsidRPr="00F15097">
          <w:rPr>
            <w:rFonts w:ascii="Courier New" w:hAnsi="Courier New" w:cs="Courier New"/>
          </w:rPr>
          <w:t>5м</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0" w:tooltip="п) выполнение требований пожарной безопасности;" w:history="1">
        <w:r w:rsidRPr="00F15097">
          <w:rPr>
            <w:rFonts w:ascii="Courier New" w:hAnsi="Courier New" w:cs="Courier New"/>
          </w:rPr>
          <w:t>5п</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подвижной состав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xml:space="preserve">, </w:t>
      </w:r>
      <w:hyperlink w:anchor="Par206" w:tooltip="х) сцепление вагонов при роспуске с горок и (или) проходе по аппарельному съезду парома;" w:history="1">
        <w:r w:rsidRPr="00F15097">
          <w:rPr>
            <w:rFonts w:ascii="Courier New" w:hAnsi="Courier New" w:cs="Courier New"/>
          </w:rPr>
          <w:t>5х</w:t>
        </w:r>
      </w:hyperlink>
      <w:r w:rsidRPr="00F15097">
        <w:rPr>
          <w:rFonts w:ascii="Courier New" w:hAnsi="Courier New" w:cs="Courier New"/>
        </w:rPr>
        <w:t xml:space="preserve">, </w:t>
      </w:r>
      <w:hyperlink w:anchor="Par207" w:tooltip="ц) отсутствие касаний составных частей железнодорожного подвижного состава между собой и с элементами инфраструктуры железнодорожного транспорта, не предусмотренных конструкторской документацией;" w:history="1">
        <w:r w:rsidRPr="00F15097">
          <w:rPr>
            <w:rFonts w:ascii="Courier New" w:hAnsi="Courier New" w:cs="Courier New"/>
          </w:rPr>
          <w:t>5ц</w:t>
        </w:r>
      </w:hyperlink>
      <w:r w:rsidRPr="00F15097">
        <w:rPr>
          <w:rFonts w:ascii="Courier New" w:hAnsi="Courier New" w:cs="Courier New"/>
        </w:rPr>
        <w:t xml:space="preserve">, </w:t>
      </w:r>
      <w:hyperlink w:anchor="Par209" w:tooltip="ш) соответствие требованиям энергетической эффективности." w:history="1">
        <w:r w:rsidRPr="00F15097">
          <w:rPr>
            <w:rFonts w:ascii="Courier New" w:hAnsi="Courier New" w:cs="Courier New"/>
          </w:rPr>
          <w:t>5ш</w:t>
        </w:r>
      </w:hyperlink>
      <w:r w:rsidRPr="00F15097">
        <w:rPr>
          <w:rFonts w:ascii="Courier New" w:hAnsi="Courier New" w:cs="Courier New"/>
        </w:rPr>
        <w:t xml:space="preserve">, 5щ,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3" w:tooltip="9. При проектировании железнодорожного подвижного состава проектировщик (разработчик) должен предусматривать программные средства, обеспечивающие безопасность функционирования железнодорожного подвижного состава и его составных частей." w:history="1">
        <w:r w:rsidRPr="00F15097">
          <w:rPr>
            <w:rFonts w:ascii="Courier New" w:hAnsi="Courier New" w:cs="Courier New"/>
          </w:rPr>
          <w:t>9</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17" w:tooltip="13.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F15097">
          <w:rPr>
            <w:rFonts w:ascii="Courier New" w:hAnsi="Courier New" w:cs="Courier New"/>
          </w:rPr>
          <w:t>13</w:t>
        </w:r>
      </w:hyperlink>
      <w:r w:rsidRPr="00F15097">
        <w:rPr>
          <w:rFonts w:ascii="Courier New" w:hAnsi="Courier New" w:cs="Courier New"/>
        </w:rPr>
        <w:t xml:space="preserve">, </w:t>
      </w:r>
      <w:hyperlink w:anchor="Par232" w:tooltip="15. Средства измерений, относящиеся к сфере государственного регулирования обеспечения единства измерений, установленные на железнодорожном подвижном составе, должны быть утвержденного типа и иметь знак поверки и (или) свидетельство о поверке в соответствии с " w:history="1">
        <w:r w:rsidRPr="00F15097">
          <w:rPr>
            <w:rFonts w:ascii="Courier New" w:hAnsi="Courier New" w:cs="Courier New"/>
          </w:rPr>
          <w:t>15</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249" w:tooltip="22.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 w:history="1">
        <w:r w:rsidRPr="00F15097">
          <w:rPr>
            <w:rFonts w:ascii="Courier New" w:hAnsi="Courier New" w:cs="Courier New"/>
          </w:rPr>
          <w:t>22</w:t>
        </w:r>
      </w:hyperlink>
      <w:r w:rsidRPr="00F15097">
        <w:rPr>
          <w:rFonts w:ascii="Courier New" w:hAnsi="Courier New" w:cs="Courier New"/>
        </w:rPr>
        <w:t xml:space="preserve">, </w:t>
      </w:r>
      <w:hyperlink w:anchor="Par251" w:tooltip="23. Системы управления,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 предусмотренных в руководстве по эксплуатации." w:history="1">
        <w:r w:rsidRPr="00F15097">
          <w:rPr>
            <w:rFonts w:ascii="Courier New" w:hAnsi="Courier New" w:cs="Courier New"/>
          </w:rPr>
          <w:t>23</w:t>
        </w:r>
      </w:hyperlink>
      <w:r w:rsidRPr="00F15097">
        <w:rPr>
          <w:rFonts w:ascii="Courier New" w:hAnsi="Courier New" w:cs="Courier New"/>
        </w:rPr>
        <w:t xml:space="preserve">, </w:t>
      </w:r>
      <w:hyperlink w:anchor="Par253" w:tooltip="24. Системы управления, контроля и безопасности должны включать средства сигнализации и информирования, предупреждающие о нарушениях исправного состояния железнодорожного подвижного состава и его составных частей, которые могут привести к возникновению ситуаци" w:history="1">
        <w:r w:rsidRPr="00F15097">
          <w:rPr>
            <w:rFonts w:ascii="Courier New" w:hAnsi="Courier New" w:cs="Courier New"/>
          </w:rPr>
          <w:t>24</w:t>
        </w:r>
      </w:hyperlink>
      <w:r w:rsidRPr="00F15097">
        <w:rPr>
          <w:rFonts w:ascii="Courier New" w:hAnsi="Courier New" w:cs="Courier New"/>
        </w:rPr>
        <w:t xml:space="preserve">, </w:t>
      </w:r>
      <w:hyperlink w:anchor="Par254" w:tooltip="25. Программные средства железнодорожного подвижного состава, как встраиваемые, так и поставляемые на материальных носителях, должны обеспечивать:" w:history="1">
        <w:r w:rsidRPr="00F15097">
          <w:rPr>
            <w:rFonts w:ascii="Courier New" w:hAnsi="Courier New" w:cs="Courier New"/>
          </w:rPr>
          <w:t>25</w:t>
        </w:r>
      </w:hyperlink>
      <w:r w:rsidRPr="00F15097">
        <w:rPr>
          <w:rFonts w:ascii="Courier New" w:hAnsi="Courier New" w:cs="Courier New"/>
        </w:rPr>
        <w:t xml:space="preserve">, </w:t>
      </w:r>
      <w:hyperlink w:anchor="Par259" w:tooltip="27. Система управления, контроля и безопасности железнодорожного подвижного состава в случаях работы тягового привода и другого оборудования при неисправностях аппаратов электрической, гидравлической и (или) пневматической частей, сбоя программного обеспечения" w:history="1">
        <w:r w:rsidRPr="00F15097">
          <w:rPr>
            <w:rFonts w:ascii="Courier New" w:hAnsi="Courier New" w:cs="Courier New"/>
          </w:rPr>
          <w:t>27</w:t>
        </w:r>
      </w:hyperlink>
      <w:r w:rsidRPr="00F15097">
        <w:rPr>
          <w:rFonts w:ascii="Courier New" w:hAnsi="Courier New" w:cs="Courier New"/>
        </w:rPr>
        <w:t xml:space="preserve">, </w:t>
      </w:r>
      <w:hyperlink w:anchor="Par260" w:tooltip="28. Приборы и устройства для управления железнодорожным подвижным составом должны быть:" w:history="1">
        <w:r w:rsidRPr="00F15097">
          <w:rPr>
            <w:rFonts w:ascii="Courier New" w:hAnsi="Courier New" w:cs="Courier New"/>
          </w:rPr>
          <w:t>28</w:t>
        </w:r>
      </w:hyperlink>
      <w:r w:rsidRPr="00F15097">
        <w:rPr>
          <w:rFonts w:ascii="Courier New" w:hAnsi="Courier New" w:cs="Courier New"/>
        </w:rPr>
        <w:t xml:space="preserve">, </w:t>
      </w:r>
      <w:hyperlink w:anchor="Par264" w:tooltip="29. Грузовые локомотивы и специальный самоходный железнодорожный подвижной состав должны быть оборудованы следующими устройствами:" w:history="1">
        <w:r w:rsidRPr="00F15097">
          <w:rPr>
            <w:rFonts w:ascii="Courier New" w:hAnsi="Courier New" w:cs="Courier New"/>
          </w:rPr>
          <w:t>29</w:t>
        </w:r>
      </w:hyperlink>
      <w:r w:rsidRPr="00F15097">
        <w:rPr>
          <w:rFonts w:ascii="Courier New" w:hAnsi="Courier New" w:cs="Courier New"/>
        </w:rPr>
        <w:t xml:space="preserve">, </w:t>
      </w:r>
      <w:hyperlink w:anchor="Par310" w:tooltip="38. Автоматическая локомотивная сигнализация на локомотивах, моторвагонном подвижном составе и специальном самоходном железнодорожном подвижном составе должна дополняться устройствами безопасности, обеспечивающими контроль установленных скоростей движения, пер" w:history="1">
        <w:r w:rsidRPr="00F15097">
          <w:rPr>
            <w:rFonts w:ascii="Courier New" w:hAnsi="Courier New" w:cs="Courier New"/>
          </w:rPr>
          <w:t>38</w:t>
        </w:r>
      </w:hyperlink>
      <w:r w:rsidRPr="00F15097">
        <w:rPr>
          <w:rFonts w:ascii="Courier New" w:hAnsi="Courier New" w:cs="Courier New"/>
        </w:rPr>
        <w:t xml:space="preserve">, </w:t>
      </w:r>
      <w:hyperlink w:anchor="Par311" w:tooltip="39. Конструкция кабины машиниста локомотива, моторвагонного подвижного состава и специального самоходного железнодорожного подвижного состава должна обеспечивать:" w:history="1">
        <w:r w:rsidRPr="00F15097">
          <w:rPr>
            <w:rFonts w:ascii="Courier New" w:hAnsi="Courier New" w:cs="Courier New"/>
          </w:rPr>
          <w:t>39</w:t>
        </w:r>
      </w:hyperlink>
      <w:r w:rsidRPr="00F15097">
        <w:rPr>
          <w:rFonts w:ascii="Courier New" w:hAnsi="Courier New" w:cs="Courier New"/>
        </w:rPr>
        <w:t xml:space="preserve">, </w:t>
      </w:r>
      <w:hyperlink w:anchor="Par315" w:tooltip="40. Ветровые стекла кабины машиниста локомотива, моторвагонного подвижного состава и специального самоходного железнодорожного подвижного состава должны быть надежно закреплены в окнах и иметь уплотнения." w:history="1">
        <w:r w:rsidRPr="00F15097">
          <w:rPr>
            <w:rFonts w:ascii="Courier New" w:hAnsi="Courier New" w:cs="Courier New"/>
          </w:rPr>
          <w:t>40</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16" w:tooltip="41. Планировка кабины машиниста локомотива, моторвагонного подвижного состава и специального самоходного железнодорожного подвижного состава, компоновка рабочего места локомотивной бригады, приборов и устройств управления, систем отображения информации, констр" w:history="1">
        <w:r w:rsidRPr="00F15097">
          <w:rPr>
            <w:rFonts w:ascii="Courier New" w:hAnsi="Courier New" w:cs="Courier New"/>
          </w:rPr>
          <w:t>41</w:t>
        </w:r>
      </w:hyperlink>
      <w:r w:rsidRPr="00F15097">
        <w:rPr>
          <w:rFonts w:ascii="Courier New" w:hAnsi="Courier New" w:cs="Courier New"/>
        </w:rPr>
        <w:t xml:space="preserve">, </w:t>
      </w:r>
      <w:hyperlink w:anchor="Par320" w:tooltip="42. Локомотивы, моторвагонный подвижной состав, пассажирские вагоны, изотермические вагоны со служебными и вспомогательными помещениями и специальный железнодорожный подвижной состав должны быть оборудованы системами общего, местного и аварийного освещения." w:history="1">
        <w:r w:rsidRPr="00F15097">
          <w:rPr>
            <w:rFonts w:ascii="Courier New" w:hAnsi="Courier New" w:cs="Courier New"/>
          </w:rPr>
          <w:t>42</w:t>
        </w:r>
      </w:hyperlink>
      <w:r w:rsidRPr="00F15097">
        <w:rPr>
          <w:rFonts w:ascii="Courier New" w:hAnsi="Courier New" w:cs="Courier New"/>
        </w:rPr>
        <w:t xml:space="preserve">, </w:t>
      </w:r>
      <w:hyperlink w:anchor="Par322" w:tooltip="43. Аварийное покидание кабины машиниста локомотива, моторвагонного подвижного состава и специального самоходного железнодорожного подвижного состава должно быть предусмотрено через боковые окна с использованием вспомогательных приспособлений." w:history="1">
        <w:r w:rsidRPr="00F15097">
          <w:rPr>
            <w:rFonts w:ascii="Courier New" w:hAnsi="Courier New" w:cs="Courier New"/>
          </w:rPr>
          <w:t>43</w:t>
        </w:r>
      </w:hyperlink>
      <w:r w:rsidRPr="00F15097">
        <w:rPr>
          <w:rFonts w:ascii="Courier New" w:hAnsi="Courier New" w:cs="Courier New"/>
        </w:rPr>
        <w:t xml:space="preserve">, </w:t>
      </w:r>
      <w:hyperlink w:anchor="Par325" w:tooltip="44. Остекление внутренних помещений железнодорожного подвижного состава, предназначенных для обслуживающего персонала и (или) пассажиров, должно обеспечивать безопасность обслуживающего персонала и (или) пассажиров в случае ударных воздействий на железнодорожн" w:history="1">
        <w:r w:rsidRPr="00F15097">
          <w:rPr>
            <w:rFonts w:ascii="Courier New" w:hAnsi="Courier New" w:cs="Courier New"/>
          </w:rPr>
          <w:t>44</w:t>
        </w:r>
      </w:hyperlink>
      <w:r w:rsidRPr="00F15097">
        <w:rPr>
          <w:rFonts w:ascii="Courier New" w:hAnsi="Courier New" w:cs="Courier New"/>
        </w:rPr>
        <w:t xml:space="preserve">, </w:t>
      </w:r>
      <w:hyperlink w:anchor="Par326" w:tooltip="45. Внутренние части железнодорожного подвижного состава, требующие осмотра, настройки и технического обслуживания, и при необходимости наружное рабочее оборудование должны иметь дополнительное освещение." w:history="1">
        <w:r w:rsidRPr="00F15097">
          <w:rPr>
            <w:rFonts w:ascii="Courier New" w:hAnsi="Courier New" w:cs="Courier New"/>
          </w:rPr>
          <w:t>45</w:t>
        </w:r>
      </w:hyperlink>
      <w:r w:rsidRPr="00F15097">
        <w:rPr>
          <w:rFonts w:ascii="Courier New" w:hAnsi="Courier New" w:cs="Courier New"/>
        </w:rPr>
        <w:t xml:space="preserve">, </w:t>
      </w:r>
      <w:hyperlink w:anchor="Par327" w:tooltip="46. Железнодорожный подвижной состав должен быть оборудован автоматическими тормозами, обеспечивающими при торможении состава замедление или остановку в пределах расчетного тормозного пути." w:history="1">
        <w:r w:rsidRPr="00F15097">
          <w:rPr>
            <w:rFonts w:ascii="Courier New" w:hAnsi="Courier New" w:cs="Courier New"/>
          </w:rPr>
          <w:t>46</w:t>
        </w:r>
      </w:hyperlink>
      <w:r w:rsidRPr="00F15097">
        <w:rPr>
          <w:rFonts w:ascii="Courier New" w:hAnsi="Courier New" w:cs="Courier New"/>
        </w:rPr>
        <w:t xml:space="preserve">, </w:t>
      </w:r>
      <w:hyperlink w:anchor="Par329" w:tooltip="47.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 длины состава и профиля железнодорожного пути." w:history="1">
        <w:r w:rsidRPr="00F15097">
          <w:rPr>
            <w:rFonts w:ascii="Courier New" w:hAnsi="Courier New" w:cs="Courier New"/>
          </w:rPr>
          <w:t>47</w:t>
        </w:r>
      </w:hyperlink>
      <w:r w:rsidRPr="00F15097">
        <w:rPr>
          <w:rFonts w:ascii="Courier New" w:hAnsi="Courier New" w:cs="Courier New"/>
        </w:rPr>
        <w:t xml:space="preserve">, </w:t>
      </w:r>
      <w:hyperlink w:anchor="Par330" w:tooltip="48. Стоп-краны в пассажирских вагонах и моторвагонном подвижном составе должны быть установлены в тамбурах, внутри пассажирских вагонов и опломбированы." w:history="1">
        <w:r w:rsidRPr="00F15097">
          <w:rPr>
            <w:rFonts w:ascii="Courier New" w:hAnsi="Courier New" w:cs="Courier New"/>
          </w:rPr>
          <w:t>48</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33" w:tooltip="49. Железнодорожный подвижной состав должен быть оборудован стояночными тормозами. В соответствии со стандартами часть грузовых вагонов от общего числа выпускаемых должна быть оборудована переходными площадками со стоп-краном и стояночным тормозом." w:history="1">
        <w:r w:rsidRPr="00F15097">
          <w:rPr>
            <w:rFonts w:ascii="Courier New" w:hAnsi="Courier New" w:cs="Courier New"/>
          </w:rPr>
          <w:t>49</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37" w:tooltip="50. Составные части железнодорожного подвижного состава, разъединение или излом которых может вызвать их падение на железнодорожный путь или выход из габарита железнодорожного подвижного состава, должны иметь предохранительные устройства, выдерживающие вес защ" w:history="1">
        <w:r w:rsidRPr="00F15097">
          <w:rPr>
            <w:rFonts w:ascii="Courier New" w:hAnsi="Courier New" w:cs="Courier New"/>
          </w:rPr>
          <w:t>50</w:t>
        </w:r>
      </w:hyperlink>
      <w:r w:rsidRPr="00F15097">
        <w:rPr>
          <w:rFonts w:ascii="Courier New" w:hAnsi="Courier New" w:cs="Courier New"/>
        </w:rPr>
        <w:t xml:space="preserve">, </w:t>
      </w:r>
      <w:hyperlink w:anchor="Par338" w:tooltip="51. Главные воздушные резервуары и аккумуляторные батареи железнодорожного подвижного состава должны быть установлены вне кабины машиниста, пассажирских салонов и помещений для обслуживающего персонала." w:history="1">
        <w:r w:rsidRPr="00F15097">
          <w:rPr>
            <w:rFonts w:ascii="Courier New" w:hAnsi="Courier New" w:cs="Courier New"/>
          </w:rPr>
          <w:t>51</w:t>
        </w:r>
      </w:hyperlink>
      <w:r w:rsidRPr="00F15097">
        <w:rPr>
          <w:rFonts w:ascii="Courier New" w:hAnsi="Courier New" w:cs="Courier New"/>
        </w:rPr>
        <w:t xml:space="preserve">, </w:t>
      </w:r>
      <w:hyperlink w:anchor="Par342" w:tooltip="55.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F15097">
          <w:rPr>
            <w:rFonts w:ascii="Courier New" w:hAnsi="Courier New" w:cs="Courier New"/>
          </w:rPr>
          <w:t>55</w:t>
        </w:r>
      </w:hyperlink>
      <w:r w:rsidRPr="00F15097">
        <w:rPr>
          <w:rFonts w:ascii="Courier New" w:hAnsi="Courier New" w:cs="Courier New"/>
        </w:rPr>
        <w:t xml:space="preserve">, </w:t>
      </w:r>
      <w:hyperlink w:anchor="Par347" w:tooltip="58. Материалы и вещества, применяемые при проектировании и производстве железнодорожного подвижного состава и его составных частей, должны быть безопасны для людей и окружающей среды." w:history="1">
        <w:r w:rsidRPr="00F15097">
          <w:rPr>
            <w:rFonts w:ascii="Courier New" w:hAnsi="Courier New" w:cs="Courier New"/>
          </w:rPr>
          <w:t>58</w:t>
        </w:r>
      </w:hyperlink>
      <w:r w:rsidRPr="00F15097">
        <w:rPr>
          <w:rFonts w:ascii="Courier New" w:hAnsi="Courier New" w:cs="Courier New"/>
        </w:rPr>
        <w:t xml:space="preserve">, </w:t>
      </w:r>
      <w:hyperlink w:anchor="Par348" w:tooltip="59. Характеристики (показатели микроклимата, уровни шума, вибрации, ультразвука, электромагнитного излучения, освещения, состава воздушной среды) систем жизнеобеспечения (система кондиционирования воздуха - отопление, вентиляция, охлаждение, системы освещения," w:history="1">
        <w:r w:rsidRPr="00F15097">
          <w:rPr>
            <w:rFonts w:ascii="Courier New" w:hAnsi="Courier New" w:cs="Courier New"/>
          </w:rPr>
          <w:t>59</w:t>
        </w:r>
      </w:hyperlink>
      <w:r w:rsidRPr="00F15097">
        <w:rPr>
          <w:rFonts w:ascii="Courier New" w:hAnsi="Courier New" w:cs="Courier New"/>
        </w:rPr>
        <w:t xml:space="preserve">, </w:t>
      </w:r>
      <w:hyperlink w:anchor="Par350" w:tooltip="60. Применение жидкостей (кислоты, щелочи, сжиженные газы) и горюче-смазочных материалов в процессе производства, эксплуатации, технического обслуживания и ремонта железнодорожного подвижного состава и его составных частей не должно приводить к возникновению о" w:history="1">
        <w:r w:rsidRPr="00F15097">
          <w:rPr>
            <w:rFonts w:ascii="Courier New" w:hAnsi="Courier New" w:cs="Courier New"/>
          </w:rPr>
          <w:t>60</w:t>
        </w:r>
      </w:hyperlink>
      <w:r w:rsidRPr="00F15097">
        <w:rPr>
          <w:rFonts w:ascii="Courier New" w:hAnsi="Courier New" w:cs="Courier New"/>
        </w:rPr>
        <w:t xml:space="preserve">, </w:t>
      </w:r>
      <w:hyperlink w:anchor="Par351" w:tooltip="61. Подножки и поручни железнодорожного подвижного состава должны быть надежно закреплены. Поверхность ступенек, площадок, подножек и настилов должна препятствовать скольжению." w:history="1">
        <w:r w:rsidRPr="00F15097">
          <w:rPr>
            <w:rFonts w:ascii="Courier New" w:hAnsi="Courier New" w:cs="Courier New"/>
          </w:rPr>
          <w:t>61</w:t>
        </w:r>
      </w:hyperlink>
      <w:r w:rsidRPr="00F15097">
        <w:rPr>
          <w:rFonts w:ascii="Courier New" w:hAnsi="Courier New" w:cs="Courier New"/>
        </w:rPr>
        <w:t xml:space="preserve">, </w:t>
      </w:r>
      <w:hyperlink w:anchor="Par354" w:tooltip="62. В конструкции железнодорожного подвижного состав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 w:history="1">
        <w:r w:rsidRPr="00F15097">
          <w:rPr>
            <w:rFonts w:ascii="Courier New" w:hAnsi="Courier New" w:cs="Courier New"/>
          </w:rPr>
          <w:t>62</w:t>
        </w:r>
      </w:hyperlink>
      <w:r w:rsidRPr="00F15097">
        <w:rPr>
          <w:rFonts w:ascii="Courier New" w:hAnsi="Courier New" w:cs="Courier New"/>
        </w:rPr>
        <w:t xml:space="preserve">, </w:t>
      </w:r>
      <w:hyperlink w:anchor="Par356" w:tooltip="63. Выступающие детали конструкции и оборудования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 w:history="1">
        <w:r w:rsidRPr="00F15097">
          <w:rPr>
            <w:rFonts w:ascii="Courier New" w:hAnsi="Courier New" w:cs="Courier New"/>
          </w:rPr>
          <w:t>63</w:t>
        </w:r>
      </w:hyperlink>
      <w:r w:rsidRPr="00F15097">
        <w:rPr>
          <w:rFonts w:ascii="Courier New" w:hAnsi="Courier New" w:cs="Courier New"/>
        </w:rPr>
        <w:t xml:space="preserve">, </w:t>
      </w:r>
      <w:hyperlink w:anchor="Par357" w:tooltip="64. Материалы и вещества, применяемые для отделки внутренних поверхностей салонов пассажирских вагонов, вагонов моторвагонного подвижного состава, кабин машиниста локомотивов, моторвагонного подвижного состава, специального железнодорожного подвижного состава," w:history="1">
        <w:r w:rsidRPr="00F15097">
          <w:rPr>
            <w:rFonts w:ascii="Courier New" w:hAnsi="Courier New" w:cs="Courier New"/>
          </w:rPr>
          <w:t>64</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67" w:tooltip="69. Вращающиеся части дизеля, электрических машин, вентиляторов, компрессоров и другого оборудования железнодорожного подвижного состава должны быть ограждены специальными устройствами, исключающими случайный контакт обслуживающего персонала и пассажиров с дви" w:history="1">
        <w:r w:rsidRPr="00F15097">
          <w:rPr>
            <w:rFonts w:ascii="Courier New" w:hAnsi="Courier New" w:cs="Courier New"/>
          </w:rPr>
          <w:t>69</w:t>
        </w:r>
      </w:hyperlink>
      <w:r w:rsidRPr="00F15097">
        <w:rPr>
          <w:rFonts w:ascii="Courier New" w:hAnsi="Courier New" w:cs="Courier New"/>
        </w:rPr>
        <w:t xml:space="preserve">, </w:t>
      </w:r>
      <w:hyperlink w:anchor="Par370" w:tooltip="72. Незащищенные (неизолированные) части электрооборудования железнодорожного подвижного состава, находящиеся под напряжением, должны иметь защиту от случайного доступа к ним обслуживающего персонала и (или) пассажиров." w:history="1">
        <w:r w:rsidRPr="00F15097">
          <w:rPr>
            <w:rFonts w:ascii="Courier New" w:hAnsi="Courier New" w:cs="Courier New"/>
          </w:rPr>
          <w:t>72</w:t>
        </w:r>
      </w:hyperlink>
      <w:r w:rsidRPr="00F15097">
        <w:rPr>
          <w:rFonts w:ascii="Courier New" w:hAnsi="Courier New" w:cs="Courier New"/>
        </w:rPr>
        <w:t xml:space="preserve">, </w:t>
      </w:r>
      <w:hyperlink w:anchor="Par372" w:tooltip="73. Локомотивы, моторвагонный подвижной состав, пассажирские вагоны, специальный железнодорожный подвижной состав и изотермические вагоны с автономной энергетической установкой должны быть оборудованы специальными местами для хранения комплекта электрозащитных" w:history="1">
        <w:r w:rsidRPr="00F15097">
          <w:rPr>
            <w:rFonts w:ascii="Courier New" w:hAnsi="Courier New" w:cs="Courier New"/>
          </w:rPr>
          <w:t>73</w:t>
        </w:r>
      </w:hyperlink>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374" w:tooltip="75. Аккумуляторный бокс должен быть взрывобезопасным." w:history="1">
        <w:r w:rsidRPr="00F15097">
          <w:rPr>
            <w:rFonts w:ascii="Courier New" w:hAnsi="Courier New" w:cs="Courier New"/>
          </w:rPr>
          <w:t>75</w:t>
        </w:r>
      </w:hyperlink>
      <w:r w:rsidRPr="00F15097">
        <w:rPr>
          <w:rFonts w:ascii="Courier New" w:hAnsi="Courier New" w:cs="Courier New"/>
        </w:rPr>
        <w:t xml:space="preserve">, </w:t>
      </w:r>
      <w:hyperlink w:anchor="Par375" w:tooltip="76. Локомотивы, моторвагонный подвижной состав, специальный железнодорожный подвижной состав, пассажирские и изотермические вагоны должны быть оборудованы системами пожарной сигнализации, установками пожаротушения, специальными местами для размещения огнетушит" w:history="1">
        <w:r w:rsidRPr="00F15097">
          <w:rPr>
            <w:rFonts w:ascii="Courier New" w:hAnsi="Courier New" w:cs="Courier New"/>
          </w:rPr>
          <w:t>76</w:t>
        </w:r>
      </w:hyperlink>
      <w:r w:rsidRPr="00F15097">
        <w:rPr>
          <w:rFonts w:ascii="Courier New" w:hAnsi="Courier New" w:cs="Courier New"/>
        </w:rPr>
        <w:t xml:space="preserve">, </w:t>
      </w:r>
      <w:hyperlink w:anchor="Par377" w:tooltip="77. Локомотивы и изотермические вагоны с автономной энергетической установкой, дизель-поезда, дизель-электропоезда, рельсовые автобусы, специальный самоходный железнодорожный подвижной состав должны быть оборудованы искрогасителями." w:history="1">
        <w:r w:rsidRPr="00F15097">
          <w:rPr>
            <w:rFonts w:ascii="Courier New" w:hAnsi="Courier New" w:cs="Courier New"/>
          </w:rPr>
          <w:t>77</w:t>
        </w:r>
      </w:hyperlink>
      <w:r w:rsidRPr="00F15097">
        <w:rPr>
          <w:rFonts w:ascii="Courier New" w:hAnsi="Courier New" w:cs="Courier New"/>
        </w:rPr>
        <w:t xml:space="preserve">, </w:t>
      </w:r>
      <w:hyperlink w:anchor="Par379" w:tooltip="79. Система вентиляции локомотивов с автономной энергетической установкой, дизель-поездов, рельсовых автобусов, дизель-электропоездов, изотермических вагонов с автономной энергетической установкой и специального самоходного подвижного состава должна исключать " w:history="1">
        <w:r w:rsidRPr="00F15097">
          <w:rPr>
            <w:rFonts w:ascii="Courier New" w:hAnsi="Courier New" w:cs="Courier New"/>
          </w:rPr>
          <w:t>79</w:t>
        </w:r>
      </w:hyperlink>
      <w:r w:rsidRPr="00F15097">
        <w:rPr>
          <w:rFonts w:ascii="Courier New" w:hAnsi="Courier New" w:cs="Courier New"/>
        </w:rPr>
        <w:t xml:space="preserve">, </w:t>
      </w:r>
      <w:hyperlink w:anchor="Par413" w:tooltip="92. Железнодорожный подвижной состав должен быть оборудован визуальными и звуковыми сигнальными устройствами." w:history="1">
        <w:r w:rsidRPr="00F15097">
          <w:rPr>
            <w:rFonts w:ascii="Courier New" w:hAnsi="Courier New" w:cs="Courier New"/>
          </w:rPr>
          <w:t>92</w:t>
        </w:r>
      </w:hyperlink>
      <w:r w:rsidRPr="00F15097">
        <w:rPr>
          <w:rFonts w:ascii="Courier New" w:hAnsi="Courier New" w:cs="Courier New"/>
        </w:rPr>
        <w:t xml:space="preserve">, </w:t>
      </w:r>
      <w:hyperlink w:anchor="Par420" w:tooltip="95. Локомотивы, моторвагонный подвижной состав и специальный самоходный железнодорожный подвижной состав должны быть оборудованы звуковыми сигнальными устройствами - большой громкости (тифоны) и малой громкости (свистки). Устройство для включения тифона и свис" w:history="1">
        <w:r w:rsidRPr="00F15097">
          <w:rPr>
            <w:rFonts w:ascii="Courier New" w:hAnsi="Courier New" w:cs="Courier New"/>
          </w:rPr>
          <w:t>95</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421" w:tooltip="96. Машинное (дизельное) помещение на тепловозах с кузовом вагонного типа, дизель-поездах, автомотрисах, рельсовых автобусах, дизель-электропоездах, изотермических вагонах с автономной энергетической установкой, специальном самоходном железнодорожном подвижном" w:history="1">
        <w:r w:rsidRPr="00F15097">
          <w:rPr>
            <w:rFonts w:ascii="Courier New" w:hAnsi="Courier New" w:cs="Courier New"/>
          </w:rPr>
          <w:t>96</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14.  Тепловозы,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6" w:tooltip="а) соблюдение габарита железнодорожного подвижного состава;" w:history="1">
        <w:r w:rsidRPr="00F15097">
          <w:rPr>
            <w:rFonts w:ascii="Courier New" w:hAnsi="Courier New" w:cs="Courier New"/>
          </w:rPr>
          <w:t>5а</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89" w:tooltip="г) устойчивость от схода колеса с рельса;" w:history="1">
        <w:r w:rsidRPr="00F15097">
          <w:rPr>
            <w:rFonts w:ascii="Courier New" w:hAnsi="Courier New" w:cs="Courier New"/>
          </w:rPr>
          <w:t>5г</w:t>
        </w:r>
      </w:hyperlink>
      <w:r w:rsidRPr="00F15097">
        <w:rPr>
          <w:rFonts w:ascii="Courier New" w:hAnsi="Courier New" w:cs="Courier New"/>
        </w:rPr>
        <w:t xml:space="preserve">, </w:t>
      </w:r>
      <w:hyperlink w:anchor="Par190" w:tooltip="д) устойчивость от опрокидывания в криволинейных участках пути;" w:history="1">
        <w:r w:rsidRPr="00F15097">
          <w:rPr>
            <w:rFonts w:ascii="Courier New" w:hAnsi="Courier New" w:cs="Courier New"/>
          </w:rPr>
          <w:t>5д</w:t>
        </w:r>
      </w:hyperlink>
      <w:r w:rsidRPr="00F15097">
        <w:rPr>
          <w:rFonts w:ascii="Courier New" w:hAnsi="Courier New" w:cs="Courier New"/>
        </w:rPr>
        <w:t xml:space="preserve">, </w:t>
      </w:r>
      <w:hyperlink w:anchor="Par191" w:tooltip="е) предотвращение самопроизвольного ухода с места стоянки;" w:history="1">
        <w:r w:rsidRPr="00F15097">
          <w:rPr>
            <w:rFonts w:ascii="Courier New" w:hAnsi="Courier New" w:cs="Courier New"/>
          </w:rPr>
          <w:t>5е</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газотурбовозы:           </w:t>
      </w:r>
      <w:hyperlink w:anchor="Par193" w:tooltip="з) допускаемый тормозной путь;" w:history="1">
        <w:r w:rsidRPr="00F15097">
          <w:rPr>
            <w:rFonts w:ascii="Courier New" w:hAnsi="Courier New" w:cs="Courier New"/>
          </w:rPr>
          <w:t>5з</w:t>
        </w:r>
      </w:hyperlink>
      <w:r w:rsidRPr="00F15097">
        <w:rPr>
          <w:rFonts w:ascii="Courier New" w:hAnsi="Courier New" w:cs="Courier New"/>
        </w:rPr>
        <w:t xml:space="preserve">, </w:t>
      </w:r>
      <w:hyperlink w:anchor="Par194" w:tooltip="и) непревышение погонных нагрузок, предельно допустимых сил по воздействию на путь, расчетных осевых нагрузок;" w:history="1">
        <w:r w:rsidRPr="00F15097">
          <w:rPr>
            <w:rFonts w:ascii="Courier New" w:hAnsi="Courier New" w:cs="Courier New"/>
          </w:rPr>
          <w:t>5и</w:t>
        </w:r>
      </w:hyperlink>
      <w:r w:rsidRPr="00F15097">
        <w:rPr>
          <w:rFonts w:ascii="Courier New" w:hAnsi="Courier New" w:cs="Courier New"/>
        </w:rPr>
        <w:t xml:space="preserve">, </w:t>
      </w:r>
      <w:hyperlink w:anchor="Par195" w:tooltip="к) предотвращение падения составных частей железнодорожного подвижного состава на железнодорожный путь;" w:history="1">
        <w:r w:rsidRPr="00F15097">
          <w:rPr>
            <w:rFonts w:ascii="Courier New" w:hAnsi="Courier New" w:cs="Courier New"/>
          </w:rPr>
          <w:t>5к</w:t>
        </w:r>
      </w:hyperlink>
      <w:r w:rsidRPr="00F15097">
        <w:rPr>
          <w:rFonts w:ascii="Courier New" w:hAnsi="Courier New" w:cs="Courier New"/>
        </w:rPr>
        <w:t xml:space="preserve">, </w:t>
      </w:r>
      <w:hyperlink w:anchor="Par196" w:tooltip="л) соответствие предельно допускаемым силам тяги, торможения и величинам ускорения;" w:history="1">
        <w:r w:rsidRPr="00F15097">
          <w:rPr>
            <w:rFonts w:ascii="Courier New" w:hAnsi="Courier New" w:cs="Courier New"/>
          </w:rPr>
          <w:t>5л</w:t>
        </w:r>
      </w:hyperlink>
      <w:r w:rsidRPr="00F15097">
        <w:rPr>
          <w:rFonts w:ascii="Courier New" w:hAnsi="Courier New" w:cs="Courier New"/>
        </w:rPr>
        <w:t xml:space="preserve">, </w:t>
      </w:r>
      <w:hyperlink w:anchor="Par197" w:tooltip="м) санитарно-эпидемиологическую и экологическую безопасность;" w:history="1">
        <w:r w:rsidRPr="00F15097">
          <w:rPr>
            <w:rFonts w:ascii="Courier New" w:hAnsi="Courier New" w:cs="Courier New"/>
          </w:rPr>
          <w:t>5м</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0" w:tooltip="п) выполнение требований пожарной безопасности;" w:history="1">
        <w:r w:rsidRPr="00F15097">
          <w:rPr>
            <w:rFonts w:ascii="Courier New" w:hAnsi="Courier New" w:cs="Courier New"/>
          </w:rPr>
          <w:t>5п</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магистральные,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xml:space="preserve">, </w:t>
      </w:r>
      <w:hyperlink w:anchor="Par206" w:tooltip="х) сцепление вагонов при роспуске с горок и (или) проходе по аппарельному съезду парома;" w:history="1">
        <w:r w:rsidRPr="00F15097">
          <w:rPr>
            <w:rFonts w:ascii="Courier New" w:hAnsi="Courier New" w:cs="Courier New"/>
          </w:rPr>
          <w:t>5х</w:t>
        </w:r>
      </w:hyperlink>
      <w:r w:rsidRPr="00F15097">
        <w:rPr>
          <w:rFonts w:ascii="Courier New" w:hAnsi="Courier New" w:cs="Courier New"/>
        </w:rPr>
        <w:t xml:space="preserve">, </w:t>
      </w:r>
      <w:hyperlink w:anchor="Par207" w:tooltip="ц) отсутствие касаний составных частей железнодорожного подвижного состава между собой и с элементами инфраструктуры железнодорожного транспорта, не предусмотренных конструкторской документацией;" w:history="1">
        <w:r w:rsidRPr="00F15097">
          <w:rPr>
            <w:rFonts w:ascii="Courier New" w:hAnsi="Courier New" w:cs="Courier New"/>
          </w:rPr>
          <w:t>5ц</w:t>
        </w:r>
      </w:hyperlink>
      <w:r w:rsidRPr="00F15097">
        <w:rPr>
          <w:rFonts w:ascii="Courier New" w:hAnsi="Courier New" w:cs="Courier New"/>
        </w:rPr>
        <w:t xml:space="preserve">, </w:t>
      </w:r>
      <w:hyperlink w:anchor="Par209" w:tooltip="ш) соответствие требованиям энергетической эффективности." w:history="1">
        <w:r w:rsidRPr="00F15097">
          <w:rPr>
            <w:rFonts w:ascii="Courier New" w:hAnsi="Courier New" w:cs="Courier New"/>
          </w:rPr>
          <w:t>5ш</w:t>
        </w:r>
      </w:hyperlink>
      <w:r w:rsidRPr="00F15097">
        <w:rPr>
          <w:rFonts w:ascii="Courier New" w:hAnsi="Courier New" w:cs="Courier New"/>
        </w:rPr>
        <w:t xml:space="preserve">, 5щ,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3" w:tooltip="9. При проектировании железнодорожного подвижного состава проектировщик (разработчик) должен предусматривать программные средства, обеспечивающие безопасность функционирования железнодорожного подвижного состава и его составных частей." w:history="1">
        <w:r w:rsidRPr="00F15097">
          <w:rPr>
            <w:rFonts w:ascii="Courier New" w:hAnsi="Courier New" w:cs="Courier New"/>
          </w:rPr>
          <w:t>9</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17" w:tooltip="13.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F15097">
          <w:rPr>
            <w:rFonts w:ascii="Courier New" w:hAnsi="Courier New" w:cs="Courier New"/>
          </w:rPr>
          <w:t>13</w:t>
        </w:r>
      </w:hyperlink>
      <w:r w:rsidRPr="00F15097">
        <w:rPr>
          <w:rFonts w:ascii="Courier New" w:hAnsi="Courier New" w:cs="Courier New"/>
        </w:rPr>
        <w:t xml:space="preserve">, </w:t>
      </w:r>
      <w:hyperlink w:anchor="Par232" w:tooltip="15. Средства измерений, относящиеся к сфере государственного регулирования обеспечения единства измерений, установленные на железнодорожном подвижном составе, должны быть утвержденного типа и иметь знак поверки и (или) свидетельство о поверке в соответствии с " w:history="1">
        <w:r w:rsidRPr="00F15097">
          <w:rPr>
            <w:rFonts w:ascii="Courier New" w:hAnsi="Courier New" w:cs="Courier New"/>
          </w:rPr>
          <w:t>15</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маневровые и             </w:t>
      </w:r>
      <w:hyperlink w:anchor="Par249" w:tooltip="22.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 w:history="1">
        <w:r w:rsidRPr="00F15097">
          <w:rPr>
            <w:rFonts w:ascii="Courier New" w:hAnsi="Courier New" w:cs="Courier New"/>
          </w:rPr>
          <w:t>22</w:t>
        </w:r>
      </w:hyperlink>
      <w:r w:rsidRPr="00F15097">
        <w:rPr>
          <w:rFonts w:ascii="Courier New" w:hAnsi="Courier New" w:cs="Courier New"/>
        </w:rPr>
        <w:t xml:space="preserve">, </w:t>
      </w:r>
      <w:hyperlink w:anchor="Par251" w:tooltip="23. Системы управления,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 предусмотренных в руководстве по эксплуатации." w:history="1">
        <w:r w:rsidRPr="00F15097">
          <w:rPr>
            <w:rFonts w:ascii="Courier New" w:hAnsi="Courier New" w:cs="Courier New"/>
          </w:rPr>
          <w:t>23</w:t>
        </w:r>
      </w:hyperlink>
      <w:r w:rsidRPr="00F15097">
        <w:rPr>
          <w:rFonts w:ascii="Courier New" w:hAnsi="Courier New" w:cs="Courier New"/>
        </w:rPr>
        <w:t xml:space="preserve">, </w:t>
      </w:r>
      <w:hyperlink w:anchor="Par253" w:tooltip="24. Системы управления, контроля и безопасности должны включать средства сигнализации и информирования, предупреждающие о нарушениях исправного состояния железнодорожного подвижного состава и его составных частей, которые могут привести к возникновению ситуаци" w:history="1">
        <w:r w:rsidRPr="00F15097">
          <w:rPr>
            <w:rFonts w:ascii="Courier New" w:hAnsi="Courier New" w:cs="Courier New"/>
          </w:rPr>
          <w:t>24</w:t>
        </w:r>
      </w:hyperlink>
      <w:r w:rsidRPr="00F15097">
        <w:rPr>
          <w:rFonts w:ascii="Courier New" w:hAnsi="Courier New" w:cs="Courier New"/>
        </w:rPr>
        <w:t xml:space="preserve">, </w:t>
      </w:r>
      <w:hyperlink w:anchor="Par254" w:tooltip="25. Программные средства железнодорожного подвижного состава, как встраиваемые, так и поставляемые на материальных носителях, должны обеспечивать:" w:history="1">
        <w:r w:rsidRPr="00F15097">
          <w:rPr>
            <w:rFonts w:ascii="Courier New" w:hAnsi="Courier New" w:cs="Courier New"/>
          </w:rPr>
          <w:t>25</w:t>
        </w:r>
      </w:hyperlink>
      <w:r w:rsidRPr="00F15097">
        <w:rPr>
          <w:rFonts w:ascii="Courier New" w:hAnsi="Courier New" w:cs="Courier New"/>
        </w:rPr>
        <w:t xml:space="preserve">, </w:t>
      </w:r>
      <w:hyperlink w:anchor="Par259" w:tooltip="27. Система управления, контроля и безопасности железнодорожного подвижного состава в случаях работы тягового привода и другого оборудования при неисправностях аппаратов электрической, гидравлической и (или) пневматической частей, сбоя программного обеспечения" w:history="1">
        <w:r w:rsidRPr="00F15097">
          <w:rPr>
            <w:rFonts w:ascii="Courier New" w:hAnsi="Courier New" w:cs="Courier New"/>
          </w:rPr>
          <w:t>27</w:t>
        </w:r>
      </w:hyperlink>
      <w:r w:rsidRPr="00F15097">
        <w:rPr>
          <w:rFonts w:ascii="Courier New" w:hAnsi="Courier New" w:cs="Courier New"/>
        </w:rPr>
        <w:t xml:space="preserve">, </w:t>
      </w:r>
      <w:hyperlink w:anchor="Par260" w:tooltip="28. Приборы и устройства для управления железнодорожным подвижным составом должны быть:" w:history="1">
        <w:r w:rsidRPr="00F15097">
          <w:rPr>
            <w:rFonts w:ascii="Courier New" w:hAnsi="Courier New" w:cs="Courier New"/>
          </w:rPr>
          <w:t>28</w:t>
        </w:r>
      </w:hyperlink>
      <w:r w:rsidRPr="00F15097">
        <w:rPr>
          <w:rFonts w:ascii="Courier New" w:hAnsi="Courier New" w:cs="Courier New"/>
        </w:rPr>
        <w:t xml:space="preserve">, </w:t>
      </w:r>
      <w:hyperlink w:anchor="Par264" w:tooltip="29. Грузовые локомотивы и специальный самоходный железнодорожный подвижной состав должны быть оборудованы следующими устройствами:" w:history="1">
        <w:r w:rsidRPr="00F15097">
          <w:rPr>
            <w:rFonts w:ascii="Courier New" w:hAnsi="Courier New" w:cs="Courier New"/>
          </w:rPr>
          <w:t>29</w:t>
        </w:r>
      </w:hyperlink>
      <w:r w:rsidRPr="00F15097">
        <w:rPr>
          <w:rFonts w:ascii="Courier New" w:hAnsi="Courier New" w:cs="Courier New"/>
        </w:rPr>
        <w:t xml:space="preserve">, </w:t>
      </w:r>
      <w:hyperlink w:anchor="Par270" w:tooltip="30. Грузовые локомотивы, предназначенные для эксплуатации на участках с интенсивным движением и (или) для вождения соединенных поездов, в дополнение к устройствам, указанным в пункте 29 настоящей статьи, должны быть оборудованы следующими устройствами:" w:history="1">
        <w:r w:rsidRPr="00F15097">
          <w:rPr>
            <w:rFonts w:ascii="Courier New" w:hAnsi="Courier New" w:cs="Courier New"/>
          </w:rPr>
          <w:t>30</w:t>
        </w:r>
      </w:hyperlink>
      <w:r w:rsidRPr="00F15097">
        <w:rPr>
          <w:rFonts w:ascii="Courier New" w:hAnsi="Courier New" w:cs="Courier New"/>
        </w:rPr>
        <w:t xml:space="preserve">, </w:t>
      </w:r>
      <w:hyperlink w:anchor="Par273" w:tooltip="31. Грузовые локомотивы, обслуживаемые одним машинистом, в дополнение к устройствам, указанным в пунктах 29 и 30 настоящей статьи, должны быть оборудованы следующими устройствами:" w:history="1">
        <w:r w:rsidRPr="00F15097">
          <w:rPr>
            <w:rFonts w:ascii="Courier New" w:hAnsi="Courier New" w:cs="Courier New"/>
          </w:rPr>
          <w:t>31</w:t>
        </w:r>
      </w:hyperlink>
      <w:r w:rsidRPr="00F15097">
        <w:rPr>
          <w:rFonts w:ascii="Courier New" w:hAnsi="Courier New" w:cs="Courier New"/>
        </w:rPr>
        <w:t xml:space="preserve">, </w:t>
      </w:r>
      <w:hyperlink w:anchor="Par279" w:tooltip="32. Маневровые локомотивы должны быть оборудованы следующими устройствами:" w:history="1">
        <w:r w:rsidRPr="00F15097">
          <w:rPr>
            <w:rFonts w:ascii="Courier New" w:hAnsi="Courier New" w:cs="Courier New"/>
          </w:rPr>
          <w:t>32</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промышленные             </w:t>
      </w:r>
      <w:hyperlink w:anchor="Par282" w:tooltip="33. Маневровые локомотивы, обслуживаемые одним машинистом, в дополнение к устройствам, указанным в пункте 32 настоящей статьи, должны быть оборудованы следующими устройствами:" w:history="1">
        <w:r w:rsidRPr="00F15097">
          <w:rPr>
            <w:rFonts w:ascii="Courier New" w:hAnsi="Courier New" w:cs="Courier New"/>
          </w:rPr>
          <w:t>33</w:t>
        </w:r>
      </w:hyperlink>
      <w:r w:rsidRPr="00F15097">
        <w:rPr>
          <w:rFonts w:ascii="Courier New" w:hAnsi="Courier New" w:cs="Courier New"/>
        </w:rPr>
        <w:t xml:space="preserve">, </w:t>
      </w:r>
      <w:hyperlink w:anchor="Par286" w:tooltip="34. Пассажирские локомотивы должны быть оборудованы следующими устройствами:" w:history="1">
        <w:r w:rsidRPr="00F15097">
          <w:rPr>
            <w:rFonts w:ascii="Courier New" w:hAnsi="Courier New" w:cs="Courier New"/>
          </w:rPr>
          <w:t>34</w:t>
        </w:r>
      </w:hyperlink>
      <w:r w:rsidRPr="00F15097">
        <w:rPr>
          <w:rFonts w:ascii="Courier New" w:hAnsi="Courier New" w:cs="Courier New"/>
        </w:rPr>
        <w:t xml:space="preserve">, </w:t>
      </w:r>
      <w:hyperlink w:anchor="Par293" w:tooltip="35. Пассажирские локомотивы, обслуживаемые одним машинистом, в дополнение к устройствам, указанным в пункте 34 настоящей статьи, должны быть оборудованы следующими устройствами:" w:history="1">
        <w:r w:rsidRPr="00F15097">
          <w:rPr>
            <w:rFonts w:ascii="Courier New" w:hAnsi="Courier New" w:cs="Courier New"/>
          </w:rPr>
          <w:t>35</w:t>
        </w:r>
      </w:hyperlink>
      <w:r w:rsidRPr="00F15097">
        <w:rPr>
          <w:rFonts w:ascii="Courier New" w:hAnsi="Courier New" w:cs="Courier New"/>
        </w:rPr>
        <w:t xml:space="preserve">, </w:t>
      </w:r>
      <w:hyperlink w:anchor="Par308" w:tooltip="37. Локомотивы, используемые для перевозки пассажиров, специальных и опасных грузов, и головные вагоны моторвагонного подвижного состава, должны быть оснащены аппаратурой спутниковой навигации, способствующей обеспечению безопасности движения." w:history="1">
        <w:r w:rsidRPr="00F15097">
          <w:rPr>
            <w:rFonts w:ascii="Courier New" w:hAnsi="Courier New" w:cs="Courier New"/>
          </w:rPr>
          <w:t>37</w:t>
        </w:r>
      </w:hyperlink>
      <w:r w:rsidRPr="00F15097">
        <w:rPr>
          <w:rFonts w:ascii="Courier New" w:hAnsi="Courier New" w:cs="Courier New"/>
        </w:rPr>
        <w:t xml:space="preserve">, </w:t>
      </w:r>
      <w:hyperlink w:anchor="Par310" w:tooltip="38. Автоматическая локомотивная сигнализация на локомотивах, моторвагонном подвижном составе и специальном самоходном железнодорожном подвижном составе должна дополняться устройствами безопасности, обеспечивающими контроль установленных скоростей движения, пер" w:history="1">
        <w:r w:rsidRPr="00F15097">
          <w:rPr>
            <w:rFonts w:ascii="Courier New" w:hAnsi="Courier New" w:cs="Courier New"/>
          </w:rPr>
          <w:t>38</w:t>
        </w:r>
      </w:hyperlink>
      <w:r w:rsidRPr="00F15097">
        <w:rPr>
          <w:rFonts w:ascii="Courier New" w:hAnsi="Courier New" w:cs="Courier New"/>
        </w:rPr>
        <w:t xml:space="preserve">, </w:t>
      </w:r>
      <w:hyperlink w:anchor="Par311" w:tooltip="39. Конструкция кабины машиниста локомотива, моторвагонного подвижного состава и специального самоходного железнодорожного подвижного состава должна обеспечивать:" w:history="1">
        <w:r w:rsidRPr="00F15097">
          <w:rPr>
            <w:rFonts w:ascii="Courier New" w:hAnsi="Courier New" w:cs="Courier New"/>
          </w:rPr>
          <w:t>39</w:t>
        </w:r>
      </w:hyperlink>
      <w:r w:rsidRPr="00F15097">
        <w:rPr>
          <w:rFonts w:ascii="Courier New" w:hAnsi="Courier New" w:cs="Courier New"/>
        </w:rPr>
        <w:t xml:space="preserve">, </w:t>
      </w:r>
      <w:hyperlink w:anchor="Par315" w:tooltip="40. Ветровые стекла кабины машиниста локомотива, моторвагонного подвижного состава и специального самоходного железнодорожного подвижного состава должны быть надежно закреплены в окнах и иметь уплотнения." w:history="1">
        <w:r w:rsidRPr="00F15097">
          <w:rPr>
            <w:rFonts w:ascii="Courier New" w:hAnsi="Courier New" w:cs="Courier New"/>
          </w:rPr>
          <w:t>40</w:t>
        </w:r>
      </w:hyperlink>
      <w:r w:rsidRPr="00F15097">
        <w:rPr>
          <w:rFonts w:ascii="Courier New" w:hAnsi="Courier New" w:cs="Courier New"/>
        </w:rPr>
        <w:t xml:space="preserve">, </w:t>
      </w:r>
      <w:hyperlink w:anchor="Par316" w:tooltip="41. Планировка кабины машиниста локомотива, моторвагонного подвижного состава и специального самоходного железнодорожного подвижного состава, компоновка рабочего места локомотивной бригады, приборов и устройств управления, систем отображения информации, констр" w:history="1">
        <w:r w:rsidRPr="00F15097">
          <w:rPr>
            <w:rFonts w:ascii="Courier New" w:hAnsi="Courier New" w:cs="Courier New"/>
          </w:rPr>
          <w:t>41</w:t>
        </w:r>
      </w:hyperlink>
      <w:r w:rsidRPr="00F15097">
        <w:rPr>
          <w:rFonts w:ascii="Courier New" w:hAnsi="Courier New" w:cs="Courier New"/>
        </w:rPr>
        <w:t xml:space="preserve">, </w:t>
      </w:r>
      <w:hyperlink w:anchor="Par320" w:tooltip="42. Локомотивы, моторвагонный подвижной состав, пассажирские вагоны, изотермические вагоны со служебными и вспомогательными помещениями и специальный железнодорожный подвижной состав должны быть оборудованы системами общего, местного и аварийного освещения." w:history="1">
        <w:r w:rsidRPr="00F15097">
          <w:rPr>
            <w:rFonts w:ascii="Courier New" w:hAnsi="Courier New" w:cs="Courier New"/>
          </w:rPr>
          <w:t>42</w:t>
        </w:r>
      </w:hyperlink>
      <w:r w:rsidRPr="00F15097">
        <w:rPr>
          <w:rFonts w:ascii="Courier New" w:hAnsi="Courier New" w:cs="Courier New"/>
        </w:rPr>
        <w:t xml:space="preserve">, </w:t>
      </w:r>
      <w:hyperlink w:anchor="Par322" w:tooltip="43. Аварийное покидание кабины машиниста локомотива, моторвагонного подвижного состава и специального самоходного железнодорожного подвижного состава должно быть предусмотрено через боковые окна с использованием вспомогательных приспособлений." w:history="1">
        <w:r w:rsidRPr="00F15097">
          <w:rPr>
            <w:rFonts w:ascii="Courier New" w:hAnsi="Courier New" w:cs="Courier New"/>
          </w:rPr>
          <w:t>43</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25" w:tooltip="44. Остекление внутренних помещений железнодорожного подвижного состава, предназначенных для обслуживающего персонала и (или) пассажиров, должно обеспечивать безопасность обслуживающего персонала и (или) пассажиров в случае ударных воздействий на железнодорожн" w:history="1">
        <w:r w:rsidRPr="00F15097">
          <w:rPr>
            <w:rFonts w:ascii="Courier New" w:hAnsi="Courier New" w:cs="Courier New"/>
          </w:rPr>
          <w:t>44</w:t>
        </w:r>
      </w:hyperlink>
      <w:r w:rsidRPr="00F15097">
        <w:rPr>
          <w:rFonts w:ascii="Courier New" w:hAnsi="Courier New" w:cs="Courier New"/>
        </w:rPr>
        <w:t xml:space="preserve">, </w:t>
      </w:r>
      <w:hyperlink w:anchor="Par326" w:tooltip="45. Внутренние части железнодорожного подвижного состава, требующие осмотра, настройки и технического обслуживания, и при необходимости наружное рабочее оборудование должны иметь дополнительное освещение." w:history="1">
        <w:r w:rsidRPr="00F15097">
          <w:rPr>
            <w:rFonts w:ascii="Courier New" w:hAnsi="Courier New" w:cs="Courier New"/>
          </w:rPr>
          <w:t>45</w:t>
        </w:r>
      </w:hyperlink>
      <w:r w:rsidRPr="00F15097">
        <w:rPr>
          <w:rFonts w:ascii="Courier New" w:hAnsi="Courier New" w:cs="Courier New"/>
        </w:rPr>
        <w:t xml:space="preserve">, </w:t>
      </w:r>
      <w:hyperlink w:anchor="Par327" w:tooltip="46. Железнодорожный подвижной состав должен быть оборудован автоматическими тормозами, обеспечивающими при торможении состава замедление или остановку в пределах расчетного тормозного пути." w:history="1">
        <w:r w:rsidRPr="00F15097">
          <w:rPr>
            <w:rFonts w:ascii="Courier New" w:hAnsi="Courier New" w:cs="Courier New"/>
          </w:rPr>
          <w:t>46</w:t>
        </w:r>
      </w:hyperlink>
      <w:r w:rsidRPr="00F15097">
        <w:rPr>
          <w:rFonts w:ascii="Courier New" w:hAnsi="Courier New" w:cs="Courier New"/>
        </w:rPr>
        <w:t xml:space="preserve">, </w:t>
      </w:r>
      <w:hyperlink w:anchor="Par329" w:tooltip="47.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 длины состава и профиля железнодорожного пути." w:history="1">
        <w:r w:rsidRPr="00F15097">
          <w:rPr>
            <w:rFonts w:ascii="Courier New" w:hAnsi="Courier New" w:cs="Courier New"/>
          </w:rPr>
          <w:t>47</w:t>
        </w:r>
      </w:hyperlink>
      <w:r w:rsidRPr="00F15097">
        <w:rPr>
          <w:rFonts w:ascii="Courier New" w:hAnsi="Courier New" w:cs="Courier New"/>
        </w:rPr>
        <w:t xml:space="preserve">, </w:t>
      </w:r>
      <w:hyperlink w:anchor="Par333" w:tooltip="49. Железнодорожный подвижной состав должен быть оборудован стояночными тормозами. В соответствии со стандартами часть грузовых вагонов от общего числа выпускаемых должна быть оборудована переходными площадками со стоп-краном и стояночным тормозом." w:history="1">
        <w:r w:rsidRPr="00F15097">
          <w:rPr>
            <w:rFonts w:ascii="Courier New" w:hAnsi="Courier New" w:cs="Courier New"/>
          </w:rPr>
          <w:t>49</w:t>
        </w:r>
      </w:hyperlink>
      <w:r w:rsidRPr="00F15097">
        <w:rPr>
          <w:rFonts w:ascii="Courier New" w:hAnsi="Courier New" w:cs="Courier New"/>
        </w:rPr>
        <w:t xml:space="preserve">, </w:t>
      </w:r>
      <w:hyperlink w:anchor="Par337" w:tooltip="50. Составные части железнодорожного подвижного состава, разъединение или излом которых может вызвать их падение на железнодорожный путь или выход из габарита железнодорожного подвижного состава, должны иметь предохранительные устройства, выдерживающие вес защ" w:history="1">
        <w:r w:rsidRPr="00F15097">
          <w:rPr>
            <w:rFonts w:ascii="Courier New" w:hAnsi="Courier New" w:cs="Courier New"/>
          </w:rPr>
          <w:t>50</w:t>
        </w:r>
      </w:hyperlink>
      <w:r w:rsidRPr="00F15097">
        <w:rPr>
          <w:rFonts w:ascii="Courier New" w:hAnsi="Courier New" w:cs="Courier New"/>
        </w:rPr>
        <w:t xml:space="preserve">, </w:t>
      </w:r>
      <w:hyperlink w:anchor="Par338" w:tooltip="51. Главные воздушные резервуары и аккумуляторные батареи железнодорожного подвижного состава должны быть установлены вне кабины машиниста, пассажирских салонов и помещений для обслуживающего персонала." w:history="1">
        <w:r w:rsidRPr="00F15097">
          <w:rPr>
            <w:rFonts w:ascii="Courier New" w:hAnsi="Courier New" w:cs="Courier New"/>
          </w:rPr>
          <w:t>51</w:t>
        </w:r>
      </w:hyperlink>
      <w:r w:rsidRPr="00F15097">
        <w:rPr>
          <w:rFonts w:ascii="Courier New" w:hAnsi="Courier New" w:cs="Courier New"/>
        </w:rPr>
        <w:t xml:space="preserve">, </w:t>
      </w:r>
      <w:hyperlink w:anchor="Par339" w:tooltip="52. Действие электродинамического тормоза локомотивов и моторвагонного подвижного состава (при наличии) должно быть согласовано с работой пневматических и электропневматических тормозов при осуществлении служебного или экстренного торможения. При отказе электр" w:history="1">
        <w:r w:rsidRPr="00F15097">
          <w:rPr>
            <w:rFonts w:ascii="Courier New" w:hAnsi="Courier New" w:cs="Courier New"/>
          </w:rPr>
          <w:t>52</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42" w:tooltip="55.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F15097">
          <w:rPr>
            <w:rFonts w:ascii="Courier New" w:hAnsi="Courier New" w:cs="Courier New"/>
          </w:rPr>
          <w:t>55</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47" w:tooltip="58. Материалы и вещества, применяемые при проектировании и производстве железнодорожного подвижного состава и его составных частей, должны быть безопасны для людей и окружающей среды." w:history="1">
        <w:r w:rsidRPr="00F15097">
          <w:rPr>
            <w:rFonts w:ascii="Courier New" w:hAnsi="Courier New" w:cs="Courier New"/>
          </w:rPr>
          <w:t>58</w:t>
        </w:r>
      </w:hyperlink>
      <w:r w:rsidRPr="00F15097">
        <w:rPr>
          <w:rFonts w:ascii="Courier New" w:hAnsi="Courier New" w:cs="Courier New"/>
        </w:rPr>
        <w:t xml:space="preserve">, </w:t>
      </w:r>
      <w:hyperlink w:anchor="Par348" w:tooltip="59. Характеристики (показатели микроклимата, уровни шума, вибрации, ультразвука, электромагнитного излучения, освещения, состава воздушной среды) систем жизнеобеспечения (система кондиционирования воздуха - отопление, вентиляция, охлаждение, системы освещения," w:history="1">
        <w:r w:rsidRPr="00F15097">
          <w:rPr>
            <w:rFonts w:ascii="Courier New" w:hAnsi="Courier New" w:cs="Courier New"/>
          </w:rPr>
          <w:t>59</w:t>
        </w:r>
      </w:hyperlink>
      <w:r w:rsidRPr="00F15097">
        <w:rPr>
          <w:rFonts w:ascii="Courier New" w:hAnsi="Courier New" w:cs="Courier New"/>
        </w:rPr>
        <w:t xml:space="preserve">, </w:t>
      </w:r>
      <w:hyperlink w:anchor="Par350" w:tooltip="60. Применение жидкостей (кислоты, щелочи, сжиженные газы) и горюче-смазочных материалов в процессе производства, эксплуатации, технического обслуживания и ремонта железнодорожного подвижного состава и его составных частей не должно приводить к возникновению о" w:history="1">
        <w:r w:rsidRPr="00F15097">
          <w:rPr>
            <w:rFonts w:ascii="Courier New" w:hAnsi="Courier New" w:cs="Courier New"/>
          </w:rPr>
          <w:t>60</w:t>
        </w:r>
      </w:hyperlink>
      <w:r w:rsidRPr="00F15097">
        <w:rPr>
          <w:rFonts w:ascii="Courier New" w:hAnsi="Courier New" w:cs="Courier New"/>
        </w:rPr>
        <w:t xml:space="preserve">, </w:t>
      </w:r>
      <w:hyperlink w:anchor="Par351" w:tooltip="61. Подножки и поручни железнодорожного подвижного состава должны быть надежно закреплены. Поверхность ступенек, площадок, подножек и настилов должна препятствовать скольжению." w:history="1">
        <w:r w:rsidRPr="00F15097">
          <w:rPr>
            <w:rFonts w:ascii="Courier New" w:hAnsi="Courier New" w:cs="Courier New"/>
          </w:rPr>
          <w:t>61</w:t>
        </w:r>
      </w:hyperlink>
      <w:r w:rsidRPr="00F15097">
        <w:rPr>
          <w:rFonts w:ascii="Courier New" w:hAnsi="Courier New" w:cs="Courier New"/>
        </w:rPr>
        <w:t xml:space="preserve">, </w:t>
      </w:r>
      <w:hyperlink w:anchor="Par354" w:tooltip="62. В конструкции железнодорожного подвижного состав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 w:history="1">
        <w:r w:rsidRPr="00F15097">
          <w:rPr>
            <w:rFonts w:ascii="Courier New" w:hAnsi="Courier New" w:cs="Courier New"/>
          </w:rPr>
          <w:t>62</w:t>
        </w:r>
      </w:hyperlink>
      <w:r w:rsidRPr="00F15097">
        <w:rPr>
          <w:rFonts w:ascii="Courier New" w:hAnsi="Courier New" w:cs="Courier New"/>
        </w:rPr>
        <w:t xml:space="preserve">, </w:t>
      </w:r>
      <w:hyperlink w:anchor="Par356" w:tooltip="63. Выступающие детали конструкции и оборудования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 w:history="1">
        <w:r w:rsidRPr="00F15097">
          <w:rPr>
            <w:rFonts w:ascii="Courier New" w:hAnsi="Courier New" w:cs="Courier New"/>
          </w:rPr>
          <w:t>63</w:t>
        </w:r>
      </w:hyperlink>
      <w:r w:rsidRPr="00F15097">
        <w:rPr>
          <w:rFonts w:ascii="Courier New" w:hAnsi="Courier New" w:cs="Courier New"/>
        </w:rPr>
        <w:t xml:space="preserve">, </w:t>
      </w:r>
      <w:hyperlink w:anchor="Par357" w:tooltip="64. Материалы и вещества, применяемые для отделки внутренних поверхностей салонов пассажирских вагонов, вагонов моторвагонного подвижного состава, кабин машиниста локомотивов, моторвагонного подвижного состава, специального железнодорожного подвижного состава," w:history="1">
        <w:r w:rsidRPr="00F15097">
          <w:rPr>
            <w:rFonts w:ascii="Courier New" w:hAnsi="Courier New" w:cs="Courier New"/>
          </w:rPr>
          <w:t>64</w:t>
        </w:r>
      </w:hyperlink>
      <w:r w:rsidRPr="00F15097">
        <w:rPr>
          <w:rFonts w:ascii="Courier New" w:hAnsi="Courier New" w:cs="Courier New"/>
        </w:rPr>
        <w:t xml:space="preserve">, </w:t>
      </w:r>
      <w:hyperlink w:anchor="Par366" w:tooltip="68. Многосекционные локомотивы должны быть оборудованы переходными площадками закрытого типа для обеспечения безопасного перехода локомотивной бригады из одной секции в другую." w:history="1">
        <w:r w:rsidRPr="00F15097">
          <w:rPr>
            <w:rFonts w:ascii="Courier New" w:hAnsi="Courier New" w:cs="Courier New"/>
          </w:rPr>
          <w:t>68</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67" w:tooltip="69. Вращающиеся части дизеля, электрических машин, вентиляторов, компрессоров и другого оборудования железнодорожного подвижного состава должны быть ограждены специальными устройствами, исключающими случайный контакт обслуживающего персонала и пассажиров с дви" w:history="1">
        <w:r w:rsidRPr="00F15097">
          <w:rPr>
            <w:rFonts w:ascii="Courier New" w:hAnsi="Courier New" w:cs="Courier New"/>
          </w:rPr>
          <w:t>69</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68" w:tooltip="70. Локомотивы с кузовом капотного типа должны иметь боковые и торцевые площадки. На наружной стороне боковых и торцевых площадок должны быть установлены поручни - барьеры с промежуточным ограждением. По наружному периметру пола площадок должны быть установлен" w:history="1">
        <w:r w:rsidRPr="00F15097">
          <w:rPr>
            <w:rFonts w:ascii="Courier New" w:hAnsi="Courier New" w:cs="Courier New"/>
          </w:rPr>
          <w:t>70</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69" w:tooltip="71. Электрооборудование локомотивов, моторвагонного подвижного состава, пассажирских и изотермических вагонов должно иметь защиту и сигнализацию, срабатывающую при перегрузках, коротких замыканиях, замыканиях на землю, при возникновении перенапряжений электроо" w:history="1">
        <w:r w:rsidRPr="00F15097">
          <w:rPr>
            <w:rFonts w:ascii="Courier New" w:hAnsi="Courier New" w:cs="Courier New"/>
          </w:rPr>
          <w:t>71</w:t>
        </w:r>
      </w:hyperlink>
      <w:r w:rsidRPr="00F15097">
        <w:rPr>
          <w:rFonts w:ascii="Courier New" w:hAnsi="Courier New" w:cs="Courier New"/>
        </w:rPr>
        <w:t xml:space="preserve">, </w:t>
      </w:r>
      <w:hyperlink w:anchor="Par370" w:tooltip="72. Незащищенные (неизолированные) части электрооборудования железнодорожного подвижного состава, находящиеся под напряжением, должны иметь защиту от случайного доступа к ним обслуживающего персонала и (или) пассажиров." w:history="1">
        <w:r w:rsidRPr="00F15097">
          <w:rPr>
            <w:rFonts w:ascii="Courier New" w:hAnsi="Courier New" w:cs="Courier New"/>
          </w:rPr>
          <w:t>72</w:t>
        </w:r>
      </w:hyperlink>
      <w:r w:rsidRPr="00F15097">
        <w:rPr>
          <w:rFonts w:ascii="Courier New" w:hAnsi="Courier New" w:cs="Courier New"/>
        </w:rPr>
        <w:t xml:space="preserve">, </w:t>
      </w:r>
      <w:hyperlink w:anchor="Par372" w:tooltip="73. Локомотивы, моторвагонный подвижной состав, пассажирские вагоны, специальный железнодорожный подвижной состав и изотермические вагоны с автономной энергетической установкой должны быть оборудованы специальными местами для хранения комплекта электрозащитных" w:history="1">
        <w:r w:rsidRPr="00F15097">
          <w:rPr>
            <w:rFonts w:ascii="Courier New" w:hAnsi="Courier New" w:cs="Courier New"/>
          </w:rPr>
          <w:t>73</w:t>
        </w:r>
      </w:hyperlink>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374" w:tooltip="75. Аккумуляторный бокс должен быть взрывобезопасным." w:history="1">
        <w:r w:rsidRPr="00F15097">
          <w:rPr>
            <w:rFonts w:ascii="Courier New" w:hAnsi="Courier New" w:cs="Courier New"/>
          </w:rPr>
          <w:t>75</w:t>
        </w:r>
      </w:hyperlink>
      <w:r w:rsidRPr="00F15097">
        <w:rPr>
          <w:rFonts w:ascii="Courier New" w:hAnsi="Courier New" w:cs="Courier New"/>
        </w:rPr>
        <w:t xml:space="preserve">, </w:t>
      </w:r>
      <w:hyperlink w:anchor="Par375" w:tooltip="76. Локомотивы, моторвагонный подвижной состав, специальный железнодорожный подвижной состав, пассажирские и изотермические вагоны должны быть оборудованы системами пожарной сигнализации, установками пожаротушения, специальными местами для размещения огнетушит" w:history="1">
        <w:r w:rsidRPr="00F15097">
          <w:rPr>
            <w:rFonts w:ascii="Courier New" w:hAnsi="Courier New" w:cs="Courier New"/>
          </w:rPr>
          <w:t>76</w:t>
        </w:r>
      </w:hyperlink>
      <w:r w:rsidRPr="00F15097">
        <w:rPr>
          <w:rFonts w:ascii="Courier New" w:hAnsi="Courier New" w:cs="Courier New"/>
        </w:rPr>
        <w:t xml:space="preserve">, </w:t>
      </w:r>
      <w:hyperlink w:anchor="Par377" w:tooltip="77. Локомотивы и изотермические вагоны с автономной энергетической установкой, дизель-поезда, дизель-электропоезда, рельсовые автобусы, специальный самоходный железнодорожный подвижной состав должны быть оборудованы искрогасителями." w:history="1">
        <w:r w:rsidRPr="00F15097">
          <w:rPr>
            <w:rFonts w:ascii="Courier New" w:hAnsi="Courier New" w:cs="Courier New"/>
          </w:rPr>
          <w:t>77</w:t>
        </w:r>
      </w:hyperlink>
      <w:r w:rsidRPr="00F15097">
        <w:rPr>
          <w:rFonts w:ascii="Courier New" w:hAnsi="Courier New" w:cs="Courier New"/>
        </w:rPr>
        <w:t xml:space="preserve">, </w:t>
      </w:r>
      <w:hyperlink w:anchor="Par378" w:tooltip="78. Локомотивы с кузовом вагонного типа должны иметь световую и звуковую сигнализацию для вызова помощника машиниста из машинного (дизельного) помещения в кабину машиниста." w:history="1">
        <w:r w:rsidRPr="00F15097">
          <w:rPr>
            <w:rFonts w:ascii="Courier New" w:hAnsi="Courier New" w:cs="Courier New"/>
          </w:rPr>
          <w:t>78</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79" w:tooltip="79. Система вентиляции локомотивов с автономной энергетической установкой, дизель-поездов, рельсовых автобусов, дизель-электропоездов, изотермических вагонов с автономной энергетической установкой и специального самоходного подвижного состава должна исключать " w:history="1">
        <w:r w:rsidRPr="00F15097">
          <w:rPr>
            <w:rFonts w:ascii="Courier New" w:hAnsi="Courier New" w:cs="Courier New"/>
          </w:rPr>
          <w:t>79</w:t>
        </w:r>
      </w:hyperlink>
      <w:r w:rsidRPr="00F15097">
        <w:rPr>
          <w:rFonts w:ascii="Courier New" w:hAnsi="Courier New" w:cs="Courier New"/>
        </w:rPr>
        <w:t xml:space="preserve">, </w:t>
      </w:r>
      <w:hyperlink w:anchor="Par381" w:tooltip="80. Конструкция системы охлаждения дизелей тепловозов с кузовом вагонного типа и изотермических вагонов с автономной энергетической установкой должна обеспечивать возможность дозаправки системы охлаждения без необходимости нахождения обслуживающего персонала н" w:history="1">
        <w:r w:rsidRPr="00F15097">
          <w:rPr>
            <w:rFonts w:ascii="Courier New" w:hAnsi="Courier New" w:cs="Courier New"/>
          </w:rPr>
          <w:t>80</w:t>
        </w:r>
      </w:hyperlink>
      <w:r w:rsidRPr="00F15097">
        <w:rPr>
          <w:rFonts w:ascii="Courier New" w:hAnsi="Courier New" w:cs="Courier New"/>
        </w:rPr>
        <w:t xml:space="preserve">, </w:t>
      </w:r>
      <w:hyperlink w:anchor="Par413" w:tooltip="92. Железнодорожный подвижной состав должен быть оборудован визуальными и звуковыми сигнальными устройствами." w:history="1">
        <w:r w:rsidRPr="00F15097">
          <w:rPr>
            <w:rFonts w:ascii="Courier New" w:hAnsi="Courier New" w:cs="Courier New"/>
          </w:rPr>
          <w:t>92</w:t>
        </w:r>
      </w:hyperlink>
      <w:r w:rsidRPr="00F15097">
        <w:rPr>
          <w:rFonts w:ascii="Courier New" w:hAnsi="Courier New" w:cs="Courier New"/>
        </w:rPr>
        <w:t xml:space="preserve">, </w:t>
      </w:r>
      <w:hyperlink w:anchor="Par420" w:tooltip="95. Локомотивы, моторвагонный подвижной состав и специальный самоходный железнодорожный подвижной состав должны быть оборудованы звуковыми сигнальными устройствами - большой громкости (тифоны) и малой громкости (свистки). Устройство для включения тифона и свис" w:history="1">
        <w:r w:rsidRPr="00F15097">
          <w:rPr>
            <w:rFonts w:ascii="Courier New" w:hAnsi="Courier New" w:cs="Courier New"/>
          </w:rPr>
          <w:t>95</w:t>
        </w:r>
      </w:hyperlink>
      <w:r w:rsidRPr="00F15097">
        <w:rPr>
          <w:rFonts w:ascii="Courier New" w:hAnsi="Courier New" w:cs="Courier New"/>
        </w:rPr>
        <w:t xml:space="preserve">, </w:t>
      </w:r>
      <w:hyperlink w:anchor="Par421" w:tooltip="96. Машинное (дизельное) помещение на тепловозах с кузовом вагонного типа, дизель-поездах, автомотрисах, рельсовых автобусах, дизель-электропоездах, изотермических вагонах с автономной энергетической установкой, специальном самоходном железнодорожном подвижном" w:history="1">
        <w:r w:rsidRPr="00F15097">
          <w:rPr>
            <w:rFonts w:ascii="Courier New" w:hAnsi="Courier New" w:cs="Courier New"/>
          </w:rPr>
          <w:t>96</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15.  Транспортеры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6" w:tooltip="а) соблюдение габарита железнодорожного подвижного состава;" w:history="1">
        <w:r w:rsidRPr="00F15097">
          <w:rPr>
            <w:rFonts w:ascii="Courier New" w:hAnsi="Courier New" w:cs="Courier New"/>
          </w:rPr>
          <w:t>5а</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89" w:tooltip="г) устойчивость от схода колеса с рельса;" w:history="1">
        <w:r w:rsidRPr="00F15097">
          <w:rPr>
            <w:rFonts w:ascii="Courier New" w:hAnsi="Courier New" w:cs="Courier New"/>
          </w:rPr>
          <w:t>5г</w:t>
        </w:r>
      </w:hyperlink>
      <w:r w:rsidRPr="00F15097">
        <w:rPr>
          <w:rFonts w:ascii="Courier New" w:hAnsi="Courier New" w:cs="Courier New"/>
        </w:rPr>
        <w:t xml:space="preserve">, </w:t>
      </w:r>
      <w:hyperlink w:anchor="Par190" w:tooltip="д) устойчивость от опрокидывания в криволинейных участках пути;" w:history="1">
        <w:r w:rsidRPr="00F15097">
          <w:rPr>
            <w:rFonts w:ascii="Courier New" w:hAnsi="Courier New" w:cs="Courier New"/>
          </w:rPr>
          <w:t>5д</w:t>
        </w:r>
      </w:hyperlink>
      <w:r w:rsidRPr="00F15097">
        <w:rPr>
          <w:rFonts w:ascii="Courier New" w:hAnsi="Courier New" w:cs="Courier New"/>
        </w:rPr>
        <w:t xml:space="preserve">, </w:t>
      </w:r>
      <w:hyperlink w:anchor="Par191" w:tooltip="е) предотвращение самопроизвольного ухода с места стоянки;" w:history="1">
        <w:r w:rsidRPr="00F15097">
          <w:rPr>
            <w:rFonts w:ascii="Courier New" w:hAnsi="Courier New" w:cs="Courier New"/>
          </w:rPr>
          <w:t>5е</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железнодорожные          </w:t>
      </w:r>
      <w:hyperlink w:anchor="Par193" w:tooltip="з) допускаемый тормозной путь;" w:history="1">
        <w:r w:rsidRPr="00F15097">
          <w:rPr>
            <w:rFonts w:ascii="Courier New" w:hAnsi="Courier New" w:cs="Courier New"/>
          </w:rPr>
          <w:t>5з</w:t>
        </w:r>
      </w:hyperlink>
      <w:r w:rsidRPr="00F15097">
        <w:rPr>
          <w:rFonts w:ascii="Courier New" w:hAnsi="Courier New" w:cs="Courier New"/>
        </w:rPr>
        <w:t xml:space="preserve">, </w:t>
      </w:r>
      <w:hyperlink w:anchor="Par194" w:tooltip="и) непревышение погонных нагрузок, предельно допустимых сил по воздействию на путь, расчетных осевых нагрузок;" w:history="1">
        <w:r w:rsidRPr="00F15097">
          <w:rPr>
            <w:rFonts w:ascii="Courier New" w:hAnsi="Courier New" w:cs="Courier New"/>
          </w:rPr>
          <w:t>5и</w:t>
        </w:r>
      </w:hyperlink>
      <w:r w:rsidRPr="00F15097">
        <w:rPr>
          <w:rFonts w:ascii="Courier New" w:hAnsi="Courier New" w:cs="Courier New"/>
        </w:rPr>
        <w:t xml:space="preserve">, </w:t>
      </w:r>
      <w:hyperlink w:anchor="Par195" w:tooltip="к) предотвращение падения составных частей железнодорожного подвижного состава на железнодорожный путь;" w:history="1">
        <w:r w:rsidRPr="00F15097">
          <w:rPr>
            <w:rFonts w:ascii="Courier New" w:hAnsi="Courier New" w:cs="Courier New"/>
          </w:rPr>
          <w:t>5к</w:t>
        </w:r>
      </w:hyperlink>
      <w:r w:rsidRPr="00F15097">
        <w:rPr>
          <w:rFonts w:ascii="Courier New" w:hAnsi="Courier New" w:cs="Courier New"/>
        </w:rPr>
        <w:t xml:space="preserve">, </w:t>
      </w:r>
      <w:hyperlink w:anchor="Par196" w:tooltip="л) соответствие предельно допускаемым силам тяги, торможения и величинам ускорения;" w:history="1">
        <w:r w:rsidRPr="00F15097">
          <w:rPr>
            <w:rFonts w:ascii="Courier New" w:hAnsi="Courier New" w:cs="Courier New"/>
          </w:rPr>
          <w:t>5л</w:t>
        </w:r>
      </w:hyperlink>
      <w:r w:rsidRPr="00F15097">
        <w:rPr>
          <w:rFonts w:ascii="Courier New" w:hAnsi="Courier New" w:cs="Courier New"/>
        </w:rPr>
        <w:t xml:space="preserve">, </w:t>
      </w:r>
      <w:hyperlink w:anchor="Par197" w:tooltip="м) санитарно-эпидемиологическую и экологическую безопасность;" w:history="1">
        <w:r w:rsidRPr="00F15097">
          <w:rPr>
            <w:rFonts w:ascii="Courier New" w:hAnsi="Courier New" w:cs="Courier New"/>
          </w:rPr>
          <w:t>5м</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05" w:tooltip="ф) безопасность конструкции грузовых, почтовых и багажных вагонов при погрузке и разгрузке с применением средств механизации;" w:history="1">
        <w:r w:rsidRPr="00F15097">
          <w:rPr>
            <w:rFonts w:ascii="Courier New" w:hAnsi="Courier New" w:cs="Courier New"/>
          </w:rPr>
          <w:t>5ф</w:t>
        </w:r>
      </w:hyperlink>
      <w:r w:rsidRPr="00F15097">
        <w:rPr>
          <w:rFonts w:ascii="Courier New" w:hAnsi="Courier New" w:cs="Courier New"/>
        </w:rPr>
        <w:t xml:space="preserve">, </w:t>
      </w:r>
      <w:hyperlink w:anchor="Par206" w:tooltip="х) сцепление вагонов при роспуске с горок и (или) проходе по аппарельному съезду парома;" w:history="1">
        <w:r w:rsidRPr="00F15097">
          <w:rPr>
            <w:rFonts w:ascii="Courier New" w:hAnsi="Courier New" w:cs="Courier New"/>
          </w:rPr>
          <w:t>5х</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207" w:tooltip="ц) отсутствие касаний составных частей железнодорожного подвижного состава между собой и с элементами инфраструктуры железнодорожного транспорта, не предусмотренных конструкторской документацией;" w:history="1">
        <w:r w:rsidRPr="00F15097">
          <w:rPr>
            <w:rFonts w:ascii="Courier New" w:hAnsi="Courier New" w:cs="Courier New"/>
          </w:rPr>
          <w:t>5ц</w:t>
        </w:r>
      </w:hyperlink>
      <w:r w:rsidRPr="00F15097">
        <w:rPr>
          <w:rFonts w:ascii="Courier New" w:hAnsi="Courier New" w:cs="Courier New"/>
        </w:rPr>
        <w:t xml:space="preserve">, </w:t>
      </w:r>
      <w:hyperlink w:anchor="Par209" w:tooltip="ш) соответствие требованиям энергетической эффективности." w:history="1">
        <w:r w:rsidRPr="00F15097">
          <w:rPr>
            <w:rFonts w:ascii="Courier New" w:hAnsi="Courier New" w:cs="Courier New"/>
          </w:rPr>
          <w:t>5ш</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17" w:tooltip="13.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F15097">
          <w:rPr>
            <w:rFonts w:ascii="Courier New" w:hAnsi="Courier New" w:cs="Courier New"/>
          </w:rPr>
          <w:t>13</w:t>
        </w:r>
      </w:hyperlink>
      <w:r w:rsidRPr="00F15097">
        <w:rPr>
          <w:rFonts w:ascii="Courier New" w:hAnsi="Courier New" w:cs="Courier New"/>
        </w:rPr>
        <w:t xml:space="preserve">, </w:t>
      </w:r>
      <w:hyperlink w:anchor="Par249" w:tooltip="22.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 w:history="1">
        <w:r w:rsidRPr="00F15097">
          <w:rPr>
            <w:rFonts w:ascii="Courier New" w:hAnsi="Courier New" w:cs="Courier New"/>
          </w:rPr>
          <w:t>22</w:t>
        </w:r>
      </w:hyperlink>
      <w:r w:rsidRPr="00F15097">
        <w:rPr>
          <w:rFonts w:ascii="Courier New" w:hAnsi="Courier New" w:cs="Courier New"/>
        </w:rPr>
        <w:t xml:space="preserve">, </w:t>
      </w:r>
      <w:hyperlink w:anchor="Par327" w:tooltip="46. Железнодорожный подвижной состав должен быть оборудован автоматическими тормозами, обеспечивающими при торможении состава замедление или остановку в пределах расчетного тормозного пути." w:history="1">
        <w:r w:rsidRPr="00F15097">
          <w:rPr>
            <w:rFonts w:ascii="Courier New" w:hAnsi="Courier New" w:cs="Courier New"/>
          </w:rPr>
          <w:t>46</w:t>
        </w:r>
      </w:hyperlink>
      <w:r w:rsidRPr="00F15097">
        <w:rPr>
          <w:rFonts w:ascii="Courier New" w:hAnsi="Courier New" w:cs="Courier New"/>
        </w:rPr>
        <w:t xml:space="preserve">, </w:t>
      </w:r>
      <w:hyperlink w:anchor="Par329" w:tooltip="47.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 длины состава и профиля железнодорожного пути." w:history="1">
        <w:r w:rsidRPr="00F15097">
          <w:rPr>
            <w:rFonts w:ascii="Courier New" w:hAnsi="Courier New" w:cs="Courier New"/>
          </w:rPr>
          <w:t>47</w:t>
        </w:r>
      </w:hyperlink>
      <w:r w:rsidRPr="00F15097">
        <w:rPr>
          <w:rFonts w:ascii="Courier New" w:hAnsi="Courier New" w:cs="Courier New"/>
        </w:rPr>
        <w:t xml:space="preserve">, </w:t>
      </w:r>
      <w:hyperlink w:anchor="Par333" w:tooltip="49. Железнодорожный подвижной состав должен быть оборудован стояночными тормозами. В соответствии со стандартами часть грузовых вагонов от общего числа выпускаемых должна быть оборудована переходными площадками со стоп-краном и стояночным тормозом." w:history="1">
        <w:r w:rsidRPr="00F15097">
          <w:rPr>
            <w:rFonts w:ascii="Courier New" w:hAnsi="Courier New" w:cs="Courier New"/>
          </w:rPr>
          <w:t>49</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37" w:tooltip="50. Составные части железнодорожного подвижного состава, разъединение или излом которых может вызвать их падение на железнодорожный путь или выход из габарита железнодорожного подвижного состава, должны иметь предохранительные устройства, выдерживающие вес защ" w:history="1">
        <w:r w:rsidRPr="00F15097">
          <w:rPr>
            <w:rFonts w:ascii="Courier New" w:hAnsi="Courier New" w:cs="Courier New"/>
          </w:rPr>
          <w:t>50</w:t>
        </w:r>
      </w:hyperlink>
      <w:r w:rsidRPr="00F15097">
        <w:rPr>
          <w:rFonts w:ascii="Courier New" w:hAnsi="Courier New" w:cs="Courier New"/>
        </w:rPr>
        <w:t xml:space="preserve">, </w:t>
      </w:r>
      <w:hyperlink w:anchor="Par341" w:tooltip="54.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 w:history="1">
        <w:r w:rsidRPr="00F15097">
          <w:rPr>
            <w:rFonts w:ascii="Courier New" w:hAnsi="Courier New" w:cs="Courier New"/>
          </w:rPr>
          <w:t>54</w:t>
        </w:r>
      </w:hyperlink>
      <w:r w:rsidRPr="00F15097">
        <w:rPr>
          <w:rFonts w:ascii="Courier New" w:hAnsi="Courier New" w:cs="Courier New"/>
        </w:rPr>
        <w:t xml:space="preserve">, </w:t>
      </w:r>
      <w:hyperlink w:anchor="Par342" w:tooltip="55.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F15097">
          <w:rPr>
            <w:rFonts w:ascii="Courier New" w:hAnsi="Courier New" w:cs="Courier New"/>
          </w:rPr>
          <w:t>55</w:t>
        </w:r>
      </w:hyperlink>
      <w:r w:rsidRPr="00F15097">
        <w:rPr>
          <w:rFonts w:ascii="Courier New" w:hAnsi="Courier New" w:cs="Courier New"/>
        </w:rPr>
        <w:t xml:space="preserve">, </w:t>
      </w:r>
      <w:hyperlink w:anchor="Par347" w:tooltip="58. Материалы и вещества, применяемые при проектировании и производстве железнодорожного подвижного состава и его составных частей, должны быть безопасны для людей и окружающей среды." w:history="1">
        <w:r w:rsidRPr="00F15097">
          <w:rPr>
            <w:rFonts w:ascii="Courier New" w:hAnsi="Courier New" w:cs="Courier New"/>
          </w:rPr>
          <w:t>58</w:t>
        </w:r>
      </w:hyperlink>
      <w:r w:rsidRPr="00F15097">
        <w:rPr>
          <w:rFonts w:ascii="Courier New" w:hAnsi="Courier New" w:cs="Courier New"/>
        </w:rPr>
        <w:t xml:space="preserve">, </w:t>
      </w:r>
      <w:hyperlink w:anchor="Par348" w:tooltip="59. Характеристики (показатели микроклимата, уровни шума, вибрации, ультразвука, электромагнитного излучения, освещения, состава воздушной среды) систем жизнеобеспечения (система кондиционирования воздуха - отопление, вентиляция, охлаждение, системы освещения," w:history="1">
        <w:r w:rsidRPr="00F15097">
          <w:rPr>
            <w:rFonts w:ascii="Courier New" w:hAnsi="Courier New" w:cs="Courier New"/>
          </w:rPr>
          <w:t>59</w:t>
        </w:r>
      </w:hyperlink>
      <w:r w:rsidRPr="00F15097">
        <w:rPr>
          <w:rFonts w:ascii="Courier New" w:hAnsi="Courier New" w:cs="Courier New"/>
        </w:rPr>
        <w:t xml:space="preserve">, </w:t>
      </w:r>
      <w:hyperlink w:anchor="Par350" w:tooltip="60. Применение жидкостей (кислоты, щелочи, сжиженные газы) и горюче-смазочных материалов в процессе производства, эксплуатации, технического обслуживания и ремонта железнодорожного подвижного состава и его составных частей не должно приводить к возникновению о" w:history="1">
        <w:r w:rsidRPr="00F15097">
          <w:rPr>
            <w:rFonts w:ascii="Courier New" w:hAnsi="Courier New" w:cs="Courier New"/>
          </w:rPr>
          <w:t>60</w:t>
        </w:r>
      </w:hyperlink>
      <w:r w:rsidRPr="00F15097">
        <w:rPr>
          <w:rFonts w:ascii="Courier New" w:hAnsi="Courier New" w:cs="Courier New"/>
        </w:rPr>
        <w:t xml:space="preserve">, </w:t>
      </w:r>
      <w:hyperlink w:anchor="Par351" w:tooltip="61. Подножки и поручни железнодорожного подвижного состава должны быть надежно закреплены. Поверхность ступенек, площадок, подножек и настилов должна препятствовать скольжению." w:history="1">
        <w:r w:rsidRPr="00F15097">
          <w:rPr>
            <w:rFonts w:ascii="Courier New" w:hAnsi="Courier New" w:cs="Courier New"/>
          </w:rPr>
          <w:t>61</w:t>
        </w:r>
      </w:hyperlink>
      <w:r w:rsidRPr="00F15097">
        <w:rPr>
          <w:rFonts w:ascii="Courier New" w:hAnsi="Courier New" w:cs="Courier New"/>
        </w:rPr>
        <w:t xml:space="preserve">, </w:t>
      </w:r>
      <w:hyperlink w:anchor="Par354" w:tooltip="62. В конструкции железнодорожного подвижного состав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 w:history="1">
        <w:r w:rsidRPr="00F15097">
          <w:rPr>
            <w:rFonts w:ascii="Courier New" w:hAnsi="Courier New" w:cs="Courier New"/>
          </w:rPr>
          <w:t>62</w:t>
        </w:r>
      </w:hyperlink>
      <w:r w:rsidRPr="00F15097">
        <w:rPr>
          <w:rFonts w:ascii="Courier New" w:hAnsi="Courier New" w:cs="Courier New"/>
        </w:rPr>
        <w:t xml:space="preserve">, </w:t>
      </w:r>
      <w:hyperlink w:anchor="Par356" w:tooltip="63. Выступающие детали конструкции и оборудования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 w:history="1">
        <w:r w:rsidRPr="00F15097">
          <w:rPr>
            <w:rFonts w:ascii="Courier New" w:hAnsi="Courier New" w:cs="Courier New"/>
          </w:rPr>
          <w:t>63</w:t>
        </w:r>
      </w:hyperlink>
      <w:r w:rsidRPr="00F15097">
        <w:rPr>
          <w:rFonts w:ascii="Courier New" w:hAnsi="Courier New" w:cs="Courier New"/>
        </w:rPr>
        <w:t xml:space="preserve">, </w:t>
      </w:r>
      <w:hyperlink w:anchor="Par419" w:tooltip="94. Грузовые вагоны должны быть оборудованы кронштейнами для установки знаков ограждения." w:history="1">
        <w:r w:rsidRPr="00F15097">
          <w:rPr>
            <w:rFonts w:ascii="Courier New" w:hAnsi="Courier New" w:cs="Courier New"/>
          </w:rPr>
          <w:t>94</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16.  Электровозы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6" w:tooltip="а) соблюдение габарита железнодорожного подвижного состава;" w:history="1">
        <w:r w:rsidRPr="00F15097">
          <w:rPr>
            <w:rFonts w:ascii="Courier New" w:hAnsi="Courier New" w:cs="Courier New"/>
          </w:rPr>
          <w:t>5а</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89" w:tooltip="г) устойчивость от схода колеса с рельса;" w:history="1">
        <w:r w:rsidRPr="00F15097">
          <w:rPr>
            <w:rFonts w:ascii="Courier New" w:hAnsi="Courier New" w:cs="Courier New"/>
          </w:rPr>
          <w:t>5г</w:t>
        </w:r>
      </w:hyperlink>
      <w:r w:rsidRPr="00F15097">
        <w:rPr>
          <w:rFonts w:ascii="Courier New" w:hAnsi="Courier New" w:cs="Courier New"/>
        </w:rPr>
        <w:t xml:space="preserve">, </w:t>
      </w:r>
      <w:hyperlink w:anchor="Par190" w:tooltip="д) устойчивость от опрокидывания в криволинейных участках пути;" w:history="1">
        <w:r w:rsidRPr="00F15097">
          <w:rPr>
            <w:rFonts w:ascii="Courier New" w:hAnsi="Courier New" w:cs="Courier New"/>
          </w:rPr>
          <w:t>5д</w:t>
        </w:r>
      </w:hyperlink>
      <w:r w:rsidRPr="00F15097">
        <w:rPr>
          <w:rFonts w:ascii="Courier New" w:hAnsi="Courier New" w:cs="Courier New"/>
        </w:rPr>
        <w:t xml:space="preserve">, </w:t>
      </w:r>
      <w:hyperlink w:anchor="Par191" w:tooltip="е) предотвращение самопроизвольного ухода с места стоянки;" w:history="1">
        <w:r w:rsidRPr="00F15097">
          <w:rPr>
            <w:rFonts w:ascii="Courier New" w:hAnsi="Courier New" w:cs="Courier New"/>
          </w:rPr>
          <w:t>5е</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магистральные:           </w:t>
      </w:r>
      <w:hyperlink w:anchor="Par193" w:tooltip="з) допускаемый тормозной путь;" w:history="1">
        <w:r w:rsidRPr="00F15097">
          <w:rPr>
            <w:rFonts w:ascii="Courier New" w:hAnsi="Courier New" w:cs="Courier New"/>
          </w:rPr>
          <w:t>5з</w:t>
        </w:r>
      </w:hyperlink>
      <w:r w:rsidRPr="00F15097">
        <w:rPr>
          <w:rFonts w:ascii="Courier New" w:hAnsi="Courier New" w:cs="Courier New"/>
        </w:rPr>
        <w:t xml:space="preserve">, </w:t>
      </w:r>
      <w:hyperlink w:anchor="Par194" w:tooltip="и) непревышение погонных нагрузок, предельно допустимых сил по воздействию на путь, расчетных осевых нагрузок;" w:history="1">
        <w:r w:rsidRPr="00F15097">
          <w:rPr>
            <w:rFonts w:ascii="Courier New" w:hAnsi="Courier New" w:cs="Courier New"/>
          </w:rPr>
          <w:t>5и</w:t>
        </w:r>
      </w:hyperlink>
      <w:r w:rsidRPr="00F15097">
        <w:rPr>
          <w:rFonts w:ascii="Courier New" w:hAnsi="Courier New" w:cs="Courier New"/>
        </w:rPr>
        <w:t xml:space="preserve">, </w:t>
      </w:r>
      <w:hyperlink w:anchor="Par195" w:tooltip="к) предотвращение падения составных частей железнодорожного подвижного состава на железнодорожный путь;" w:history="1">
        <w:r w:rsidRPr="00F15097">
          <w:rPr>
            <w:rFonts w:ascii="Courier New" w:hAnsi="Courier New" w:cs="Courier New"/>
          </w:rPr>
          <w:t>5к</w:t>
        </w:r>
      </w:hyperlink>
      <w:r w:rsidRPr="00F15097">
        <w:rPr>
          <w:rFonts w:ascii="Courier New" w:hAnsi="Courier New" w:cs="Courier New"/>
        </w:rPr>
        <w:t xml:space="preserve">, </w:t>
      </w:r>
      <w:hyperlink w:anchor="Par196" w:tooltip="л) соответствие предельно допускаемым силам тяги, торможения и величинам ускорения;" w:history="1">
        <w:r w:rsidRPr="00F15097">
          <w:rPr>
            <w:rFonts w:ascii="Courier New" w:hAnsi="Courier New" w:cs="Courier New"/>
          </w:rPr>
          <w:t>5л</w:t>
        </w:r>
      </w:hyperlink>
      <w:r w:rsidRPr="00F15097">
        <w:rPr>
          <w:rFonts w:ascii="Courier New" w:hAnsi="Courier New" w:cs="Courier New"/>
        </w:rPr>
        <w:t xml:space="preserve">, </w:t>
      </w:r>
      <w:hyperlink w:anchor="Par197" w:tooltip="м) санитарно-эпидемиологическую и экологическую безопасность;" w:history="1">
        <w:r w:rsidRPr="00F15097">
          <w:rPr>
            <w:rFonts w:ascii="Courier New" w:hAnsi="Courier New" w:cs="Courier New"/>
          </w:rPr>
          <w:t>5м</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0" w:tooltip="п) выполнение требований пожарной безопасности;" w:history="1">
        <w:r w:rsidRPr="00F15097">
          <w:rPr>
            <w:rFonts w:ascii="Courier New" w:hAnsi="Courier New" w:cs="Courier New"/>
          </w:rPr>
          <w:t>5п</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постоянного тока,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xml:space="preserve">, </w:t>
      </w:r>
      <w:hyperlink w:anchor="Par206" w:tooltip="х) сцепление вагонов при роспуске с горок и (или) проходе по аппарельному съезду парома;" w:history="1">
        <w:r w:rsidRPr="00F15097">
          <w:rPr>
            <w:rFonts w:ascii="Courier New" w:hAnsi="Courier New" w:cs="Courier New"/>
          </w:rPr>
          <w:t>5х</w:t>
        </w:r>
      </w:hyperlink>
      <w:r w:rsidRPr="00F15097">
        <w:rPr>
          <w:rFonts w:ascii="Courier New" w:hAnsi="Courier New" w:cs="Courier New"/>
        </w:rPr>
        <w:t xml:space="preserve">, </w:t>
      </w:r>
      <w:hyperlink w:anchor="Par207" w:tooltip="ц) отсутствие касаний составных частей железнодорожного подвижного состава между собой и с элементами инфраструктуры железнодорожного транспорта, не предусмотренных конструкторской документацией;" w:history="1">
        <w:r w:rsidRPr="00F15097">
          <w:rPr>
            <w:rFonts w:ascii="Courier New" w:hAnsi="Courier New" w:cs="Courier New"/>
          </w:rPr>
          <w:t>5ц</w:t>
        </w:r>
      </w:hyperlink>
      <w:r w:rsidRPr="00F15097">
        <w:rPr>
          <w:rFonts w:ascii="Courier New" w:hAnsi="Courier New" w:cs="Courier New"/>
        </w:rPr>
        <w:t xml:space="preserve">, </w:t>
      </w:r>
      <w:hyperlink w:anchor="Par209" w:tooltip="ш) соответствие требованиям энергетической эффективности." w:history="1">
        <w:r w:rsidRPr="00F15097">
          <w:rPr>
            <w:rFonts w:ascii="Courier New" w:hAnsi="Courier New" w:cs="Courier New"/>
          </w:rPr>
          <w:t>5ш</w:t>
        </w:r>
      </w:hyperlink>
      <w:r w:rsidRPr="00F15097">
        <w:rPr>
          <w:rFonts w:ascii="Courier New" w:hAnsi="Courier New" w:cs="Courier New"/>
        </w:rPr>
        <w:t xml:space="preserve">, 5щ,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3" w:tooltip="9. При проектировании железнодорожного подвижного состава проектировщик (разработчик) должен предусматривать программные средства, обеспечивающие безопасность функционирования железнодорожного подвижного состава и его составных частей." w:history="1">
        <w:r w:rsidRPr="00F15097">
          <w:rPr>
            <w:rFonts w:ascii="Courier New" w:hAnsi="Courier New" w:cs="Courier New"/>
          </w:rPr>
          <w:t>9</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17" w:tooltip="13.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F15097">
          <w:rPr>
            <w:rFonts w:ascii="Courier New" w:hAnsi="Courier New" w:cs="Courier New"/>
          </w:rPr>
          <w:t>13</w:t>
        </w:r>
      </w:hyperlink>
      <w:r w:rsidRPr="00F15097">
        <w:rPr>
          <w:rFonts w:ascii="Courier New" w:hAnsi="Courier New" w:cs="Courier New"/>
        </w:rPr>
        <w:t xml:space="preserve">, </w:t>
      </w:r>
      <w:hyperlink w:anchor="Par232" w:tooltip="15. Средства измерений, относящиеся к сфере государственного регулирования обеспечения единства измерений, установленные на железнодорожном подвижном составе, должны быть утвержденного типа и иметь знак поверки и (или) свидетельство о поверке в соответствии с " w:history="1">
        <w:r w:rsidRPr="00F15097">
          <w:rPr>
            <w:rFonts w:ascii="Courier New" w:hAnsi="Courier New" w:cs="Courier New"/>
          </w:rPr>
          <w:t>15</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переменного тока,        </w:t>
      </w:r>
      <w:hyperlink w:anchor="Par249" w:tooltip="22.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 w:history="1">
        <w:r w:rsidRPr="00F15097">
          <w:rPr>
            <w:rFonts w:ascii="Courier New" w:hAnsi="Courier New" w:cs="Courier New"/>
          </w:rPr>
          <w:t>22</w:t>
        </w:r>
      </w:hyperlink>
      <w:r w:rsidRPr="00F15097">
        <w:rPr>
          <w:rFonts w:ascii="Courier New" w:hAnsi="Courier New" w:cs="Courier New"/>
        </w:rPr>
        <w:t xml:space="preserve">, </w:t>
      </w:r>
      <w:hyperlink w:anchor="Par251" w:tooltip="23. Системы управления,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 предусмотренных в руководстве по эксплуатации." w:history="1">
        <w:r w:rsidRPr="00F15097">
          <w:rPr>
            <w:rFonts w:ascii="Courier New" w:hAnsi="Courier New" w:cs="Courier New"/>
          </w:rPr>
          <w:t>23</w:t>
        </w:r>
      </w:hyperlink>
      <w:r w:rsidRPr="00F15097">
        <w:rPr>
          <w:rFonts w:ascii="Courier New" w:hAnsi="Courier New" w:cs="Courier New"/>
        </w:rPr>
        <w:t xml:space="preserve">, </w:t>
      </w:r>
      <w:hyperlink w:anchor="Par253" w:tooltip="24. Системы управления, контроля и безопасности должны включать средства сигнализации и информирования, предупреждающие о нарушениях исправного состояния железнодорожного подвижного состава и его составных частей, которые могут привести к возникновению ситуаци" w:history="1">
        <w:r w:rsidRPr="00F15097">
          <w:rPr>
            <w:rFonts w:ascii="Courier New" w:hAnsi="Courier New" w:cs="Courier New"/>
          </w:rPr>
          <w:t>24</w:t>
        </w:r>
      </w:hyperlink>
      <w:r w:rsidRPr="00F15097">
        <w:rPr>
          <w:rFonts w:ascii="Courier New" w:hAnsi="Courier New" w:cs="Courier New"/>
        </w:rPr>
        <w:t xml:space="preserve">, </w:t>
      </w:r>
      <w:hyperlink w:anchor="Par254" w:tooltip="25. Программные средства железнодорожного подвижного состава, как встраиваемые, так и поставляемые на материальных носителях, должны обеспечивать:" w:history="1">
        <w:r w:rsidRPr="00F15097">
          <w:rPr>
            <w:rFonts w:ascii="Courier New" w:hAnsi="Courier New" w:cs="Courier New"/>
          </w:rPr>
          <w:t>25</w:t>
        </w:r>
      </w:hyperlink>
      <w:r w:rsidRPr="00F15097">
        <w:rPr>
          <w:rFonts w:ascii="Courier New" w:hAnsi="Courier New" w:cs="Courier New"/>
        </w:rPr>
        <w:t xml:space="preserve">, </w:t>
      </w:r>
      <w:hyperlink w:anchor="Par259" w:tooltip="27. Система управления, контроля и безопасности железнодорожного подвижного состава в случаях работы тягового привода и другого оборудования при неисправностях аппаратов электрической, гидравлической и (или) пневматической частей, сбоя программного обеспечения" w:history="1">
        <w:r w:rsidRPr="00F15097">
          <w:rPr>
            <w:rFonts w:ascii="Courier New" w:hAnsi="Courier New" w:cs="Courier New"/>
          </w:rPr>
          <w:t>27</w:t>
        </w:r>
      </w:hyperlink>
      <w:r w:rsidRPr="00F15097">
        <w:rPr>
          <w:rFonts w:ascii="Courier New" w:hAnsi="Courier New" w:cs="Courier New"/>
        </w:rPr>
        <w:t xml:space="preserve">, </w:t>
      </w:r>
      <w:hyperlink w:anchor="Par260" w:tooltip="28. Приборы и устройства для управления железнодорожным подвижным составом должны быть:" w:history="1">
        <w:r w:rsidRPr="00F15097">
          <w:rPr>
            <w:rFonts w:ascii="Courier New" w:hAnsi="Courier New" w:cs="Courier New"/>
          </w:rPr>
          <w:t>28</w:t>
        </w:r>
      </w:hyperlink>
      <w:r w:rsidRPr="00F15097">
        <w:rPr>
          <w:rFonts w:ascii="Courier New" w:hAnsi="Courier New" w:cs="Courier New"/>
        </w:rPr>
        <w:t xml:space="preserve">, </w:t>
      </w:r>
      <w:hyperlink w:anchor="Par264" w:tooltip="29. Грузовые локомотивы и специальный самоходный железнодорожный подвижной состав должны быть оборудованы следующими устройствами:" w:history="1">
        <w:r w:rsidRPr="00F15097">
          <w:rPr>
            <w:rFonts w:ascii="Courier New" w:hAnsi="Courier New" w:cs="Courier New"/>
          </w:rPr>
          <w:t>29</w:t>
        </w:r>
      </w:hyperlink>
      <w:r w:rsidRPr="00F15097">
        <w:rPr>
          <w:rFonts w:ascii="Courier New" w:hAnsi="Courier New" w:cs="Courier New"/>
        </w:rPr>
        <w:t xml:space="preserve">, </w:t>
      </w:r>
      <w:hyperlink w:anchor="Par270" w:tooltip="30. Грузовые локомотивы, предназначенные для эксплуатации на участках с интенсивным движением и (или) для вождения соединенных поездов, в дополнение к устройствам, указанным в пункте 29 настоящей статьи, должны быть оборудованы следующими устройствами:" w:history="1">
        <w:r w:rsidRPr="00F15097">
          <w:rPr>
            <w:rFonts w:ascii="Courier New" w:hAnsi="Courier New" w:cs="Courier New"/>
          </w:rPr>
          <w:t>30</w:t>
        </w:r>
      </w:hyperlink>
      <w:r w:rsidRPr="00F15097">
        <w:rPr>
          <w:rFonts w:ascii="Courier New" w:hAnsi="Courier New" w:cs="Courier New"/>
        </w:rPr>
        <w:t xml:space="preserve">, </w:t>
      </w:r>
      <w:hyperlink w:anchor="Par273" w:tooltip="31. Грузовые локомотивы, обслуживаемые одним машинистом, в дополнение к устройствам, указанным в пунктах 29 и 30 настоящей статьи, должны быть оборудованы следующими устройствами:" w:history="1">
        <w:r w:rsidRPr="00F15097">
          <w:rPr>
            <w:rFonts w:ascii="Courier New" w:hAnsi="Courier New" w:cs="Courier New"/>
          </w:rPr>
          <w:t>31</w:t>
        </w:r>
      </w:hyperlink>
      <w:r w:rsidRPr="00F15097">
        <w:rPr>
          <w:rFonts w:ascii="Courier New" w:hAnsi="Courier New" w:cs="Courier New"/>
        </w:rPr>
        <w:t xml:space="preserve">, </w:t>
      </w:r>
      <w:hyperlink w:anchor="Par279" w:tooltip="32. Маневровые локомотивы должны быть оборудованы следующими устройствами:" w:history="1">
        <w:r w:rsidRPr="00F15097">
          <w:rPr>
            <w:rFonts w:ascii="Courier New" w:hAnsi="Courier New" w:cs="Courier New"/>
          </w:rPr>
          <w:t>32</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двухсистемные            </w:t>
      </w:r>
      <w:hyperlink w:anchor="Par282" w:tooltip="33. Маневровые локомотивы, обслуживаемые одним машинистом, в дополнение к устройствам, указанным в пункте 32 настоящей статьи, должны быть оборудованы следующими устройствами:" w:history="1">
        <w:r w:rsidRPr="00F15097">
          <w:rPr>
            <w:rFonts w:ascii="Courier New" w:hAnsi="Courier New" w:cs="Courier New"/>
          </w:rPr>
          <w:t>33</w:t>
        </w:r>
      </w:hyperlink>
      <w:r w:rsidRPr="00F15097">
        <w:rPr>
          <w:rFonts w:ascii="Courier New" w:hAnsi="Courier New" w:cs="Courier New"/>
        </w:rPr>
        <w:t xml:space="preserve">, </w:t>
      </w:r>
      <w:hyperlink w:anchor="Par286" w:tooltip="34. Пассажирские локомотивы должны быть оборудованы следующими устройствами:" w:history="1">
        <w:r w:rsidRPr="00F15097">
          <w:rPr>
            <w:rFonts w:ascii="Courier New" w:hAnsi="Courier New" w:cs="Courier New"/>
          </w:rPr>
          <w:t>34</w:t>
        </w:r>
      </w:hyperlink>
      <w:r w:rsidRPr="00F15097">
        <w:rPr>
          <w:rFonts w:ascii="Courier New" w:hAnsi="Courier New" w:cs="Courier New"/>
        </w:rPr>
        <w:t xml:space="preserve">, </w:t>
      </w:r>
      <w:hyperlink w:anchor="Par293" w:tooltip="35. Пассажирские локомотивы, обслуживаемые одним машинистом, в дополнение к устройствам, указанным в пункте 34 настоящей статьи, должны быть оборудованы следующими устройствами:" w:history="1">
        <w:r w:rsidRPr="00F15097">
          <w:rPr>
            <w:rFonts w:ascii="Courier New" w:hAnsi="Courier New" w:cs="Courier New"/>
          </w:rPr>
          <w:t>35</w:t>
        </w:r>
      </w:hyperlink>
      <w:r w:rsidRPr="00F15097">
        <w:rPr>
          <w:rFonts w:ascii="Courier New" w:hAnsi="Courier New" w:cs="Courier New"/>
        </w:rPr>
        <w:t xml:space="preserve">, </w:t>
      </w:r>
      <w:hyperlink w:anchor="Par308" w:tooltip="37. Локомотивы, используемые для перевозки пассажиров, специальных и опасных грузов, и головные вагоны моторвагонного подвижного состава, должны быть оснащены аппаратурой спутниковой навигации, способствующей обеспечению безопасности движения." w:history="1">
        <w:r w:rsidRPr="00F15097">
          <w:rPr>
            <w:rFonts w:ascii="Courier New" w:hAnsi="Courier New" w:cs="Courier New"/>
          </w:rPr>
          <w:t>37</w:t>
        </w:r>
      </w:hyperlink>
      <w:r w:rsidRPr="00F15097">
        <w:rPr>
          <w:rFonts w:ascii="Courier New" w:hAnsi="Courier New" w:cs="Courier New"/>
        </w:rPr>
        <w:t xml:space="preserve">, </w:t>
      </w:r>
      <w:hyperlink w:anchor="Par310" w:tooltip="38. Автоматическая локомотивная сигнализация на локомотивах, моторвагонном подвижном составе и специальном самоходном железнодорожном подвижном составе должна дополняться устройствами безопасности, обеспечивающими контроль установленных скоростей движения, пер" w:history="1">
        <w:r w:rsidRPr="00F15097">
          <w:rPr>
            <w:rFonts w:ascii="Courier New" w:hAnsi="Courier New" w:cs="Courier New"/>
          </w:rPr>
          <w:t>38</w:t>
        </w:r>
      </w:hyperlink>
      <w:r w:rsidRPr="00F15097">
        <w:rPr>
          <w:rFonts w:ascii="Courier New" w:hAnsi="Courier New" w:cs="Courier New"/>
        </w:rPr>
        <w:t xml:space="preserve">, </w:t>
      </w:r>
      <w:hyperlink w:anchor="Par311" w:tooltip="39. Конструкция кабины машиниста локомотива, моторвагонного подвижного состава и специального самоходного железнодорожного подвижного состава должна обеспечивать:" w:history="1">
        <w:r w:rsidRPr="00F15097">
          <w:rPr>
            <w:rFonts w:ascii="Courier New" w:hAnsi="Courier New" w:cs="Courier New"/>
          </w:rPr>
          <w:t>39</w:t>
        </w:r>
      </w:hyperlink>
      <w:r w:rsidRPr="00F15097">
        <w:rPr>
          <w:rFonts w:ascii="Courier New" w:hAnsi="Courier New" w:cs="Courier New"/>
        </w:rPr>
        <w:t xml:space="preserve">, </w:t>
      </w:r>
      <w:hyperlink w:anchor="Par315" w:tooltip="40. Ветровые стекла кабины машиниста локомотива, моторвагонного подвижного состава и специального самоходного железнодорожного подвижного состава должны быть надежно закреплены в окнах и иметь уплотнения." w:history="1">
        <w:r w:rsidRPr="00F15097">
          <w:rPr>
            <w:rFonts w:ascii="Courier New" w:hAnsi="Courier New" w:cs="Courier New"/>
          </w:rPr>
          <w:t>40</w:t>
        </w:r>
      </w:hyperlink>
      <w:r w:rsidRPr="00F15097">
        <w:rPr>
          <w:rFonts w:ascii="Courier New" w:hAnsi="Courier New" w:cs="Courier New"/>
        </w:rPr>
        <w:t xml:space="preserve">, </w:t>
      </w:r>
      <w:hyperlink w:anchor="Par316" w:tooltip="41. Планировка кабины машиниста локомотива, моторвагонного подвижного состава и специального самоходного железнодорожного подвижного состава, компоновка рабочего места локомотивной бригады, приборов и устройств управления, систем отображения информации, констр" w:history="1">
        <w:r w:rsidRPr="00F15097">
          <w:rPr>
            <w:rFonts w:ascii="Courier New" w:hAnsi="Courier New" w:cs="Courier New"/>
          </w:rPr>
          <w:t>41</w:t>
        </w:r>
      </w:hyperlink>
      <w:r w:rsidRPr="00F15097">
        <w:rPr>
          <w:rFonts w:ascii="Courier New" w:hAnsi="Courier New" w:cs="Courier New"/>
        </w:rPr>
        <w:t xml:space="preserve">, </w:t>
      </w:r>
      <w:hyperlink w:anchor="Par320" w:tooltip="42. Локомотивы, моторвагонный подвижной состав, пассажирские вагоны, изотермические вагоны со служебными и вспомогательными помещениями и специальный железнодорожный подвижной состав должны быть оборудованы системами общего, местного и аварийного освещения." w:history="1">
        <w:r w:rsidRPr="00F15097">
          <w:rPr>
            <w:rFonts w:ascii="Courier New" w:hAnsi="Courier New" w:cs="Courier New"/>
          </w:rPr>
          <w:t>42</w:t>
        </w:r>
      </w:hyperlink>
      <w:r w:rsidRPr="00F15097">
        <w:rPr>
          <w:rFonts w:ascii="Courier New" w:hAnsi="Courier New" w:cs="Courier New"/>
        </w:rPr>
        <w:t xml:space="preserve">, </w:t>
      </w:r>
      <w:hyperlink w:anchor="Par322" w:tooltip="43. Аварийное покидание кабины машиниста локомотива, моторвагонного подвижного состава и специального самоходного железнодорожного подвижного состава должно быть предусмотрено через боковые окна с использованием вспомогательных приспособлений." w:history="1">
        <w:r w:rsidRPr="00F15097">
          <w:rPr>
            <w:rFonts w:ascii="Courier New" w:hAnsi="Courier New" w:cs="Courier New"/>
          </w:rPr>
          <w:t>43</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(переменного и           </w:t>
      </w:r>
      <w:hyperlink w:anchor="Par325" w:tooltip="44. Остекление внутренних помещений железнодорожного подвижного состава, предназначенных для обслуживающего персонала и (или) пассажиров, должно обеспечивать безопасность обслуживающего персонала и (или) пассажиров в случае ударных воздействий на железнодорожн" w:history="1">
        <w:r w:rsidRPr="00F15097">
          <w:rPr>
            <w:rFonts w:ascii="Courier New" w:hAnsi="Courier New" w:cs="Courier New"/>
          </w:rPr>
          <w:t>44</w:t>
        </w:r>
      </w:hyperlink>
      <w:r w:rsidRPr="00F15097">
        <w:rPr>
          <w:rFonts w:ascii="Courier New" w:hAnsi="Courier New" w:cs="Courier New"/>
        </w:rPr>
        <w:t xml:space="preserve">, </w:t>
      </w:r>
      <w:hyperlink w:anchor="Par326" w:tooltip="45. Внутренние части железнодорожного подвижного состава, требующие осмотра, настройки и технического обслуживания, и при необходимости наружное рабочее оборудование должны иметь дополнительное освещение." w:history="1">
        <w:r w:rsidRPr="00F15097">
          <w:rPr>
            <w:rFonts w:ascii="Courier New" w:hAnsi="Courier New" w:cs="Courier New"/>
          </w:rPr>
          <w:t>45</w:t>
        </w:r>
      </w:hyperlink>
      <w:r w:rsidRPr="00F15097">
        <w:rPr>
          <w:rFonts w:ascii="Courier New" w:hAnsi="Courier New" w:cs="Courier New"/>
        </w:rPr>
        <w:t xml:space="preserve">, </w:t>
      </w:r>
      <w:hyperlink w:anchor="Par327" w:tooltip="46. Железнодорожный подвижной состав должен быть оборудован автоматическими тормозами, обеспечивающими при торможении состава замедление или остановку в пределах расчетного тормозного пути." w:history="1">
        <w:r w:rsidRPr="00F15097">
          <w:rPr>
            <w:rFonts w:ascii="Courier New" w:hAnsi="Courier New" w:cs="Courier New"/>
          </w:rPr>
          <w:t>46</w:t>
        </w:r>
      </w:hyperlink>
      <w:r w:rsidRPr="00F15097">
        <w:rPr>
          <w:rFonts w:ascii="Courier New" w:hAnsi="Courier New" w:cs="Courier New"/>
        </w:rPr>
        <w:t xml:space="preserve">, </w:t>
      </w:r>
      <w:hyperlink w:anchor="Par329" w:tooltip="47.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 длины состава и профиля железнодорожного пути." w:history="1">
        <w:r w:rsidRPr="00F15097">
          <w:rPr>
            <w:rFonts w:ascii="Courier New" w:hAnsi="Courier New" w:cs="Courier New"/>
          </w:rPr>
          <w:t>47</w:t>
        </w:r>
      </w:hyperlink>
      <w:r w:rsidRPr="00F15097">
        <w:rPr>
          <w:rFonts w:ascii="Courier New" w:hAnsi="Courier New" w:cs="Courier New"/>
        </w:rPr>
        <w:t xml:space="preserve">, </w:t>
      </w:r>
      <w:hyperlink w:anchor="Par333" w:tooltip="49. Железнодорожный подвижной состав должен быть оборудован стояночными тормозами. В соответствии со стандартами часть грузовых вагонов от общего числа выпускаемых должна быть оборудована переходными площадками со стоп-краном и стояночным тормозом." w:history="1">
        <w:r w:rsidRPr="00F15097">
          <w:rPr>
            <w:rFonts w:ascii="Courier New" w:hAnsi="Courier New" w:cs="Courier New"/>
          </w:rPr>
          <w:t>49</w:t>
        </w:r>
      </w:hyperlink>
      <w:r w:rsidRPr="00F15097">
        <w:rPr>
          <w:rFonts w:ascii="Courier New" w:hAnsi="Courier New" w:cs="Courier New"/>
        </w:rPr>
        <w:t xml:space="preserve">, </w:t>
      </w:r>
      <w:hyperlink w:anchor="Par337" w:tooltip="50. Составные части железнодорожного подвижного состава, разъединение или излом которых может вызвать их падение на железнодорожный путь или выход из габарита железнодорожного подвижного состава, должны иметь предохранительные устройства, выдерживающие вес защ" w:history="1">
        <w:r w:rsidRPr="00F15097">
          <w:rPr>
            <w:rFonts w:ascii="Courier New" w:hAnsi="Courier New" w:cs="Courier New"/>
          </w:rPr>
          <w:t>50</w:t>
        </w:r>
      </w:hyperlink>
      <w:r w:rsidRPr="00F15097">
        <w:rPr>
          <w:rFonts w:ascii="Courier New" w:hAnsi="Courier New" w:cs="Courier New"/>
        </w:rPr>
        <w:t xml:space="preserve">, </w:t>
      </w:r>
      <w:hyperlink w:anchor="Par338" w:tooltip="51. Главные воздушные резервуары и аккумуляторные батареи железнодорожного подвижного состава должны быть установлены вне кабины машиниста, пассажирских салонов и помещений для обслуживающего персонала." w:history="1">
        <w:r w:rsidRPr="00F15097">
          <w:rPr>
            <w:rFonts w:ascii="Courier New" w:hAnsi="Courier New" w:cs="Courier New"/>
          </w:rPr>
          <w:t>51</w:t>
        </w:r>
      </w:hyperlink>
      <w:r w:rsidRPr="00F15097">
        <w:rPr>
          <w:rFonts w:ascii="Courier New" w:hAnsi="Courier New" w:cs="Courier New"/>
        </w:rPr>
        <w:t xml:space="preserve">, </w:t>
      </w:r>
      <w:hyperlink w:anchor="Par339" w:tooltip="52. Действие электродинамического тормоза локомотивов и моторвагонного подвижного состава (при наличии) должно быть согласовано с работой пневматических и электропневматических тормозов при осуществлении служебного или экстренного торможения. При отказе электр" w:history="1">
        <w:r w:rsidRPr="00F15097">
          <w:rPr>
            <w:rFonts w:ascii="Courier New" w:hAnsi="Courier New" w:cs="Courier New"/>
          </w:rPr>
          <w:t>52</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42" w:tooltip="55.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F15097">
          <w:rPr>
            <w:rFonts w:ascii="Courier New" w:hAnsi="Courier New" w:cs="Courier New"/>
          </w:rPr>
          <w:t>55</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постоянного тока),       </w:t>
      </w:r>
      <w:hyperlink w:anchor="Par347" w:tooltip="58. Материалы и вещества, применяемые при проектировании и производстве железнодорожного подвижного состава и его составных частей, должны быть безопасны для людей и окружающей среды." w:history="1">
        <w:r w:rsidRPr="00F15097">
          <w:rPr>
            <w:rFonts w:ascii="Courier New" w:hAnsi="Courier New" w:cs="Courier New"/>
          </w:rPr>
          <w:t>58</w:t>
        </w:r>
      </w:hyperlink>
      <w:r w:rsidRPr="00F15097">
        <w:rPr>
          <w:rFonts w:ascii="Courier New" w:hAnsi="Courier New" w:cs="Courier New"/>
        </w:rPr>
        <w:t xml:space="preserve">, </w:t>
      </w:r>
      <w:hyperlink w:anchor="Par348" w:tooltip="59. Характеристики (показатели микроклимата, уровни шума, вибрации, ультразвука, электромагнитного излучения, освещения, состава воздушной среды) систем жизнеобеспечения (система кондиционирования воздуха - отопление, вентиляция, охлаждение, системы освещения," w:history="1">
        <w:r w:rsidRPr="00F15097">
          <w:rPr>
            <w:rFonts w:ascii="Courier New" w:hAnsi="Courier New" w:cs="Courier New"/>
          </w:rPr>
          <w:t>59</w:t>
        </w:r>
      </w:hyperlink>
      <w:r w:rsidRPr="00F15097">
        <w:rPr>
          <w:rFonts w:ascii="Courier New" w:hAnsi="Courier New" w:cs="Courier New"/>
        </w:rPr>
        <w:t xml:space="preserve">, </w:t>
      </w:r>
      <w:hyperlink w:anchor="Par350" w:tooltip="60. Применение жидкостей (кислоты, щелочи, сжиженные газы) и горюче-смазочных материалов в процессе производства, эксплуатации, технического обслуживания и ремонта железнодорожного подвижного состава и его составных частей не должно приводить к возникновению о" w:history="1">
        <w:r w:rsidRPr="00F15097">
          <w:rPr>
            <w:rFonts w:ascii="Courier New" w:hAnsi="Courier New" w:cs="Courier New"/>
          </w:rPr>
          <w:t>60</w:t>
        </w:r>
      </w:hyperlink>
      <w:r w:rsidRPr="00F15097">
        <w:rPr>
          <w:rFonts w:ascii="Courier New" w:hAnsi="Courier New" w:cs="Courier New"/>
        </w:rPr>
        <w:t xml:space="preserve">, </w:t>
      </w:r>
      <w:hyperlink w:anchor="Par351" w:tooltip="61. Подножки и поручни железнодорожного подвижного состава должны быть надежно закреплены. Поверхность ступенек, площадок, подножек и настилов должна препятствовать скольжению." w:history="1">
        <w:r w:rsidRPr="00F15097">
          <w:rPr>
            <w:rFonts w:ascii="Courier New" w:hAnsi="Courier New" w:cs="Courier New"/>
          </w:rPr>
          <w:t>61</w:t>
        </w:r>
      </w:hyperlink>
      <w:r w:rsidRPr="00F15097">
        <w:rPr>
          <w:rFonts w:ascii="Courier New" w:hAnsi="Courier New" w:cs="Courier New"/>
        </w:rPr>
        <w:t xml:space="preserve">, </w:t>
      </w:r>
      <w:hyperlink w:anchor="Par354" w:tooltip="62. В конструкции железнодорожного подвижного состав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 w:history="1">
        <w:r w:rsidRPr="00F15097">
          <w:rPr>
            <w:rFonts w:ascii="Courier New" w:hAnsi="Courier New" w:cs="Courier New"/>
          </w:rPr>
          <w:t>62</w:t>
        </w:r>
      </w:hyperlink>
      <w:r w:rsidRPr="00F15097">
        <w:rPr>
          <w:rFonts w:ascii="Courier New" w:hAnsi="Courier New" w:cs="Courier New"/>
        </w:rPr>
        <w:t xml:space="preserve">, </w:t>
      </w:r>
      <w:hyperlink w:anchor="Par356" w:tooltip="63. Выступающие детали конструкции и оборудования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 w:history="1">
        <w:r w:rsidRPr="00F15097">
          <w:rPr>
            <w:rFonts w:ascii="Courier New" w:hAnsi="Courier New" w:cs="Courier New"/>
          </w:rPr>
          <w:t>63</w:t>
        </w:r>
      </w:hyperlink>
      <w:r w:rsidRPr="00F15097">
        <w:rPr>
          <w:rFonts w:ascii="Courier New" w:hAnsi="Courier New" w:cs="Courier New"/>
        </w:rPr>
        <w:t xml:space="preserve">, </w:t>
      </w:r>
      <w:hyperlink w:anchor="Par357" w:tooltip="64. Материалы и вещества, применяемые для отделки внутренних поверхностей салонов пассажирских вагонов, вагонов моторвагонного подвижного состава, кабин машиниста локомотивов, моторвагонного подвижного состава, специального железнодорожного подвижного состава," w:history="1">
        <w:r w:rsidRPr="00F15097">
          <w:rPr>
            <w:rFonts w:ascii="Courier New" w:hAnsi="Courier New" w:cs="Courier New"/>
          </w:rPr>
          <w:t>64</w:t>
        </w:r>
      </w:hyperlink>
      <w:r w:rsidRPr="00F15097">
        <w:rPr>
          <w:rFonts w:ascii="Courier New" w:hAnsi="Courier New" w:cs="Courier New"/>
        </w:rPr>
        <w:t xml:space="preserve">, </w:t>
      </w:r>
      <w:hyperlink w:anchor="Par366" w:tooltip="68. Многосекционные локомотивы должны быть оборудованы переходными площадками закрытого типа для обеспечения безопасного перехода локомотивной бригады из одной секции в другую." w:history="1">
        <w:r w:rsidRPr="00F15097">
          <w:rPr>
            <w:rFonts w:ascii="Courier New" w:hAnsi="Courier New" w:cs="Courier New"/>
          </w:rPr>
          <w:t>68</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67" w:tooltip="69. Вращающиеся части дизеля, электрических машин, вентиляторов, компрессоров и другого оборудования железнодорожного подвижного состава должны быть ограждены специальными устройствами, исключающими случайный контакт обслуживающего персонала и пассажиров с дви" w:history="1">
        <w:r w:rsidRPr="00F15097">
          <w:rPr>
            <w:rFonts w:ascii="Courier New" w:hAnsi="Courier New" w:cs="Courier New"/>
          </w:rPr>
          <w:t>69</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прочие                   </w:t>
      </w:r>
      <w:hyperlink w:anchor="Par368" w:tooltip="70. Локомотивы с кузовом капотного типа должны иметь боковые и торцевые площадки. На наружной стороне боковых и торцевых площадок должны быть установлены поручни - барьеры с промежуточным ограждением. По наружному периметру пола площадок должны быть установлен" w:history="1">
        <w:r w:rsidRPr="00F15097">
          <w:rPr>
            <w:rFonts w:ascii="Courier New" w:hAnsi="Courier New" w:cs="Courier New"/>
          </w:rPr>
          <w:t>70</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69" w:tooltip="71. Электрооборудование локомотивов, моторвагонного подвижного состава, пассажирских и изотермических вагонов должно иметь защиту и сигнализацию, срабатывающую при перегрузках, коротких замыканиях, замыканиях на землю, при возникновении перенапряжений электроо" w:history="1">
        <w:r w:rsidRPr="00F15097">
          <w:rPr>
            <w:rFonts w:ascii="Courier New" w:hAnsi="Courier New" w:cs="Courier New"/>
          </w:rPr>
          <w:t>71</w:t>
        </w:r>
      </w:hyperlink>
      <w:r w:rsidRPr="00F15097">
        <w:rPr>
          <w:rFonts w:ascii="Courier New" w:hAnsi="Courier New" w:cs="Courier New"/>
        </w:rPr>
        <w:t xml:space="preserve">, </w:t>
      </w:r>
      <w:hyperlink w:anchor="Par370" w:tooltip="72. Незащищенные (неизолированные) части электрооборудования железнодорожного подвижного состава, находящиеся под напряжением, должны иметь защиту от случайного доступа к ним обслуживающего персонала и (или) пассажиров." w:history="1">
        <w:r w:rsidRPr="00F15097">
          <w:rPr>
            <w:rFonts w:ascii="Courier New" w:hAnsi="Courier New" w:cs="Courier New"/>
          </w:rPr>
          <w:t>72</w:t>
        </w:r>
      </w:hyperlink>
      <w:r w:rsidRPr="00F15097">
        <w:rPr>
          <w:rFonts w:ascii="Courier New" w:hAnsi="Courier New" w:cs="Courier New"/>
        </w:rPr>
        <w:t xml:space="preserve">, </w:t>
      </w:r>
      <w:hyperlink w:anchor="Par372" w:tooltip="73. Локомотивы, моторвагонный подвижной состав, пассажирские вагоны, специальный железнодорожный подвижной состав и изотермические вагоны с автономной энергетической установкой должны быть оборудованы специальными местами для хранения комплекта электрозащитных" w:history="1">
        <w:r w:rsidRPr="00F15097">
          <w:rPr>
            <w:rFonts w:ascii="Courier New" w:hAnsi="Courier New" w:cs="Courier New"/>
          </w:rPr>
          <w:t>73</w:t>
        </w:r>
      </w:hyperlink>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374" w:tooltip="75. Аккумуляторный бокс должен быть взрывобезопасным." w:history="1">
        <w:r w:rsidRPr="00F15097">
          <w:rPr>
            <w:rFonts w:ascii="Courier New" w:hAnsi="Courier New" w:cs="Courier New"/>
          </w:rPr>
          <w:t>75</w:t>
        </w:r>
      </w:hyperlink>
      <w:r w:rsidRPr="00F15097">
        <w:rPr>
          <w:rFonts w:ascii="Courier New" w:hAnsi="Courier New" w:cs="Courier New"/>
        </w:rPr>
        <w:t xml:space="preserve">, </w:t>
      </w:r>
      <w:hyperlink w:anchor="Par375" w:tooltip="76. Локомотивы, моторвагонный подвижной состав, специальный железнодорожный подвижной состав, пассажирские и изотермические вагоны должны быть оборудованы системами пожарной сигнализации, установками пожаротушения, специальными местами для размещения огнетушит" w:history="1">
        <w:r w:rsidRPr="00F15097">
          <w:rPr>
            <w:rFonts w:ascii="Courier New" w:hAnsi="Courier New" w:cs="Courier New"/>
          </w:rPr>
          <w:t>76</w:t>
        </w:r>
      </w:hyperlink>
      <w:r w:rsidRPr="00F15097">
        <w:rPr>
          <w:rFonts w:ascii="Courier New" w:hAnsi="Courier New" w:cs="Courier New"/>
        </w:rPr>
        <w:t xml:space="preserve">, </w:t>
      </w:r>
      <w:hyperlink w:anchor="Par378" w:tooltip="78. Локомотивы с кузовом вагонного типа должны иметь световую и звуковую сигнализацию для вызова помощника машиниста из машинного (дизельного) помещения в кабину машиниста." w:history="1">
        <w:r w:rsidRPr="00F15097">
          <w:rPr>
            <w:rFonts w:ascii="Courier New" w:hAnsi="Courier New" w:cs="Courier New"/>
          </w:rPr>
          <w:t>78</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413" w:tooltip="92. Железнодорожный подвижной состав должен быть оборудован визуальными и звуковыми сигнальными устройствами." w:history="1">
        <w:r w:rsidRPr="00F15097">
          <w:rPr>
            <w:rFonts w:ascii="Courier New" w:hAnsi="Courier New" w:cs="Courier New"/>
          </w:rPr>
          <w:t>92</w:t>
        </w:r>
      </w:hyperlink>
      <w:r w:rsidRPr="00F15097">
        <w:rPr>
          <w:rFonts w:ascii="Courier New" w:hAnsi="Courier New" w:cs="Courier New"/>
        </w:rPr>
        <w:t xml:space="preserve">, </w:t>
      </w:r>
      <w:hyperlink w:anchor="Par414" w:tooltip="93. Лобовые части локомотивов с кузовом вагонного типа, головных вагонов моторвагонного подвижного состава и специального самоходного железнодорожного подвижного состава, а также торцевые части локомотивов с кузовом капотного типа должны быть оборудованы проже" w:history="1">
        <w:r w:rsidRPr="00F15097">
          <w:rPr>
            <w:rFonts w:ascii="Courier New" w:hAnsi="Courier New" w:cs="Courier New"/>
          </w:rPr>
          <w:t>93</w:t>
        </w:r>
      </w:hyperlink>
      <w:r w:rsidRPr="00F15097">
        <w:rPr>
          <w:rFonts w:ascii="Courier New" w:hAnsi="Courier New" w:cs="Courier New"/>
        </w:rPr>
        <w:t xml:space="preserve">, </w:t>
      </w:r>
      <w:hyperlink w:anchor="Par420" w:tooltip="95. Локомотивы, моторвагонный подвижной состав и специальный самоходный железнодорожный подвижной состав должны быть оборудованы звуковыми сигнальными устройствами - большой громкости (тифоны) и малой громкости (свистки). Устройство для включения тифона и свис" w:history="1">
        <w:r w:rsidRPr="00F15097">
          <w:rPr>
            <w:rFonts w:ascii="Courier New" w:hAnsi="Courier New" w:cs="Courier New"/>
          </w:rPr>
          <w:t>95</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17.  Электропоезда: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6" w:tooltip="а) соблюдение габарита железнодорожного подвижного состава;" w:history="1">
        <w:r w:rsidRPr="00F15097">
          <w:rPr>
            <w:rFonts w:ascii="Courier New" w:hAnsi="Courier New" w:cs="Courier New"/>
          </w:rPr>
          <w:t>5а</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89" w:tooltip="г) устойчивость от схода колеса с рельса;" w:history="1">
        <w:r w:rsidRPr="00F15097">
          <w:rPr>
            <w:rFonts w:ascii="Courier New" w:hAnsi="Courier New" w:cs="Courier New"/>
          </w:rPr>
          <w:t>5г</w:t>
        </w:r>
      </w:hyperlink>
      <w:r w:rsidRPr="00F15097">
        <w:rPr>
          <w:rFonts w:ascii="Courier New" w:hAnsi="Courier New" w:cs="Courier New"/>
        </w:rPr>
        <w:t xml:space="preserve">, </w:t>
      </w:r>
      <w:hyperlink w:anchor="Par190" w:tooltip="д) устойчивость от опрокидывания в криволинейных участках пути;" w:history="1">
        <w:r w:rsidRPr="00F15097">
          <w:rPr>
            <w:rFonts w:ascii="Courier New" w:hAnsi="Courier New" w:cs="Courier New"/>
          </w:rPr>
          <w:t>5д</w:t>
        </w:r>
      </w:hyperlink>
      <w:r w:rsidRPr="00F15097">
        <w:rPr>
          <w:rFonts w:ascii="Courier New" w:hAnsi="Courier New" w:cs="Courier New"/>
        </w:rPr>
        <w:t xml:space="preserve">, </w:t>
      </w:r>
      <w:hyperlink w:anchor="Par191" w:tooltip="е) предотвращение самопроизвольного ухода с места стоянки;" w:history="1">
        <w:r w:rsidRPr="00F15097">
          <w:rPr>
            <w:rFonts w:ascii="Courier New" w:hAnsi="Courier New" w:cs="Courier New"/>
          </w:rPr>
          <w:t>5е</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постоянного тока,        </w:t>
      </w:r>
      <w:hyperlink w:anchor="Par193" w:tooltip="з) допускаемый тормозной путь;" w:history="1">
        <w:r w:rsidRPr="00F15097">
          <w:rPr>
            <w:rFonts w:ascii="Courier New" w:hAnsi="Courier New" w:cs="Courier New"/>
          </w:rPr>
          <w:t>5з</w:t>
        </w:r>
      </w:hyperlink>
      <w:r w:rsidRPr="00F15097">
        <w:rPr>
          <w:rFonts w:ascii="Courier New" w:hAnsi="Courier New" w:cs="Courier New"/>
        </w:rPr>
        <w:t xml:space="preserve">, </w:t>
      </w:r>
      <w:hyperlink w:anchor="Par194" w:tooltip="и) непревышение погонных нагрузок, предельно допустимых сил по воздействию на путь, расчетных осевых нагрузок;" w:history="1">
        <w:r w:rsidRPr="00F15097">
          <w:rPr>
            <w:rFonts w:ascii="Courier New" w:hAnsi="Courier New" w:cs="Courier New"/>
          </w:rPr>
          <w:t>5и</w:t>
        </w:r>
      </w:hyperlink>
      <w:r w:rsidRPr="00F15097">
        <w:rPr>
          <w:rFonts w:ascii="Courier New" w:hAnsi="Courier New" w:cs="Courier New"/>
        </w:rPr>
        <w:t xml:space="preserve">, </w:t>
      </w:r>
      <w:hyperlink w:anchor="Par195" w:tooltip="к) предотвращение падения составных частей железнодорожного подвижного состава на железнодорожный путь;" w:history="1">
        <w:r w:rsidRPr="00F15097">
          <w:rPr>
            <w:rFonts w:ascii="Courier New" w:hAnsi="Courier New" w:cs="Courier New"/>
          </w:rPr>
          <w:t>5к</w:t>
        </w:r>
      </w:hyperlink>
      <w:r w:rsidRPr="00F15097">
        <w:rPr>
          <w:rFonts w:ascii="Courier New" w:hAnsi="Courier New" w:cs="Courier New"/>
        </w:rPr>
        <w:t xml:space="preserve">, </w:t>
      </w:r>
      <w:hyperlink w:anchor="Par196" w:tooltip="л) соответствие предельно допускаемым силам тяги, торможения и величинам ускорения;" w:history="1">
        <w:r w:rsidRPr="00F15097">
          <w:rPr>
            <w:rFonts w:ascii="Courier New" w:hAnsi="Courier New" w:cs="Courier New"/>
          </w:rPr>
          <w:t>5л</w:t>
        </w:r>
      </w:hyperlink>
      <w:r w:rsidRPr="00F15097">
        <w:rPr>
          <w:rFonts w:ascii="Courier New" w:hAnsi="Courier New" w:cs="Courier New"/>
        </w:rPr>
        <w:t xml:space="preserve">, </w:t>
      </w:r>
      <w:hyperlink w:anchor="Par197" w:tooltip="м) санитарно-эпидемиологическую и экологическую безопасность;" w:history="1">
        <w:r w:rsidRPr="00F15097">
          <w:rPr>
            <w:rFonts w:ascii="Courier New" w:hAnsi="Courier New" w:cs="Courier New"/>
          </w:rPr>
          <w:t>5м</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0" w:tooltip="п) выполнение требований пожарной безопасности;" w:history="1">
        <w:r w:rsidRPr="00F15097">
          <w:rPr>
            <w:rFonts w:ascii="Courier New" w:hAnsi="Courier New" w:cs="Courier New"/>
          </w:rPr>
          <w:t>5п</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переменного тока,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xml:space="preserve">, </w:t>
      </w:r>
      <w:hyperlink w:anchor="Par206" w:tooltip="х) сцепление вагонов при роспуске с горок и (или) проходе по аппарельному съезду парома;" w:history="1">
        <w:r w:rsidRPr="00F15097">
          <w:rPr>
            <w:rFonts w:ascii="Courier New" w:hAnsi="Courier New" w:cs="Courier New"/>
          </w:rPr>
          <w:t>5х</w:t>
        </w:r>
      </w:hyperlink>
      <w:r w:rsidRPr="00F15097">
        <w:rPr>
          <w:rFonts w:ascii="Courier New" w:hAnsi="Courier New" w:cs="Courier New"/>
        </w:rPr>
        <w:t xml:space="preserve">, </w:t>
      </w:r>
      <w:hyperlink w:anchor="Par207" w:tooltip="ц) отсутствие касаний составных частей железнодорожного подвижного состава между собой и с элементами инфраструктуры железнодорожного транспорта, не предусмотренных конструкторской документацией;" w:history="1">
        <w:r w:rsidRPr="00F15097">
          <w:rPr>
            <w:rFonts w:ascii="Courier New" w:hAnsi="Courier New" w:cs="Courier New"/>
          </w:rPr>
          <w:t>5ц</w:t>
        </w:r>
      </w:hyperlink>
      <w:r w:rsidRPr="00F15097">
        <w:rPr>
          <w:rFonts w:ascii="Courier New" w:hAnsi="Courier New" w:cs="Courier New"/>
        </w:rPr>
        <w:t xml:space="preserve">, </w:t>
      </w:r>
      <w:hyperlink w:anchor="Par209" w:tooltip="ш) соответствие требованиям энергетической эффективности." w:history="1">
        <w:r w:rsidRPr="00F15097">
          <w:rPr>
            <w:rFonts w:ascii="Courier New" w:hAnsi="Courier New" w:cs="Courier New"/>
          </w:rPr>
          <w:t>5ш</w:t>
        </w:r>
      </w:hyperlink>
      <w:r w:rsidRPr="00F15097">
        <w:rPr>
          <w:rFonts w:ascii="Courier New" w:hAnsi="Courier New" w:cs="Courier New"/>
        </w:rPr>
        <w:t xml:space="preserve">, 5щ,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2" w:tooltip="8. При проектировании железнодорожного подвижного состава и его составных частей проектировщик (разработчик) должен предусматривать аварийные крэш-системы для защиты обслуживающего персонала и (или) пассажиров в случае столкновения и (или) схода железнодорожно" w:history="1">
        <w:r w:rsidRPr="00F15097">
          <w:rPr>
            <w:rFonts w:ascii="Courier New" w:hAnsi="Courier New" w:cs="Courier New"/>
          </w:rPr>
          <w:t>8</w:t>
        </w:r>
      </w:hyperlink>
      <w:r w:rsidRPr="00F15097">
        <w:rPr>
          <w:rFonts w:ascii="Courier New" w:hAnsi="Courier New" w:cs="Courier New"/>
        </w:rPr>
        <w:t xml:space="preserve">, </w:t>
      </w:r>
      <w:hyperlink w:anchor="Par213" w:tooltip="9. При проектировании железнодорожного подвижного состава проектировщик (разработчик) должен предусматривать программные средства, обеспечивающие безопасность функционирования железнодорожного подвижного состава и его составных частей." w:history="1">
        <w:r w:rsidRPr="00F15097">
          <w:rPr>
            <w:rFonts w:ascii="Courier New" w:hAnsi="Courier New" w:cs="Courier New"/>
          </w:rPr>
          <w:t>9</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17" w:tooltip="13.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sidRPr="00F15097">
          <w:rPr>
            <w:rFonts w:ascii="Courier New" w:hAnsi="Courier New" w:cs="Courier New"/>
          </w:rPr>
          <w:t>13</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двухсистемные            </w:t>
      </w:r>
      <w:hyperlink w:anchor="Par232" w:tooltip="15. Средства измерений, относящиеся к сфере государственного регулирования обеспечения единства измерений, установленные на железнодорожном подвижном составе, должны быть утвержденного типа и иметь знак поверки и (или) свидетельство о поверке в соответствии с " w:history="1">
        <w:r w:rsidRPr="00F15097">
          <w:rPr>
            <w:rFonts w:ascii="Courier New" w:hAnsi="Courier New" w:cs="Courier New"/>
          </w:rPr>
          <w:t>15</w:t>
        </w:r>
      </w:hyperlink>
      <w:r w:rsidRPr="00F15097">
        <w:rPr>
          <w:rFonts w:ascii="Courier New" w:hAnsi="Courier New" w:cs="Courier New"/>
        </w:rPr>
        <w:t xml:space="preserve">, </w:t>
      </w:r>
      <w:hyperlink w:anchor="Par249" w:tooltip="22.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 w:history="1">
        <w:r w:rsidRPr="00F15097">
          <w:rPr>
            <w:rFonts w:ascii="Courier New" w:hAnsi="Courier New" w:cs="Courier New"/>
          </w:rPr>
          <w:t>22</w:t>
        </w:r>
      </w:hyperlink>
      <w:r w:rsidRPr="00F15097">
        <w:rPr>
          <w:rFonts w:ascii="Courier New" w:hAnsi="Courier New" w:cs="Courier New"/>
        </w:rPr>
        <w:t xml:space="preserve">, </w:t>
      </w:r>
      <w:hyperlink w:anchor="Par251" w:tooltip="23. Системы управления,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 предусмотренных в руководстве по эксплуатации." w:history="1">
        <w:r w:rsidRPr="00F15097">
          <w:rPr>
            <w:rFonts w:ascii="Courier New" w:hAnsi="Courier New" w:cs="Courier New"/>
          </w:rPr>
          <w:t>23</w:t>
        </w:r>
      </w:hyperlink>
      <w:r w:rsidRPr="00F15097">
        <w:rPr>
          <w:rFonts w:ascii="Courier New" w:hAnsi="Courier New" w:cs="Courier New"/>
        </w:rPr>
        <w:t xml:space="preserve">, </w:t>
      </w:r>
      <w:hyperlink w:anchor="Par253" w:tooltip="24. Системы управления, контроля и безопасности должны включать средства сигнализации и информирования, предупреждающие о нарушениях исправного состояния железнодорожного подвижного состава и его составных частей, которые могут привести к возникновению ситуаци" w:history="1">
        <w:r w:rsidRPr="00F15097">
          <w:rPr>
            <w:rFonts w:ascii="Courier New" w:hAnsi="Courier New" w:cs="Courier New"/>
          </w:rPr>
          <w:t>24</w:t>
        </w:r>
      </w:hyperlink>
      <w:r w:rsidRPr="00F15097">
        <w:rPr>
          <w:rFonts w:ascii="Courier New" w:hAnsi="Courier New" w:cs="Courier New"/>
        </w:rPr>
        <w:t xml:space="preserve">, </w:t>
      </w:r>
      <w:hyperlink w:anchor="Par254" w:tooltip="25. Программные средства железнодорожного подвижного состава, как встраиваемые, так и поставляемые на материальных носителях, должны обеспечивать:" w:history="1">
        <w:r w:rsidRPr="00F15097">
          <w:rPr>
            <w:rFonts w:ascii="Courier New" w:hAnsi="Courier New" w:cs="Courier New"/>
          </w:rPr>
          <w:t>25</w:t>
        </w:r>
      </w:hyperlink>
      <w:r w:rsidRPr="00F15097">
        <w:rPr>
          <w:rFonts w:ascii="Courier New" w:hAnsi="Courier New" w:cs="Courier New"/>
        </w:rPr>
        <w:t xml:space="preserve">, </w:t>
      </w:r>
      <w:hyperlink w:anchor="Par259" w:tooltip="27. Система управления, контроля и безопасности железнодорожного подвижного состава в случаях работы тягового привода и другого оборудования при неисправностях аппаратов электрической, гидравлической и (или) пневматической частей, сбоя программного обеспечения" w:history="1">
        <w:r w:rsidRPr="00F15097">
          <w:rPr>
            <w:rFonts w:ascii="Courier New" w:hAnsi="Courier New" w:cs="Courier New"/>
          </w:rPr>
          <w:t>27</w:t>
        </w:r>
      </w:hyperlink>
      <w:r w:rsidRPr="00F15097">
        <w:rPr>
          <w:rFonts w:ascii="Courier New" w:hAnsi="Courier New" w:cs="Courier New"/>
        </w:rPr>
        <w:t xml:space="preserve">, </w:t>
      </w:r>
      <w:hyperlink w:anchor="Par260" w:tooltip="28. Приборы и устройства для управления железнодорожным подвижным составом должны быть:" w:history="1">
        <w:r w:rsidRPr="00F15097">
          <w:rPr>
            <w:rFonts w:ascii="Courier New" w:hAnsi="Courier New" w:cs="Courier New"/>
          </w:rPr>
          <w:t>28</w:t>
        </w:r>
      </w:hyperlink>
      <w:r w:rsidRPr="00F15097">
        <w:rPr>
          <w:rFonts w:ascii="Courier New" w:hAnsi="Courier New" w:cs="Courier New"/>
        </w:rPr>
        <w:t xml:space="preserve">, </w:t>
      </w:r>
      <w:hyperlink w:anchor="Par299" w:tooltip="36. Моторвагонный подвижной состав должен быть оборудован следующими устройствами:" w:history="1">
        <w:r w:rsidRPr="00F15097">
          <w:rPr>
            <w:rFonts w:ascii="Courier New" w:hAnsi="Courier New" w:cs="Courier New"/>
          </w:rPr>
          <w:t>36</w:t>
        </w:r>
      </w:hyperlink>
      <w:r w:rsidRPr="00F15097">
        <w:rPr>
          <w:rFonts w:ascii="Courier New" w:hAnsi="Courier New" w:cs="Courier New"/>
        </w:rPr>
        <w:t xml:space="preserve">, </w:t>
      </w:r>
      <w:hyperlink w:anchor="Par308" w:tooltip="37. Локомотивы, используемые для перевозки пассажиров, специальных и опасных грузов, и головные вагоны моторвагонного подвижного состава, должны быть оснащены аппаратурой спутниковой навигации, способствующей обеспечению безопасности движения." w:history="1">
        <w:r w:rsidRPr="00F15097">
          <w:rPr>
            <w:rFonts w:ascii="Courier New" w:hAnsi="Courier New" w:cs="Courier New"/>
          </w:rPr>
          <w:t>37</w:t>
        </w:r>
      </w:hyperlink>
      <w:r w:rsidRPr="00F15097">
        <w:rPr>
          <w:rFonts w:ascii="Courier New" w:hAnsi="Courier New" w:cs="Courier New"/>
        </w:rPr>
        <w:t xml:space="preserve">, </w:t>
      </w:r>
      <w:hyperlink w:anchor="Par310" w:tooltip="38. Автоматическая локомотивная сигнализация на локомотивах, моторвагонном подвижном составе и специальном самоходном железнодорожном подвижном составе должна дополняться устройствами безопасности, обеспечивающими контроль установленных скоростей движения, пер" w:history="1">
        <w:r w:rsidRPr="00F15097">
          <w:rPr>
            <w:rFonts w:ascii="Courier New" w:hAnsi="Courier New" w:cs="Courier New"/>
          </w:rPr>
          <w:t>38</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(постоянного и           </w:t>
      </w:r>
      <w:hyperlink w:anchor="Par311" w:tooltip="39. Конструкция кабины машиниста локомотива, моторвагонного подвижного состава и специального самоходного железнодорожного подвижного состава должна обеспечивать:" w:history="1">
        <w:r w:rsidRPr="00F15097">
          <w:rPr>
            <w:rFonts w:ascii="Courier New" w:hAnsi="Courier New" w:cs="Courier New"/>
          </w:rPr>
          <w:t>39</w:t>
        </w:r>
      </w:hyperlink>
      <w:r w:rsidRPr="00F15097">
        <w:rPr>
          <w:rFonts w:ascii="Courier New" w:hAnsi="Courier New" w:cs="Courier New"/>
        </w:rPr>
        <w:t xml:space="preserve">, </w:t>
      </w:r>
      <w:hyperlink w:anchor="Par315" w:tooltip="40. Ветровые стекла кабины машиниста локомотива, моторвагонного подвижного состава и специального самоходного железнодорожного подвижного состава должны быть надежно закреплены в окнах и иметь уплотнения." w:history="1">
        <w:r w:rsidRPr="00F15097">
          <w:rPr>
            <w:rFonts w:ascii="Courier New" w:hAnsi="Courier New" w:cs="Courier New"/>
          </w:rPr>
          <w:t>40</w:t>
        </w:r>
      </w:hyperlink>
      <w:r w:rsidRPr="00F15097">
        <w:rPr>
          <w:rFonts w:ascii="Courier New" w:hAnsi="Courier New" w:cs="Courier New"/>
        </w:rPr>
        <w:t xml:space="preserve">, </w:t>
      </w:r>
      <w:hyperlink w:anchor="Par316" w:tooltip="41. Планировка кабины машиниста локомотива, моторвагонного подвижного состава и специального самоходного железнодорожного подвижного состава, компоновка рабочего места локомотивной бригады, приборов и устройств управления, систем отображения информации, констр" w:history="1">
        <w:r w:rsidRPr="00F15097">
          <w:rPr>
            <w:rFonts w:ascii="Courier New" w:hAnsi="Courier New" w:cs="Courier New"/>
          </w:rPr>
          <w:t>41</w:t>
        </w:r>
      </w:hyperlink>
      <w:r w:rsidRPr="00F15097">
        <w:rPr>
          <w:rFonts w:ascii="Courier New" w:hAnsi="Courier New" w:cs="Courier New"/>
        </w:rPr>
        <w:t xml:space="preserve">, </w:t>
      </w:r>
      <w:hyperlink w:anchor="Par320" w:tooltip="42. Локомотивы, моторвагонный подвижной состав, пассажирские вагоны, изотермические вагоны со служебными и вспомогательными помещениями и специальный железнодорожный подвижной состав должны быть оборудованы системами общего, местного и аварийного освещения." w:history="1">
        <w:r w:rsidRPr="00F15097">
          <w:rPr>
            <w:rFonts w:ascii="Courier New" w:hAnsi="Courier New" w:cs="Courier New"/>
          </w:rPr>
          <w:t>42</w:t>
        </w:r>
      </w:hyperlink>
      <w:r w:rsidRPr="00F15097">
        <w:rPr>
          <w:rFonts w:ascii="Courier New" w:hAnsi="Courier New" w:cs="Courier New"/>
        </w:rPr>
        <w:t xml:space="preserve">, </w:t>
      </w:r>
      <w:hyperlink w:anchor="Par322" w:tooltip="43. Аварийное покидание кабины машиниста локомотива, моторвагонного подвижного состава и специального самоходного железнодорожного подвижного состава должно быть предусмотрено через боковые окна с использованием вспомогательных приспособлений." w:history="1">
        <w:r w:rsidRPr="00F15097">
          <w:rPr>
            <w:rFonts w:ascii="Courier New" w:hAnsi="Courier New" w:cs="Courier New"/>
          </w:rPr>
          <w:t>43</w:t>
        </w:r>
      </w:hyperlink>
      <w:r w:rsidRPr="00F15097">
        <w:rPr>
          <w:rFonts w:ascii="Courier New" w:hAnsi="Courier New" w:cs="Courier New"/>
        </w:rPr>
        <w:t xml:space="preserve">, </w:t>
      </w:r>
      <w:hyperlink w:anchor="Par325" w:tooltip="44. Остекление внутренних помещений железнодорожного подвижного состава, предназначенных для обслуживающего персонала и (или) пассажиров, должно обеспечивать безопасность обслуживающего персонала и (или) пассажиров в случае ударных воздействий на железнодорожн" w:history="1">
        <w:r w:rsidRPr="00F15097">
          <w:rPr>
            <w:rFonts w:ascii="Courier New" w:hAnsi="Courier New" w:cs="Courier New"/>
          </w:rPr>
          <w:t>44</w:t>
        </w:r>
      </w:hyperlink>
      <w:r w:rsidRPr="00F15097">
        <w:rPr>
          <w:rFonts w:ascii="Courier New" w:hAnsi="Courier New" w:cs="Courier New"/>
        </w:rPr>
        <w:t xml:space="preserve">, </w:t>
      </w:r>
      <w:hyperlink w:anchor="Par326" w:tooltip="45. Внутренние части железнодорожного подвижного состава, требующие осмотра, настройки и технического обслуживания, и при необходимости наружное рабочее оборудование должны иметь дополнительное освещение." w:history="1">
        <w:r w:rsidRPr="00F15097">
          <w:rPr>
            <w:rFonts w:ascii="Courier New" w:hAnsi="Courier New" w:cs="Courier New"/>
          </w:rPr>
          <w:t>45</w:t>
        </w:r>
      </w:hyperlink>
      <w:r w:rsidRPr="00F15097">
        <w:rPr>
          <w:rFonts w:ascii="Courier New" w:hAnsi="Courier New" w:cs="Courier New"/>
        </w:rPr>
        <w:t xml:space="preserve">, </w:t>
      </w:r>
      <w:hyperlink w:anchor="Par327" w:tooltip="46. Железнодорожный подвижной состав должен быть оборудован автоматическими тормозами, обеспечивающими при торможении состава замедление или остановку в пределах расчетного тормозного пути." w:history="1">
        <w:r w:rsidRPr="00F15097">
          <w:rPr>
            <w:rFonts w:ascii="Courier New" w:hAnsi="Courier New" w:cs="Courier New"/>
          </w:rPr>
          <w:t>46</w:t>
        </w:r>
      </w:hyperlink>
      <w:r w:rsidRPr="00F15097">
        <w:rPr>
          <w:rFonts w:ascii="Courier New" w:hAnsi="Courier New" w:cs="Courier New"/>
        </w:rPr>
        <w:t xml:space="preserve">, 67, </w:t>
      </w:r>
      <w:hyperlink w:anchor="Par330" w:tooltip="48. Стоп-краны в пассажирских вагонах и моторвагонном подвижном составе должны быть установлены в тамбурах, внутри пассажирских вагонов и опломбированы." w:history="1">
        <w:r w:rsidRPr="00F15097">
          <w:rPr>
            <w:rFonts w:ascii="Courier New" w:hAnsi="Courier New" w:cs="Courier New"/>
          </w:rPr>
          <w:t>48</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переменного тока), их    </w:t>
      </w:r>
      <w:hyperlink w:anchor="Par333" w:tooltip="49. Железнодорожный подвижной состав должен быть оборудован стояночными тормозами. В соответствии со стандартами часть грузовых вагонов от общего числа выпускаемых должна быть оборудована переходными площадками со стоп-краном и стояночным тормозом." w:history="1">
        <w:r w:rsidRPr="00F15097">
          <w:rPr>
            <w:rFonts w:ascii="Courier New" w:hAnsi="Courier New" w:cs="Courier New"/>
          </w:rPr>
          <w:t>49</w:t>
        </w:r>
      </w:hyperlink>
      <w:r w:rsidRPr="00F15097">
        <w:rPr>
          <w:rFonts w:ascii="Courier New" w:hAnsi="Courier New" w:cs="Courier New"/>
        </w:rPr>
        <w:t xml:space="preserve">, </w:t>
      </w:r>
      <w:hyperlink w:anchor="Par337" w:tooltip="50. Составные части железнодорожного подвижного состава, разъединение или излом которых может вызвать их падение на железнодорожный путь или выход из габарита железнодорожного подвижного состава, должны иметь предохранительные устройства, выдерживающие вес защ" w:history="1">
        <w:r w:rsidRPr="00F15097">
          <w:rPr>
            <w:rFonts w:ascii="Courier New" w:hAnsi="Courier New" w:cs="Courier New"/>
          </w:rPr>
          <w:t>50</w:t>
        </w:r>
      </w:hyperlink>
      <w:r w:rsidRPr="00F15097">
        <w:rPr>
          <w:rFonts w:ascii="Courier New" w:hAnsi="Courier New" w:cs="Courier New"/>
        </w:rPr>
        <w:t xml:space="preserve">, </w:t>
      </w:r>
      <w:hyperlink w:anchor="Par338" w:tooltip="51. Главные воздушные резервуары и аккумуляторные батареи железнодорожного подвижного состава должны быть установлены вне кабины машиниста, пассажирских салонов и помещений для обслуживающего персонала." w:history="1">
        <w:r w:rsidRPr="00F15097">
          <w:rPr>
            <w:rFonts w:ascii="Courier New" w:hAnsi="Courier New" w:cs="Courier New"/>
          </w:rPr>
          <w:t>51</w:t>
        </w:r>
      </w:hyperlink>
      <w:r w:rsidRPr="00F15097">
        <w:rPr>
          <w:rFonts w:ascii="Courier New" w:hAnsi="Courier New" w:cs="Courier New"/>
        </w:rPr>
        <w:t xml:space="preserve">, </w:t>
      </w:r>
      <w:hyperlink w:anchor="Par339" w:tooltip="52. Действие электродинамического тормоза локомотивов и моторвагонного подвижного состава (при наличии) должно быть согласовано с работой пневматических и электропневматических тормозов при осуществлении служебного или экстренного торможения. При отказе электр" w:history="1">
        <w:r w:rsidRPr="00F15097">
          <w:rPr>
            <w:rFonts w:ascii="Courier New" w:hAnsi="Courier New" w:cs="Courier New"/>
          </w:rPr>
          <w:t>52</w:t>
        </w:r>
      </w:hyperlink>
      <w:r w:rsidRPr="00F15097">
        <w:rPr>
          <w:rFonts w:ascii="Courier New" w:hAnsi="Courier New" w:cs="Courier New"/>
        </w:rPr>
        <w:t xml:space="preserve"> </w:t>
      </w:r>
      <w:hyperlink w:anchor="Par1796" w:tooltip="&lt;*&gt; - показатель проверяется, если данное оборудование установлено на железнодорожном подвижном составе." w:history="1">
        <w:r w:rsidRPr="00F15097">
          <w:rPr>
            <w:rFonts w:ascii="Courier New" w:hAnsi="Courier New" w:cs="Courier New"/>
          </w:rPr>
          <w:t>&lt;*&gt;</w:t>
        </w:r>
      </w:hyperlink>
      <w:r w:rsidRPr="00F15097">
        <w:rPr>
          <w:rFonts w:ascii="Courier New" w:hAnsi="Courier New" w:cs="Courier New"/>
        </w:rPr>
        <w:t xml:space="preserve">, </w:t>
      </w:r>
      <w:hyperlink w:anchor="Par342" w:tooltip="55.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F15097">
          <w:rPr>
            <w:rFonts w:ascii="Courier New" w:hAnsi="Courier New" w:cs="Courier New"/>
          </w:rPr>
          <w:t>55</w:t>
        </w:r>
      </w:hyperlink>
      <w:r w:rsidRPr="00F15097">
        <w:rPr>
          <w:rFonts w:ascii="Courier New" w:hAnsi="Courier New" w:cs="Courier New"/>
        </w:rPr>
        <w:t xml:space="preserve">, </w:t>
      </w:r>
      <w:hyperlink w:anchor="Par344" w:tooltip="56. Пассажирские вагоны и моторвагонный подвижной состав, оборудованные автосцепным устройством, должны быть оборудованы буферными устройствами." w:history="1">
        <w:r w:rsidRPr="00F15097">
          <w:rPr>
            <w:rFonts w:ascii="Courier New" w:hAnsi="Courier New" w:cs="Courier New"/>
          </w:rPr>
          <w:t>56</w:t>
        </w:r>
      </w:hyperlink>
      <w:r w:rsidRPr="00F15097">
        <w:rPr>
          <w:rFonts w:ascii="Courier New" w:hAnsi="Courier New" w:cs="Courier New"/>
        </w:rPr>
        <w:t xml:space="preserve">, </w:t>
      </w:r>
      <w:hyperlink w:anchor="Par347" w:tooltip="58. Материалы и вещества, применяемые при проектировании и производстве железнодорожного подвижного состава и его составных частей, должны быть безопасны для людей и окружающей среды." w:history="1">
        <w:r w:rsidRPr="00F15097">
          <w:rPr>
            <w:rFonts w:ascii="Courier New" w:hAnsi="Courier New" w:cs="Courier New"/>
          </w:rPr>
          <w:t>58</w:t>
        </w:r>
      </w:hyperlink>
      <w:r w:rsidRPr="00F15097">
        <w:rPr>
          <w:rFonts w:ascii="Courier New" w:hAnsi="Courier New" w:cs="Courier New"/>
        </w:rPr>
        <w:t xml:space="preserve">, </w:t>
      </w:r>
      <w:hyperlink w:anchor="Par348" w:tooltip="59. Характеристики (показатели микроклимата, уровни шума, вибрации, ультразвука, электромагнитного излучения, освещения, состава воздушной среды) систем жизнеобеспечения (система кондиционирования воздуха - отопление, вентиляция, охлаждение, системы освещения," w:history="1">
        <w:r w:rsidRPr="00F15097">
          <w:rPr>
            <w:rFonts w:ascii="Courier New" w:hAnsi="Courier New" w:cs="Courier New"/>
          </w:rPr>
          <w:t>59</w:t>
        </w:r>
      </w:hyperlink>
      <w:r w:rsidRPr="00F15097">
        <w:rPr>
          <w:rFonts w:ascii="Courier New" w:hAnsi="Courier New" w:cs="Courier New"/>
        </w:rPr>
        <w:t xml:space="preserve">, </w:t>
      </w:r>
      <w:hyperlink w:anchor="Par350" w:tooltip="60. Применение жидкостей (кислоты, щелочи, сжиженные газы) и горюче-смазочных материалов в процессе производства, эксплуатации, технического обслуживания и ремонта железнодорожного подвижного состава и его составных частей не должно приводить к возникновению о" w:history="1">
        <w:r w:rsidRPr="00F15097">
          <w:rPr>
            <w:rFonts w:ascii="Courier New" w:hAnsi="Courier New" w:cs="Courier New"/>
          </w:rPr>
          <w:t>60</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вагоны                   </w:t>
      </w:r>
      <w:hyperlink w:anchor="Par351" w:tooltip="61. Подножки и поручни железнодорожного подвижного состава должны быть надежно закреплены. Поверхность ступенек, площадок, подножек и настилов должна препятствовать скольжению." w:history="1">
        <w:r w:rsidRPr="00F15097">
          <w:rPr>
            <w:rFonts w:ascii="Courier New" w:hAnsi="Courier New" w:cs="Courier New"/>
          </w:rPr>
          <w:t>61</w:t>
        </w:r>
      </w:hyperlink>
      <w:r w:rsidRPr="00F15097">
        <w:rPr>
          <w:rFonts w:ascii="Courier New" w:hAnsi="Courier New" w:cs="Courier New"/>
        </w:rPr>
        <w:t xml:space="preserve">, </w:t>
      </w:r>
      <w:hyperlink w:anchor="Par354" w:tooltip="62. В конструкции железнодорожного подвижного состав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 w:history="1">
        <w:r w:rsidRPr="00F15097">
          <w:rPr>
            <w:rFonts w:ascii="Courier New" w:hAnsi="Courier New" w:cs="Courier New"/>
          </w:rPr>
          <w:t>62</w:t>
        </w:r>
      </w:hyperlink>
      <w:r w:rsidRPr="00F15097">
        <w:rPr>
          <w:rFonts w:ascii="Courier New" w:hAnsi="Courier New" w:cs="Courier New"/>
        </w:rPr>
        <w:t xml:space="preserve">, </w:t>
      </w:r>
      <w:hyperlink w:anchor="Par356" w:tooltip="63. Выступающие детали конструкции и оборудования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 w:history="1">
        <w:r w:rsidRPr="00F15097">
          <w:rPr>
            <w:rFonts w:ascii="Courier New" w:hAnsi="Courier New" w:cs="Courier New"/>
          </w:rPr>
          <w:t>63</w:t>
        </w:r>
      </w:hyperlink>
      <w:r w:rsidRPr="00F15097">
        <w:rPr>
          <w:rFonts w:ascii="Courier New" w:hAnsi="Courier New" w:cs="Courier New"/>
        </w:rPr>
        <w:t xml:space="preserve">, </w:t>
      </w:r>
      <w:hyperlink w:anchor="Par357" w:tooltip="64. Материалы и вещества, применяемые для отделки внутренних поверхностей салонов пассажирских вагонов, вагонов моторвагонного подвижного состава, кабин машиниста локомотивов, моторвагонного подвижного состава, специального железнодорожного подвижного состава," w:history="1">
        <w:r w:rsidRPr="00F15097">
          <w:rPr>
            <w:rFonts w:ascii="Courier New" w:hAnsi="Courier New" w:cs="Courier New"/>
          </w:rPr>
          <w:t>64</w:t>
        </w:r>
      </w:hyperlink>
      <w:r w:rsidRPr="00F15097">
        <w:rPr>
          <w:rFonts w:ascii="Courier New" w:hAnsi="Courier New" w:cs="Courier New"/>
        </w:rPr>
        <w:t xml:space="preserve">, </w:t>
      </w:r>
      <w:hyperlink w:anchor="Par360" w:tooltip="65. В пассажирских вагонах и моторвагонном подвижном составе должен обеспечиваться безопасный проход обсуживающего персонала и пассажиров из вагона в вагон по переходным площадкам. Конструкция переходных площадок должна быть закрытого типа, то есть исключать в" w:history="1">
        <w:r w:rsidRPr="00F15097">
          <w:rPr>
            <w:rFonts w:ascii="Courier New" w:hAnsi="Courier New" w:cs="Courier New"/>
          </w:rPr>
          <w:t>65</w:t>
        </w:r>
      </w:hyperlink>
      <w:r w:rsidRPr="00F15097">
        <w:rPr>
          <w:rFonts w:ascii="Courier New" w:hAnsi="Courier New" w:cs="Courier New"/>
        </w:rPr>
        <w:t xml:space="preserve">, </w:t>
      </w:r>
      <w:hyperlink w:anchor="Par363" w:tooltip="67. Кресла и диваны пассажирских вагонов и моторвагонного подвижного состава должны иметь прочное крепление к полу и конструкцию, исключающую возможность их опрокидывания, в том числе при экстренном торможении." w:history="1">
        <w:r w:rsidRPr="00F15097">
          <w:rPr>
            <w:rFonts w:ascii="Courier New" w:hAnsi="Courier New" w:cs="Courier New"/>
          </w:rPr>
          <w:t>67</w:t>
        </w:r>
      </w:hyperlink>
      <w:r w:rsidRPr="00F15097">
        <w:rPr>
          <w:rFonts w:ascii="Courier New" w:hAnsi="Courier New" w:cs="Courier New"/>
        </w:rPr>
        <w:t xml:space="preserve">, </w:t>
      </w:r>
      <w:hyperlink w:anchor="Par367" w:tooltip="69. Вращающиеся части дизеля, электрических машин, вентиляторов, компрессоров и другого оборудования железнодорожного подвижного состава должны быть ограждены специальными устройствами, исключающими случайный контакт обслуживающего персонала и пассажиров с дви" w:history="1">
        <w:r w:rsidRPr="00F15097">
          <w:rPr>
            <w:rFonts w:ascii="Courier New" w:hAnsi="Courier New" w:cs="Courier New"/>
          </w:rPr>
          <w:t>69</w:t>
        </w:r>
      </w:hyperlink>
      <w:r w:rsidRPr="00F15097">
        <w:rPr>
          <w:rFonts w:ascii="Courier New" w:hAnsi="Courier New" w:cs="Courier New"/>
        </w:rPr>
        <w:t xml:space="preserve">, </w:t>
      </w:r>
      <w:hyperlink w:anchor="Par369" w:tooltip="71. Электрооборудование локомотивов, моторвагонного подвижного состава, пассажирских и изотермических вагонов должно иметь защиту и сигнализацию, срабатывающую при перегрузках, коротких замыканиях, замыканиях на землю, при возникновении перенапряжений электроо" w:history="1">
        <w:r w:rsidRPr="00F15097">
          <w:rPr>
            <w:rFonts w:ascii="Courier New" w:hAnsi="Courier New" w:cs="Courier New"/>
          </w:rPr>
          <w:t>71</w:t>
        </w:r>
      </w:hyperlink>
      <w:r w:rsidRPr="00F15097">
        <w:rPr>
          <w:rFonts w:ascii="Courier New" w:hAnsi="Courier New" w:cs="Courier New"/>
        </w:rPr>
        <w:t xml:space="preserve">, </w:t>
      </w:r>
      <w:hyperlink w:anchor="Par370" w:tooltip="72. Незащищенные (неизолированные) части электрооборудования железнодорожного подвижного состава, находящиеся под напряжением, должны иметь защиту от случайного доступа к ним обслуживающего персонала и (или) пассажиров." w:history="1">
        <w:r w:rsidRPr="00F15097">
          <w:rPr>
            <w:rFonts w:ascii="Courier New" w:hAnsi="Courier New" w:cs="Courier New"/>
          </w:rPr>
          <w:t>72</w:t>
        </w:r>
      </w:hyperlink>
      <w:r w:rsidRPr="00F15097">
        <w:rPr>
          <w:rFonts w:ascii="Courier New" w:hAnsi="Courier New" w:cs="Courier New"/>
        </w:rPr>
        <w:t xml:space="preserve">, </w:t>
      </w:r>
      <w:hyperlink w:anchor="Par372" w:tooltip="73. Локомотивы, моторвагонный подвижной состав, пассажирские вагоны, специальный железнодорожный подвижной состав и изотермические вагоны с автономной энергетической установкой должны быть оборудованы специальными местами для хранения комплекта электрозащитных" w:history="1">
        <w:r w:rsidRPr="00F15097">
          <w:rPr>
            <w:rFonts w:ascii="Courier New" w:hAnsi="Courier New" w:cs="Courier New"/>
          </w:rPr>
          <w:t>73</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374" w:tooltip="75. Аккумуляторный бокс должен быть взрывобезопасным." w:history="1">
        <w:r w:rsidRPr="00F15097">
          <w:rPr>
            <w:rFonts w:ascii="Courier New" w:hAnsi="Courier New" w:cs="Courier New"/>
          </w:rPr>
          <w:t>75</w:t>
        </w:r>
      </w:hyperlink>
      <w:r w:rsidRPr="00F15097">
        <w:rPr>
          <w:rFonts w:ascii="Courier New" w:hAnsi="Courier New" w:cs="Courier New"/>
        </w:rPr>
        <w:t xml:space="preserve">, </w:t>
      </w:r>
      <w:hyperlink w:anchor="Par375" w:tooltip="76. Локомотивы, моторвагонный подвижной состав, специальный железнодорожный подвижной состав, пассажирские и изотермические вагоны должны быть оборудованы системами пожарной сигнализации, установками пожаротушения, специальными местами для размещения огнетушит" w:history="1">
        <w:r w:rsidRPr="00F15097">
          <w:rPr>
            <w:rFonts w:ascii="Courier New" w:hAnsi="Courier New" w:cs="Courier New"/>
          </w:rPr>
          <w:t>76</w:t>
        </w:r>
      </w:hyperlink>
      <w:r w:rsidRPr="00F15097">
        <w:rPr>
          <w:rFonts w:ascii="Courier New" w:hAnsi="Courier New" w:cs="Courier New"/>
        </w:rPr>
        <w:t xml:space="preserve">, </w:t>
      </w:r>
      <w:hyperlink w:anchor="Par391" w:tooltip="83. Скоростной моторвагонный подвижной состав должен быть оборудован следующими устройствами:" w:history="1">
        <w:r w:rsidRPr="00F15097">
          <w:rPr>
            <w:rFonts w:ascii="Courier New" w:hAnsi="Courier New" w:cs="Courier New"/>
          </w:rPr>
          <w:t>83</w:t>
        </w:r>
      </w:hyperlink>
      <w:r w:rsidRPr="00F15097">
        <w:rPr>
          <w:rFonts w:ascii="Courier New" w:hAnsi="Courier New" w:cs="Courier New"/>
        </w:rPr>
        <w:t xml:space="preserve">, </w:t>
      </w:r>
      <w:hyperlink w:anchor="Par397" w:tooltip="84. Головные вагоны моторвагонного подвижного состава должны быть оборудованы экологически чистыми туалетными комплексами." w:history="1">
        <w:r w:rsidRPr="00F15097">
          <w:rPr>
            <w:rFonts w:ascii="Courier New" w:hAnsi="Courier New" w:cs="Courier New"/>
          </w:rPr>
          <w:t>84</w:t>
        </w:r>
      </w:hyperlink>
      <w:r w:rsidRPr="00F15097">
        <w:rPr>
          <w:rFonts w:ascii="Courier New" w:hAnsi="Courier New" w:cs="Courier New"/>
        </w:rPr>
        <w:t xml:space="preserve">, </w:t>
      </w:r>
      <w:hyperlink w:anchor="Par404" w:tooltip="87. Пассажирские вагоны и вагоны моторвагонного подвижного состава, обслуживаемые без проводников, должны быть оборудованы расположенными непосредственно в пассажирском салоне устройствами для связи пассажиров с локомотивной или поездной бригадой." w:history="1">
        <w:r w:rsidRPr="00F15097">
          <w:rPr>
            <w:rFonts w:ascii="Courier New" w:hAnsi="Courier New" w:cs="Courier New"/>
          </w:rPr>
          <w:t>87</w:t>
        </w:r>
      </w:hyperlink>
      <w:r w:rsidRPr="00F15097">
        <w:rPr>
          <w:rFonts w:ascii="Courier New" w:hAnsi="Courier New" w:cs="Courier New"/>
        </w:rPr>
        <w:t xml:space="preserve">, </w:t>
      </w:r>
      <w:hyperlink w:anchor="Par405" w:tooltip="88. Входные двери пассажирских вагонов и вагонов моторвагонного подвижного состава должны быть оснащены системами (устройствами) открывания (закрывания) и системой контроля, обеспечивающей безопасность обслуживающего персонала и (или) пассажиров." w:history="1">
        <w:r w:rsidRPr="00F15097">
          <w:rPr>
            <w:rFonts w:ascii="Courier New" w:hAnsi="Courier New" w:cs="Courier New"/>
          </w:rPr>
          <w:t>88</w:t>
        </w:r>
      </w:hyperlink>
      <w:r w:rsidRPr="00F15097">
        <w:rPr>
          <w:rFonts w:ascii="Courier New" w:hAnsi="Courier New" w:cs="Courier New"/>
        </w:rPr>
        <w:t xml:space="preserve">, </w:t>
      </w:r>
      <w:hyperlink w:anchor="Par407" w:tooltip="89. Аварийное открывание входных дверей пассажирских вагонов и вагонов моторвагонного подвижного состава должно осуществляться по штатной схеме с их фиксацией в открытом положении. Аварийное открывание входных дверей прислонного типа должно осуществляться в ру" w:history="1">
        <w:r w:rsidRPr="00F15097">
          <w:rPr>
            <w:rFonts w:ascii="Courier New" w:hAnsi="Courier New" w:cs="Courier New"/>
          </w:rPr>
          <w:t>89</w:t>
        </w:r>
      </w:hyperlink>
      <w:r w:rsidRPr="00F15097">
        <w:rPr>
          <w:rFonts w:ascii="Courier New" w:hAnsi="Courier New" w:cs="Courier New"/>
        </w:rPr>
        <w:t xml:space="preserve">, </w:t>
      </w:r>
      <w:hyperlink w:anchor="Par408" w:tooltip="90. Вагоны моторвагонного подвижного состава должны быть оборудованы местами, предназначенными для проезда инвалидов и пассажиров с детьми." w:history="1">
        <w:r w:rsidRPr="00F15097">
          <w:rPr>
            <w:rFonts w:ascii="Courier New" w:hAnsi="Courier New" w:cs="Courier New"/>
          </w:rPr>
          <w:t>90</w:t>
        </w:r>
      </w:hyperlink>
      <w:r w:rsidRPr="00F15097">
        <w:rPr>
          <w:rFonts w:ascii="Courier New" w:hAnsi="Courier New" w:cs="Courier New"/>
        </w:rPr>
        <w:t xml:space="preserve">, </w:t>
      </w:r>
      <w:hyperlink w:anchor="Par409" w:tooltip="91. Пассажирские вагоны и вагоны моторвагонного подвижного состава, предназначенные для проезда граждан, имеющих ограничения в подвижности, должны быть оборудованы следующими устройствами:" w:history="1">
        <w:r w:rsidRPr="00F15097">
          <w:rPr>
            <w:rFonts w:ascii="Courier New" w:hAnsi="Courier New" w:cs="Courier New"/>
          </w:rPr>
          <w:t>91</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413" w:tooltip="92. Железнодорожный подвижной состав должен быть оборудован визуальными и звуковыми сигнальными устройствами." w:history="1">
        <w:r w:rsidRPr="00F15097">
          <w:rPr>
            <w:rFonts w:ascii="Courier New" w:hAnsi="Courier New" w:cs="Courier New"/>
          </w:rPr>
          <w:t>92</w:t>
        </w:r>
      </w:hyperlink>
      <w:r w:rsidRPr="00F15097">
        <w:rPr>
          <w:rFonts w:ascii="Courier New" w:hAnsi="Courier New" w:cs="Courier New"/>
        </w:rPr>
        <w:t xml:space="preserve">, </w:t>
      </w:r>
      <w:hyperlink w:anchor="Par414" w:tooltip="93. Лобовые части локомотивов с кузовом вагонного типа, головных вагонов моторвагонного подвижного состава и специального самоходного железнодорожного подвижного состава, а также торцевые части локомотивов с кузовом капотного типа должны быть оборудованы проже" w:history="1">
        <w:r w:rsidRPr="00F15097">
          <w:rPr>
            <w:rFonts w:ascii="Courier New" w:hAnsi="Courier New" w:cs="Courier New"/>
          </w:rPr>
          <w:t>93</w:t>
        </w:r>
      </w:hyperlink>
      <w:r w:rsidRPr="00F15097">
        <w:rPr>
          <w:rFonts w:ascii="Courier New" w:hAnsi="Courier New" w:cs="Courier New"/>
        </w:rPr>
        <w:t xml:space="preserve">, </w:t>
      </w:r>
      <w:hyperlink w:anchor="Par420" w:tooltip="95. Локомотивы, моторвагонный подвижной состав и специальный самоходный железнодорожный подвижной состав должны быть оборудованы звуковыми сигнальными устройствами - большой громкости (тифоны) и малой громкости (свистки). Устройство для включения тифона и свис" w:history="1">
        <w:r w:rsidRPr="00F15097">
          <w:rPr>
            <w:rFonts w:ascii="Courier New" w:hAnsi="Courier New" w:cs="Courier New"/>
          </w:rPr>
          <w:t>95</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Normal"/>
        <w:ind w:firstLine="540"/>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Normal"/>
        <w:ind w:firstLine="540"/>
        <w:jc w:val="both"/>
        <w:rPr>
          <w:rFonts w:ascii="Courier New" w:hAnsi="Courier New" w:cs="Courier New"/>
        </w:rPr>
      </w:pPr>
      <w:bookmarkStart w:id="158" w:name="Par1796"/>
      <w:bookmarkEnd w:id="158"/>
      <w:r w:rsidRPr="00F15097">
        <w:rPr>
          <w:rFonts w:ascii="Courier New" w:hAnsi="Courier New" w:cs="Courier New"/>
        </w:rPr>
        <w:t>&lt;*&gt; - показатель проверяется, если данное оборудование установлено на железнодорожном подвижном составе.</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jc w:val="right"/>
        <w:outlineLvl w:val="1"/>
        <w:rPr>
          <w:sz w:val="22"/>
          <w:szCs w:val="22"/>
        </w:rPr>
      </w:pPr>
      <w:r w:rsidRPr="007542D1">
        <w:rPr>
          <w:sz w:val="22"/>
          <w:szCs w:val="22"/>
        </w:rPr>
        <w:t>Приложение N 8</w:t>
      </w:r>
    </w:p>
    <w:p w:rsidR="00A1281B" w:rsidRPr="007542D1" w:rsidRDefault="00A1281B" w:rsidP="007542D1">
      <w:pPr>
        <w:pStyle w:val="ConsPlusNormal"/>
        <w:jc w:val="right"/>
        <w:rPr>
          <w:sz w:val="22"/>
          <w:szCs w:val="22"/>
        </w:rPr>
      </w:pPr>
      <w:r w:rsidRPr="007542D1">
        <w:rPr>
          <w:sz w:val="22"/>
          <w:szCs w:val="22"/>
        </w:rPr>
        <w:t>к техническому регламенту ТС</w:t>
      </w:r>
    </w:p>
    <w:p w:rsidR="00A1281B" w:rsidRPr="007542D1" w:rsidRDefault="00A1281B" w:rsidP="007542D1">
      <w:pPr>
        <w:pStyle w:val="ConsPlusNormal"/>
        <w:jc w:val="right"/>
        <w:rPr>
          <w:sz w:val="22"/>
          <w:szCs w:val="22"/>
        </w:rPr>
      </w:pPr>
      <w:r w:rsidRPr="007542D1">
        <w:rPr>
          <w:sz w:val="22"/>
          <w:szCs w:val="22"/>
        </w:rPr>
        <w:t>"О безопасности железнодорожного</w:t>
      </w:r>
    </w:p>
    <w:p w:rsidR="00A1281B" w:rsidRPr="007542D1" w:rsidRDefault="00A1281B" w:rsidP="007542D1">
      <w:pPr>
        <w:pStyle w:val="ConsPlusNormal"/>
        <w:jc w:val="right"/>
        <w:rPr>
          <w:sz w:val="22"/>
          <w:szCs w:val="22"/>
        </w:rPr>
      </w:pPr>
      <w:r w:rsidRPr="007542D1">
        <w:rPr>
          <w:sz w:val="22"/>
          <w:szCs w:val="22"/>
        </w:rPr>
        <w:t>подвижного состава"</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jc w:val="center"/>
        <w:rPr>
          <w:sz w:val="22"/>
          <w:szCs w:val="22"/>
        </w:rPr>
      </w:pPr>
      <w:bookmarkStart w:id="159" w:name="Par1807"/>
      <w:bookmarkEnd w:id="159"/>
      <w:r w:rsidRPr="007542D1">
        <w:rPr>
          <w:sz w:val="22"/>
          <w:szCs w:val="22"/>
        </w:rPr>
        <w:t>ПЕРЕЧЕНЬ</w:t>
      </w:r>
    </w:p>
    <w:p w:rsidR="00A1281B" w:rsidRPr="007542D1" w:rsidRDefault="00A1281B" w:rsidP="007542D1">
      <w:pPr>
        <w:pStyle w:val="ConsPlusNormal"/>
        <w:jc w:val="center"/>
        <w:rPr>
          <w:sz w:val="22"/>
          <w:szCs w:val="22"/>
        </w:rPr>
      </w:pPr>
      <w:r w:rsidRPr="007542D1">
        <w:rPr>
          <w:sz w:val="22"/>
          <w:szCs w:val="22"/>
        </w:rPr>
        <w:t>ОТДЕЛЬНЫХ ПОЛОЖЕНИЙ ТЕХНИЧЕСКОГО РЕГЛАМЕНТА ТС</w:t>
      </w:r>
    </w:p>
    <w:p w:rsidR="00A1281B" w:rsidRPr="007542D1" w:rsidRDefault="00A1281B" w:rsidP="007542D1">
      <w:pPr>
        <w:pStyle w:val="ConsPlusNormal"/>
        <w:jc w:val="center"/>
        <w:rPr>
          <w:sz w:val="22"/>
          <w:szCs w:val="22"/>
        </w:rPr>
      </w:pPr>
      <w:r w:rsidRPr="007542D1">
        <w:rPr>
          <w:sz w:val="22"/>
          <w:szCs w:val="22"/>
        </w:rPr>
        <w:t>О БЕЗОПАСНОСТИ ЖЕЛЕЗНОДОРОЖНОГО ПОДВИЖНОГО СОСТАВА,</w:t>
      </w:r>
    </w:p>
    <w:p w:rsidR="00A1281B" w:rsidRPr="007542D1" w:rsidRDefault="00A1281B" w:rsidP="007542D1">
      <w:pPr>
        <w:pStyle w:val="ConsPlusNormal"/>
        <w:jc w:val="center"/>
        <w:rPr>
          <w:sz w:val="22"/>
          <w:szCs w:val="22"/>
        </w:rPr>
      </w:pPr>
      <w:r w:rsidRPr="007542D1">
        <w:rPr>
          <w:sz w:val="22"/>
          <w:szCs w:val="22"/>
        </w:rPr>
        <w:t>ПРИМЕНЯЕМЫХ ПРИ ОБЯЗАТЕЛЬНОМ ПОДТВЕРЖДЕНИИ СООТВЕТСТВИЯ</w:t>
      </w:r>
    </w:p>
    <w:p w:rsidR="00A1281B" w:rsidRPr="007542D1" w:rsidRDefault="00A1281B" w:rsidP="007542D1">
      <w:pPr>
        <w:pStyle w:val="ConsPlusNormal"/>
        <w:jc w:val="center"/>
        <w:rPr>
          <w:sz w:val="22"/>
          <w:szCs w:val="22"/>
        </w:rPr>
      </w:pPr>
      <w:r w:rsidRPr="007542D1">
        <w:rPr>
          <w:sz w:val="22"/>
          <w:szCs w:val="22"/>
        </w:rPr>
        <w:t>СОСТАВНЫХ ЧАСТЕЙ ЖЕЛЕЗНОДОРОЖНОГО ПОДВИЖНОГО СОСТАВА</w:t>
      </w:r>
    </w:p>
    <w:p w:rsidR="00A1281B" w:rsidRPr="007542D1" w:rsidRDefault="00A1281B" w:rsidP="007542D1">
      <w:pPr>
        <w:pStyle w:val="ConsPlusNormal"/>
        <w:jc w:val="center"/>
        <w:rPr>
          <w:sz w:val="22"/>
          <w:szCs w:val="22"/>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Составные части         │   Обозначение статьи, пункта и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железнодорожного        │ подпункта технического регламента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подвижного состава       │ТС о безопасности железнодорожного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                                │        подвижного состава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1   Автоматический регулятор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41" w:tooltip="54.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 w:history="1">
        <w:r w:rsidRPr="00F15097">
          <w:rPr>
            <w:rFonts w:ascii="Courier New" w:hAnsi="Courier New" w:cs="Courier New"/>
          </w:rPr>
          <w:t>54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тормозной рычажной передачи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(авторегулятор)</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2   Автоматический стояночный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33" w:tooltip="49. Железнодорожный подвижной состав должен быть оборудован стояночными тормозами. В соответствии со стандартами часть грузовых вагонов от общего числа выпускаемых должна быть оборудована переходными площадками со стоп-краном и стояночным тормозом." w:history="1">
        <w:r w:rsidRPr="00F15097">
          <w:rPr>
            <w:rFonts w:ascii="Courier New" w:hAnsi="Courier New" w:cs="Courier New"/>
          </w:rPr>
          <w:t>49</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тормоз железнодорожного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подвижного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3   Аппараты высоковольтные защиты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 контроля железнодорожного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подвижного состава от токов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короткого замыкания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4   Балка надрессорная грузового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вагона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234" w:tooltip="17. Рамы и балки тележек грузовых вагонов в соответствии с конструкторской документацией должны иметь следующие отлитые знаки маркировки:" w:history="1">
        <w:r w:rsidRPr="00F15097">
          <w:rPr>
            <w:rFonts w:ascii="Courier New" w:hAnsi="Courier New" w:cs="Courier New"/>
          </w:rPr>
          <w:t>17</w:t>
        </w:r>
      </w:hyperlink>
      <w:r w:rsidRPr="00F15097">
        <w:rPr>
          <w:rFonts w:ascii="Courier New" w:hAnsi="Courier New" w:cs="Courier New"/>
        </w:rPr>
        <w:t xml:space="preserve">, </w:t>
      </w:r>
      <w:hyperlink w:anchor="Par239" w:tooltip="18. Рамы и балки тележек грузовых вагонов в соответствии с конструкторской документацией должны иметь знаки клеймения изготовителя, а в случае исправления дефекта рам и балок сваркой - и клеймо сварщика." w:history="1">
        <w:r w:rsidRPr="00F15097">
          <w:rPr>
            <w:rFonts w:ascii="Courier New" w:hAnsi="Courier New" w:cs="Courier New"/>
          </w:rPr>
          <w:t>18</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5   Бандажи для железнодорожного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подвижного состава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44" w:tooltip="56. Пассажирские вагоны и моторвагонный подвижной состав, оборудованные автосцепным устройством, должны быть оборудованы буферными устройствами." w:history="1">
        <w:r w:rsidRPr="00F15097">
          <w:rPr>
            <w:rFonts w:ascii="Courier New" w:hAnsi="Courier New" w:cs="Courier New"/>
          </w:rPr>
          <w:t>56</w:t>
        </w:r>
      </w:hyperlink>
      <w:r w:rsidRPr="00F15097">
        <w:rPr>
          <w:rFonts w:ascii="Courier New" w:hAnsi="Courier New" w:cs="Courier New"/>
        </w:rPr>
        <w:t xml:space="preserve">, </w:t>
      </w:r>
      <w:hyperlink w:anchor="Par424" w:tooltip="98. Вагоны-цистерны по обеим сторонам снаружи котла должны быть оборудованы лестницами с рифлеными ступеньками и поручнями. В зависимости от назначения котлы и рамы цистерн должны быть оборудованы системами заземления соответствующей конструкции." w:history="1">
        <w:r w:rsidRPr="00F15097">
          <w:rPr>
            <w:rFonts w:ascii="Courier New" w:hAnsi="Courier New" w:cs="Courier New"/>
          </w:rPr>
          <w:t>98</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6   Башмаки магниторельсового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тормоза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7   Башмаки тормозных колодок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железнодорожного подвижного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8   Башмаки тормозных накладок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дисковых тормозов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железнодорожного подвижного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9   Блокировка тормозов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10  Вентильные разрядники и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ограничители перенапряжений для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72" w:tooltip="73. Локомотивы, моторвагонный подвижной состав, пассажирские вагоны, специальный железнодорожный подвижной состав и изотермические вагоны с автономной энергетической установкой должны быть оборудованы специальными местами для хранения комплекта электрозащитных" w:history="1">
        <w:r w:rsidRPr="00F15097">
          <w:rPr>
            <w:rFonts w:ascii="Courier New" w:hAnsi="Courier New" w:cs="Courier New"/>
          </w:rPr>
          <w:t>73</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электроподвижного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11  Воздухораспределители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40" w:tooltip="53. На скоростных пассажирских вагонах должны быть предусмотрены дополнительные меры по повышению эффективности торможения и безопасности движения (например, применение дисковых, магниторельсовых тормозов)." w:history="1">
        <w:r w:rsidRPr="00F15097">
          <w:rPr>
            <w:rFonts w:ascii="Courier New" w:hAnsi="Courier New" w:cs="Courier New"/>
          </w:rPr>
          <w:t>53</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12  Вспомогательные электрические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5щ,</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машины для железнодорожного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подвижного состава (более 1</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кВт)</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13  Выключатели автоматические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быстродействующие и главные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выключатели для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электроподвижного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14  Высоковольтные аппаратные ящики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5щ,</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для пассажирских вагонов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424" w:tooltip="98. Вагоны-цистерны по обеим сторонам снаружи котла должны быть оборудованы лестницами с рифлеными ступеньками и поручнями. В зависимости от назначения котлы и рамы цистерн должны быть оборудованы системами заземления соответствующей конструкции." w:history="1">
        <w:r w:rsidRPr="00F15097">
          <w:rPr>
            <w:rFonts w:ascii="Courier New" w:hAnsi="Courier New" w:cs="Courier New"/>
          </w:rPr>
          <w:t>98</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15  Высоковольтные       межвагонные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соединения (совместно розетка  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штепсель)</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16  Высокопрочные изделия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240" w:tooltip="19. Стекла кабины машиниста, пассажирских вагонов и вагонов моторвагонного подвижного состава в соответствии с конструкторской документацией должны иметь следующую маркировку:" w:history="1">
        <w:r w:rsidRPr="00F15097">
          <w:rPr>
            <w:rFonts w:ascii="Courier New" w:hAnsi="Courier New" w:cs="Courier New"/>
          </w:rPr>
          <w:t>19</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остекления безопасные            </w:t>
      </w:r>
      <w:hyperlink w:anchor="Par325" w:tooltip="44. Остекление внутренних помещений железнодорожного подвижного состава, предназначенных для обслуживающего персонала и (или) пассажиров, должно обеспечивать безопасность обслуживающего персонала и (или) пассажиров в случае ударных воздействий на железнодорожн" w:history="1">
        <w:r w:rsidRPr="00F15097">
          <w:rPr>
            <w:rFonts w:ascii="Courier New" w:hAnsi="Courier New" w:cs="Courier New"/>
          </w:rPr>
          <w:t>44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железнодорожного подвижного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 (кабины машиниста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тягового и моторвагонного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подвижного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17  Гидравлические демпферы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железнодорожного подвижного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18  Диски тормозные для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железнодорожного подвижного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19  Изделия резиновые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41" w:tooltip="54.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 w:history="1">
        <w:r w:rsidRPr="00F15097">
          <w:rPr>
            <w:rFonts w:ascii="Courier New" w:hAnsi="Courier New" w:cs="Courier New"/>
          </w:rPr>
          <w:t>54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уплотнительные для тормозных</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пневматических систем</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железнодорожного подвижного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 (диафрагмы, манжеты,</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воротники, уплотнители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клапанов, прокладки)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20  Карданные валы главного привода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тепловозов и дизель-поездов,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рельсовых автобусов, дизель-</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электропоездов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21  Клин тягового хомута автосцепки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22  Компрессоры для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железнодорожного подвижного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23  Колеса зубчатые цилиндрические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тяговых передач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железнодорожного подвижного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24  Колеса составные чистовые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локомотивов и моторвагонного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45" w:tooltip="57. Колеса, оси и бандажи колесных пар железнодорожного подвижного состава,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 которые обеспечивают стойкость к " w:history="1">
        <w:r w:rsidRPr="00F15097">
          <w:rPr>
            <w:rFonts w:ascii="Courier New" w:hAnsi="Courier New" w:cs="Courier New"/>
          </w:rPr>
          <w:t>57</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подвижного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25  Колеса цельнокатаные для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железнодорожного подвижного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45" w:tooltip="57. Колеса, оси и бандажи колесных пар железнодорожного подвижного состава,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 которые обеспечивают стойкость к " w:history="1">
        <w:r w:rsidRPr="00F15097">
          <w:rPr>
            <w:rFonts w:ascii="Courier New" w:hAnsi="Courier New" w:cs="Courier New"/>
          </w:rPr>
          <w:t>57</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26  Колесные пары вагонные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6" w:tooltip="а) соблюдение габарита железнодорожного подвижного состава;" w:history="1">
        <w:r w:rsidRPr="00F15097">
          <w:rPr>
            <w:rFonts w:ascii="Courier New" w:hAnsi="Courier New" w:cs="Courier New"/>
          </w:rPr>
          <w:t>5а</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233" w:tooltip="16. Колесные пары железнодорожного подвижного состава в соответствии с конструкторской документацией должны иметь знаки маркировки и клеймения." w:history="1">
        <w:r w:rsidRPr="00F15097">
          <w:rPr>
            <w:rFonts w:ascii="Courier New" w:hAnsi="Courier New" w:cs="Courier New"/>
          </w:rPr>
          <w:t>16</w:t>
        </w:r>
      </w:hyperlink>
      <w:r w:rsidRPr="00F15097">
        <w:rPr>
          <w:rFonts w:ascii="Courier New" w:hAnsi="Courier New" w:cs="Courier New"/>
        </w:rPr>
        <w:t xml:space="preserve">, </w:t>
      </w:r>
      <w:hyperlink w:anchor="Par345" w:tooltip="57. Колеса, оси и бандажи колесных пар железнодорожного подвижного состава,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 которые обеспечивают стойкость к " w:history="1">
        <w:r w:rsidRPr="00F15097">
          <w:rPr>
            <w:rFonts w:ascii="Courier New" w:hAnsi="Courier New" w:cs="Courier New"/>
          </w:rPr>
          <w:t>57</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27  Колесные пары локомотивные и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6" w:tooltip="а) соблюдение габарита железнодорожного подвижного состава;" w:history="1">
        <w:r w:rsidRPr="00F15097">
          <w:rPr>
            <w:rFonts w:ascii="Courier New" w:hAnsi="Courier New" w:cs="Courier New"/>
          </w:rPr>
          <w:t>5а</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моторвагонного подвижного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233" w:tooltip="16. Колесные пары железнодорожного подвижного состава в соответствии с конструкторской документацией должны иметь знаки маркировки и клеймения." w:history="1">
        <w:r w:rsidRPr="00F15097">
          <w:rPr>
            <w:rFonts w:ascii="Courier New" w:hAnsi="Courier New" w:cs="Courier New"/>
          </w:rPr>
          <w:t>16</w:t>
        </w:r>
      </w:hyperlink>
      <w:r w:rsidRPr="00F15097">
        <w:rPr>
          <w:rFonts w:ascii="Courier New" w:hAnsi="Courier New" w:cs="Courier New"/>
        </w:rPr>
        <w:t xml:space="preserve">, </w:t>
      </w:r>
      <w:hyperlink w:anchor="Par345" w:tooltip="57. Колеса, оси и бандажи колесных пар железнодорожного подвижного состава,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 которые обеспечивают стойкость к " w:history="1">
        <w:r w:rsidRPr="00F15097">
          <w:rPr>
            <w:rFonts w:ascii="Courier New" w:hAnsi="Courier New" w:cs="Courier New"/>
          </w:rPr>
          <w:t>57</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28  Колесные пары для специального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6" w:tooltip="а) соблюдение габарита железнодорожного подвижного состава;" w:history="1">
        <w:r w:rsidRPr="00F15097">
          <w:rPr>
            <w:rFonts w:ascii="Courier New" w:hAnsi="Courier New" w:cs="Courier New"/>
          </w:rPr>
          <w:t>5а</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железнодорожного подвижного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233" w:tooltip="16. Колесные пары железнодорожного подвижного состава в соответствии с конструкторской документацией должны иметь знаки маркировки и клеймения." w:history="1">
        <w:r w:rsidRPr="00F15097">
          <w:rPr>
            <w:rFonts w:ascii="Courier New" w:hAnsi="Courier New" w:cs="Courier New"/>
          </w:rPr>
          <w:t>16</w:t>
        </w:r>
      </w:hyperlink>
      <w:r w:rsidRPr="00F15097">
        <w:rPr>
          <w:rFonts w:ascii="Courier New" w:hAnsi="Courier New" w:cs="Courier New"/>
        </w:rPr>
        <w:t xml:space="preserve">, </w:t>
      </w:r>
      <w:hyperlink w:anchor="Par345" w:tooltip="57. Колеса, оси и бандажи колесных пар железнодорожного подвижного состава,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 которые обеспечивают стойкость к " w:history="1">
        <w:r w:rsidRPr="00F15097">
          <w:rPr>
            <w:rFonts w:ascii="Courier New" w:hAnsi="Courier New" w:cs="Courier New"/>
          </w:rPr>
          <w:t>57</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29  Колодки тормозные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композиционные для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железнодорожного подвижного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30  Колодки тормозные составные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(чугунно-композиционные) для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железнодорожного подвижного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31  Колодки тормозные чугунные для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железнодорожного подвижного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32  Контакторы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электропневматические и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электромагнитные высоковольтные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33  Корпус автосцепки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34  Кресла машинистов для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00" w:tooltip="п) выполнение требований пожарной безопасности;" w:history="1">
        <w:r w:rsidRPr="00F15097">
          <w:rPr>
            <w:rFonts w:ascii="Courier New" w:hAnsi="Courier New" w:cs="Courier New"/>
          </w:rPr>
          <w:t>5п</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57" w:tooltip="64. Материалы и вещества, применяемые для отделки внутренних поверхностей салонов пассажирских вагонов, вагонов моторвагонного подвижного состава, кабин машиниста локомотивов, моторвагонного подвижного состава, специального железнодорожного подвижного состава," w:history="1">
        <w:r w:rsidRPr="00F15097">
          <w:rPr>
            <w:rFonts w:ascii="Courier New" w:hAnsi="Courier New" w:cs="Courier New"/>
          </w:rPr>
          <w:t>64</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локомотивов, моторвагонного      </w:t>
      </w:r>
      <w:hyperlink w:anchor="Par363" w:tooltip="67. Кресла и диваны пассажирских вагонов и моторвагонного подвижного состава должны иметь прочное крепление к полу и конструкцию, исключающую возможность их опрокидывания, в том числе при экстренном торможении." w:history="1">
        <w:r w:rsidRPr="00F15097">
          <w:rPr>
            <w:rFonts w:ascii="Courier New" w:hAnsi="Courier New" w:cs="Courier New"/>
          </w:rPr>
          <w:t>67</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подвижного состава 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специального железнодорожного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подвижного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35  Кресла пассажирские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00" w:tooltip="п) выполнение требований пожарной безопасности;" w:history="1">
        <w:r w:rsidRPr="00F15097">
          <w:rPr>
            <w:rFonts w:ascii="Courier New" w:hAnsi="Courier New" w:cs="Courier New"/>
          </w:rPr>
          <w:t>5п</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57" w:tooltip="64. Материалы и вещества, применяемые для отделки внутренних поверхностей салонов пассажирских вагонов, вагонов моторвагонного подвижного состава, кабин машиниста локомотивов, моторвагонного подвижного состава, специального железнодорожного подвижного состава," w:history="1">
        <w:r w:rsidRPr="00F15097">
          <w:rPr>
            <w:rFonts w:ascii="Courier New" w:hAnsi="Courier New" w:cs="Courier New"/>
          </w:rPr>
          <w:t>64</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моторвагонного подвижного        </w:t>
      </w:r>
      <w:hyperlink w:anchor="Par363" w:tooltip="67. Кресла и диваны пассажирских вагонов и моторвагонного подвижного состава должны иметь прочное крепление к полу и конструкцию, исключающую возможность их опрокидывания, в том числе при экстренном торможении." w:history="1">
        <w:r w:rsidRPr="00F15097">
          <w:rPr>
            <w:rFonts w:ascii="Courier New" w:hAnsi="Courier New" w:cs="Courier New"/>
          </w:rPr>
          <w:t>67</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 и пассажирских вагонов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локомотивной тяги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36  Кузова локомотивов и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6" w:tooltip="а) соблюдение габарита железнодорожного подвижного состава;" w:history="1">
        <w:r w:rsidRPr="00F15097">
          <w:rPr>
            <w:rFonts w:ascii="Courier New" w:hAnsi="Courier New" w:cs="Courier New"/>
          </w:rPr>
          <w:t>5а</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моторвагонного подвижного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37  Механизм клещевой дискового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тормоза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38  Накладки дискового тормоза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39  Оси вагонные чистовые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233" w:tooltip="16. Колесные пары железнодорожного подвижного состава в соответствии с конструкторской документацией должны иметь знаки маркировки и клеймения." w:history="1">
        <w:r w:rsidRPr="00F15097">
          <w:rPr>
            <w:rFonts w:ascii="Courier New" w:hAnsi="Courier New" w:cs="Courier New"/>
          </w:rPr>
          <w:t>16</w:t>
        </w:r>
      </w:hyperlink>
      <w:r w:rsidRPr="00F15097">
        <w:rPr>
          <w:rFonts w:ascii="Courier New" w:hAnsi="Courier New" w:cs="Courier New"/>
        </w:rPr>
        <w:t xml:space="preserve">, </w:t>
      </w:r>
      <w:hyperlink w:anchor="Par345" w:tooltip="57. Колеса, оси и бандажи колесных пар железнодорожного подвижного состава,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 которые обеспечивают стойкость к " w:history="1">
        <w:r w:rsidRPr="00F15097">
          <w:rPr>
            <w:rFonts w:ascii="Courier New" w:hAnsi="Courier New" w:cs="Courier New"/>
          </w:rPr>
          <w:t>57</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40  Оси локомотивные и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моторвагонного подвижного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233" w:tooltip="16. Колесные пары железнодорожного подвижного состава в соответствии с конструкторской документацией должны иметь знаки маркировки и клеймения." w:history="1">
        <w:r w:rsidRPr="00F15097">
          <w:rPr>
            <w:rFonts w:ascii="Courier New" w:hAnsi="Courier New" w:cs="Courier New"/>
          </w:rPr>
          <w:t>16</w:t>
        </w:r>
      </w:hyperlink>
      <w:r w:rsidRPr="00F15097">
        <w:rPr>
          <w:rFonts w:ascii="Courier New" w:hAnsi="Courier New" w:cs="Courier New"/>
        </w:rPr>
        <w:t xml:space="preserve">, </w:t>
      </w:r>
      <w:hyperlink w:anchor="Par345" w:tooltip="57. Колеса, оси и бандажи колесных пар железнодорожного подвижного состава,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 которые обеспечивают стойкость к " w:history="1">
        <w:r w:rsidRPr="00F15097">
          <w:rPr>
            <w:rFonts w:ascii="Courier New" w:hAnsi="Courier New" w:cs="Courier New"/>
          </w:rPr>
          <w:t>57</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 чистовые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41  Оси чистовые для специального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железнодорожного подвижного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233" w:tooltip="16. Колесные пары железнодорожного подвижного состава в соответствии с конструкторской документацией должны иметь знаки маркировки и клеймения." w:history="1">
        <w:r w:rsidRPr="00F15097">
          <w:rPr>
            <w:rFonts w:ascii="Courier New" w:hAnsi="Courier New" w:cs="Courier New"/>
          </w:rPr>
          <w:t>16</w:t>
        </w:r>
      </w:hyperlink>
      <w:r w:rsidRPr="00F15097">
        <w:rPr>
          <w:rFonts w:ascii="Courier New" w:hAnsi="Courier New" w:cs="Courier New"/>
        </w:rPr>
        <w:t xml:space="preserve">, </w:t>
      </w:r>
      <w:hyperlink w:anchor="Par345" w:tooltip="57. Колеса, оси и бандажи колесных пар железнодорожного подвижного состава,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 которые обеспечивают стойкость к " w:history="1">
        <w:r w:rsidRPr="00F15097">
          <w:rPr>
            <w:rFonts w:ascii="Courier New" w:hAnsi="Courier New" w:cs="Courier New"/>
          </w:rPr>
          <w:t>57</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42  Оси черновые для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железнодорожного подвижного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233" w:tooltip="16. Колесные пары железнодорожного подвижного состава в соответствии с конструкторской документацией должны иметь знаки маркировки и клеймения." w:history="1">
        <w:r w:rsidRPr="00F15097">
          <w:rPr>
            <w:rFonts w:ascii="Courier New" w:hAnsi="Courier New" w:cs="Courier New"/>
          </w:rPr>
          <w:t>16</w:t>
        </w:r>
      </w:hyperlink>
      <w:r w:rsidRPr="00F15097">
        <w:rPr>
          <w:rFonts w:ascii="Courier New" w:hAnsi="Courier New" w:cs="Courier New"/>
        </w:rPr>
        <w:t xml:space="preserve">, </w:t>
      </w:r>
      <w:hyperlink w:anchor="Par345" w:tooltip="57. Колеса, оси и бандажи колесных пар железнодорожного подвижного состава,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 которые обеспечивают стойкость к " w:history="1">
        <w:r w:rsidRPr="00F15097">
          <w:rPr>
            <w:rFonts w:ascii="Courier New" w:hAnsi="Courier New" w:cs="Courier New"/>
          </w:rPr>
          <w:t>57</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43  Передачи гидравлические для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тепловозов и дизель-поездов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44  Передний и задний упоры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автосцепки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45  Переключатели и отключатели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высоковольтные для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железнодорожного подвижного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46  Поглощающий аппарат автосцепки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47  Подшипники качения роликовые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для букс железнодорожного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подвижного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48  Предохранители высоковольтные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для железнодорожного подвижного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49  Преобразователи статические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5щ,</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тяговые и нетяговые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железнодорожного подвижного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50  Преобразователи электромашинные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5щ,</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для железнодорожного подвижного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51  Привод магниторельсового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тормоза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52  Противоюзное устройство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железнодорожного подвижного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53  Пружины рессорного подвешивания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железнодорожного подвижного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54  Разъединители,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короткозамыкатели, отделители,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заземлители высоковольтные для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локомотивов и моторвагонного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подвижного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55  Рама боковая тележки грузового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вагона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234" w:tooltip="17. Рамы и балки тележек грузовых вагонов в соответствии с конструкторской документацией должны иметь следующие отлитые знаки маркировки:" w:history="1">
        <w:r w:rsidRPr="00F15097">
          <w:rPr>
            <w:rFonts w:ascii="Courier New" w:hAnsi="Courier New" w:cs="Courier New"/>
          </w:rPr>
          <w:t>17</w:t>
        </w:r>
      </w:hyperlink>
      <w:r w:rsidRPr="00F15097">
        <w:rPr>
          <w:rFonts w:ascii="Courier New" w:hAnsi="Courier New" w:cs="Courier New"/>
        </w:rPr>
        <w:t xml:space="preserve">, </w:t>
      </w:r>
      <w:hyperlink w:anchor="Par239" w:tooltip="18. Рамы и балки тележек грузовых вагонов в соответствии с конструкторской документацией должны иметь знаки клеймения изготовителя, а в случае исправления дефекта рам и балок сваркой - и клеймо сварщика." w:history="1">
        <w:r w:rsidRPr="00F15097">
          <w:rPr>
            <w:rFonts w:ascii="Courier New" w:hAnsi="Courier New" w:cs="Courier New"/>
          </w:rPr>
          <w:t>18</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56  Рама тележки пассажирского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вагона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57  Реакторы и реакторное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xml:space="preserve">, 5щ,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оборудование для электровозов и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электропоездов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58  Резервуары воздушные для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41" w:tooltip="54.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 w:history="1">
        <w:r w:rsidRPr="00F15097">
          <w:rPr>
            <w:rFonts w:ascii="Courier New" w:hAnsi="Courier New" w:cs="Courier New"/>
          </w:rPr>
          <w:t>54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автотормозов вагонов железных</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дорог</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59  Резервуары воздушные для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41" w:tooltip="54.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 w:history="1">
        <w:r w:rsidRPr="00F15097">
          <w:rPr>
            <w:rFonts w:ascii="Courier New" w:hAnsi="Courier New" w:cs="Courier New"/>
          </w:rPr>
          <w:t>54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тягового подвижного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60  Резино-кордные оболочки муфт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тягового привода электропоездов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61  Резисторы пусковые,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электрического тормоза,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демпферные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62  Реле электромагнитные и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электронные: промежуточные,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тока, в том числе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дифференциальные, напряжения,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времени, перегрузки, релейные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датчики контроля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неэлектрических параметров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(температуры, давления,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уровня);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63  Рессоры листовые для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железнодорожного подвижного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64  Рукава соединительные для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тормозов железнодорожного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подвижного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65  Стеклоочистители для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локомотивов, самоходного 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моторвагонного подвижного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66  Сцепка, включая автосцепку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w:t>
      </w:r>
      <w:hyperlink w:anchor="Par342" w:tooltip="55.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sidRPr="00F15097">
          <w:rPr>
            <w:rFonts w:ascii="Courier New" w:hAnsi="Courier New" w:cs="Courier New"/>
          </w:rPr>
          <w:t>55</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67  Тележки двухосные для грузовых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6" w:tooltip="а) соблюдение габарита железнодорожного подвижного состава;" w:history="1">
        <w:r w:rsidRPr="00F15097">
          <w:rPr>
            <w:rFonts w:ascii="Courier New" w:hAnsi="Courier New" w:cs="Courier New"/>
          </w:rPr>
          <w:t>5а</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вагонов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68  Тележки пассажирских вагонов и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6" w:tooltip="а) соблюдение габарита железнодорожного подвижного состава;" w:history="1">
        <w:r w:rsidRPr="00F15097">
          <w:rPr>
            <w:rFonts w:ascii="Courier New" w:hAnsi="Courier New" w:cs="Courier New"/>
          </w:rPr>
          <w:t>5а</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прицепных вагонов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моторвагонного подвижного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69  Тифоны для локомотивов и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48" w:tooltip="59. Характеристики (показатели микроклимата, уровни шума, вибрации, ультразвука, электромагнитного излучения, освещения, состава воздушной среды) систем жизнеобеспечения (система кондиционирования воздуха - отопление, вентиляция, охлаждение, системы освещения," w:history="1">
        <w:r w:rsidRPr="00F15097">
          <w:rPr>
            <w:rFonts w:ascii="Courier New" w:hAnsi="Courier New" w:cs="Courier New"/>
          </w:rPr>
          <w:t>59</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моторвагонного подвижного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70  Тормозные краны машиниста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71  Триангели тормозной рычажной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передачи тележек грузовых</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вагонов магистральных железных</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дорог</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72  Тяговые электродвигатели для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электровозов и электропоездов    5щ,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73  Тяговый хомут автосцепки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74  Устройство автоматического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регулирования тормозной силы в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29" w:tooltip="47.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 длины состава и профиля железнодорожного пути." w:history="1">
        <w:r w:rsidRPr="00F15097">
          <w:rPr>
            <w:rFonts w:ascii="Courier New" w:hAnsi="Courier New" w:cs="Courier New"/>
          </w:rPr>
          <w:t>47</w:t>
        </w:r>
      </w:hyperlink>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зависимости от загрузки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(авторежим)</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75  Устройства управления, контроля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92" w:tooltip="ж) сцепление в поездах для передачи динамических усилий на режимах тяги и торможения;" w:history="1">
        <w:r w:rsidRPr="00F15097">
          <w:rPr>
            <w:rFonts w:ascii="Courier New" w:hAnsi="Courier New" w:cs="Courier New"/>
          </w:rPr>
          <w:t>5ж</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 безопасности, программные      5щ,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3" w:tooltip="9. При проектировании железнодорожного подвижного состава проектировщик (разработчик) должен предусматривать программные средства, обеспечивающие безопасность функционирования железнодорожного подвижного состава и его составных частей." w:history="1">
        <w:r w:rsidRPr="00F15097">
          <w:rPr>
            <w:rFonts w:ascii="Courier New" w:hAnsi="Courier New" w:cs="Courier New"/>
          </w:rPr>
          <w:t>9</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251" w:tooltip="23. Системы управления, контроля и безопасности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 предусмотренных в руководстве по эксплуатации." w:history="1">
        <w:r w:rsidRPr="00F15097">
          <w:rPr>
            <w:rFonts w:ascii="Courier New" w:hAnsi="Courier New" w:cs="Courier New"/>
          </w:rPr>
          <w:t>23</w:t>
        </w:r>
      </w:hyperlink>
      <w:r w:rsidRPr="00F15097">
        <w:rPr>
          <w:rFonts w:ascii="Courier New" w:hAnsi="Courier New" w:cs="Courier New"/>
        </w:rPr>
        <w:t xml:space="preserve">, </w:t>
      </w:r>
      <w:hyperlink w:anchor="Par253" w:tooltip="24. Системы управления, контроля и безопасности должны включать средства сигнализации и информирования, предупреждающие о нарушениях исправного состояния железнодорожного подвижного состава и его составных частей, которые могут привести к возникновению ситуаци" w:history="1">
        <w:r w:rsidRPr="00F15097">
          <w:rPr>
            <w:rFonts w:ascii="Courier New" w:hAnsi="Courier New" w:cs="Courier New"/>
          </w:rPr>
          <w:t>24</w:t>
        </w:r>
      </w:hyperlink>
      <w:r w:rsidRPr="00F15097">
        <w:rPr>
          <w:rFonts w:ascii="Courier New" w:hAnsi="Courier New" w:cs="Courier New"/>
        </w:rPr>
        <w:t xml:space="preserve">, </w:t>
      </w:r>
      <w:hyperlink w:anchor="Par254" w:tooltip="25. Программные средства железнодорожного подвижного состава, как встраиваемые, так и поставляемые на материальных носителях, должны обеспечивать:" w:history="1">
        <w:r w:rsidRPr="00F15097">
          <w:rPr>
            <w:rFonts w:ascii="Courier New" w:hAnsi="Courier New" w:cs="Courier New"/>
          </w:rPr>
          <w:t>25</w:t>
        </w:r>
      </w:hyperlink>
      <w:r w:rsidRPr="00F15097">
        <w:rPr>
          <w:rFonts w:ascii="Courier New" w:hAnsi="Courier New" w:cs="Courier New"/>
        </w:rPr>
        <w:t xml:space="preserve">, </w:t>
      </w:r>
      <w:hyperlink w:anchor="Par259" w:tooltip="27. Система управления, контроля и безопасности железнодорожного подвижного состава в случаях работы тягового привода и другого оборудования при неисправностях аппаратов электрической, гидравлической и (или) пневматической частей, сбоя программного обеспечения" w:history="1">
        <w:r w:rsidRPr="00F15097">
          <w:rPr>
            <w:rFonts w:ascii="Courier New" w:hAnsi="Courier New" w:cs="Courier New"/>
          </w:rPr>
          <w:t>27</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средства железнодорожного        </w:t>
      </w:r>
      <w:hyperlink w:anchor="Par260" w:tooltip="28. Приборы и устройства для управления железнодорожным подвижным составом должны быть:" w:history="1">
        <w:r w:rsidRPr="00F15097">
          <w:rPr>
            <w:rFonts w:ascii="Courier New" w:hAnsi="Courier New" w:cs="Courier New"/>
          </w:rPr>
          <w:t>28</w:t>
        </w:r>
      </w:hyperlink>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подвижного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76  Центры колесные катаные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дисковые для железнодорожного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45" w:tooltip="57. Колеса, оси и бандажи колесных пар железнодорожного подвижного состава,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 которые обеспечивают стойкость к " w:history="1">
        <w:r w:rsidRPr="00F15097">
          <w:rPr>
            <w:rFonts w:ascii="Courier New" w:hAnsi="Courier New" w:cs="Courier New"/>
          </w:rPr>
          <w:t>57</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подвижного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77  Центры колесные литые для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01" w:tooltip="р) прочность при допустимых режимах нагружения и воздействиях;" w:history="1">
        <w:r w:rsidRPr="00F15097">
          <w:rPr>
            <w:rFonts w:ascii="Courier New" w:hAnsi="Courier New" w:cs="Courier New"/>
          </w:rPr>
          <w:t>5р</w:t>
        </w:r>
      </w:hyperlink>
      <w:r w:rsidRPr="00F15097">
        <w:rPr>
          <w:rFonts w:ascii="Courier New" w:hAnsi="Courier New" w:cs="Courier New"/>
        </w:rPr>
        <w:t xml:space="preserve">, </w:t>
      </w:r>
      <w:hyperlink w:anchor="Par202" w:tooltip="с) отсутствие пластических деформаций при приложении продольных и вертикальных расчетных динамических нагрузок;" w:history="1">
        <w:r w:rsidRPr="00F15097">
          <w:rPr>
            <w:rFonts w:ascii="Courier New" w:hAnsi="Courier New" w:cs="Courier New"/>
          </w:rPr>
          <w:t>5с</w:t>
        </w:r>
      </w:hyperlink>
      <w:r w:rsidRPr="00F15097">
        <w:rPr>
          <w:rFonts w:ascii="Courier New" w:hAnsi="Courier New" w:cs="Courier New"/>
        </w:rPr>
        <w:t xml:space="preserve">, </w:t>
      </w:r>
      <w:hyperlink w:anchor="Par203" w:tooltip="т) сопротивление усталости при малоцикловых и многоцикловых режимах нагружения;" w:history="1">
        <w:r w:rsidRPr="00F15097">
          <w:rPr>
            <w:rFonts w:ascii="Courier New" w:hAnsi="Courier New" w:cs="Courier New"/>
          </w:rPr>
          <w:t>5т</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железнодорожного подвижного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45" w:tooltip="57. Колеса, оси и бандажи колесных пар железнодорожного подвижного состава, боковые рамы и надрессорные балки тележек грузовых вагонов должны иметь запас статической прочности и необходимый коэффициент сопротивления усталости, которые обеспечивают стойкость к " w:history="1">
        <w:r w:rsidRPr="00F15097">
          <w:rPr>
            <w:rFonts w:ascii="Courier New" w:hAnsi="Courier New" w:cs="Courier New"/>
          </w:rPr>
          <w:t>57</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 (отливки, чистовые)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78  Цилиндры тормозные для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41" w:tooltip="54. Железнодорожный подвижной состав и его составные части должны устойчиво работать при температурах окружающего воздуха в пределах допустимых значений и сохранять работоспособность при кратковременном повышении температуры в пределах допустимых значений." w:history="1">
        <w:r w:rsidRPr="00F15097">
          <w:rPr>
            <w:rFonts w:ascii="Courier New" w:hAnsi="Courier New" w:cs="Courier New"/>
          </w:rPr>
          <w:t>54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железнодорожного подвижного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79  Чеки тормозных колодок для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вагонов магистральных железных</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дорог</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80  Электродвигатели и генераторы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4" w:tooltip="4. Железнодорожный подвижной состав и его составные части по прочности, устойчивости и техническому состоянию должны обеспечивать безопасное движения поездов с наибольшими скоростями в пределах допустимых значений." w:history="1">
        <w:r w:rsidRPr="00F15097">
          <w:rPr>
            <w:rFonts w:ascii="Courier New" w:hAnsi="Courier New" w:cs="Courier New"/>
          </w:rPr>
          <w:t>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главного привода и тягового      5щ,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оборудования для тепловозов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81  Электрокалориферы для систем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0" w:tooltip="п) выполнение требований пожарной безопасности;" w:history="1">
        <w:r w:rsidRPr="00F15097">
          <w:rPr>
            <w:rFonts w:ascii="Courier New" w:hAnsi="Courier New" w:cs="Courier New"/>
          </w:rPr>
          <w:t>5п</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5щ,</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отопления пассажирских вагонов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 электропоездов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82  Электронагреватели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0" w:tooltip="п) выполнение требований пожарной безопасности;" w:history="1">
        <w:r w:rsidRPr="00F15097">
          <w:rPr>
            <w:rFonts w:ascii="Courier New" w:hAnsi="Courier New" w:cs="Courier New"/>
          </w:rPr>
          <w:t>5п</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5щ,</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высоковольтные для систем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жидкостного отопления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пассажирских вагонов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83  Электрооборудование для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5щ,</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тепловозов, дизель-поездов,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69" w:tooltip="71. Электрооборудование локомотивов, моторвагонного подвижного состава, пассажирских и изотермических вагонов должно иметь защиту и сигнализацию, срабатывающую при перегрузках, коротких замыканиях, замыканиях на землю, при возникновении перенапряжений электроо" w:history="1">
        <w:r w:rsidRPr="00F15097">
          <w:rPr>
            <w:rFonts w:ascii="Courier New" w:hAnsi="Courier New" w:cs="Courier New"/>
          </w:rPr>
          <w:t>71</w:t>
        </w:r>
      </w:hyperlink>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рельсовых автобусов 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автомотрис</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84  Электрооборудование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xml:space="preserve">,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низковольтное для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железнодорожного подвижного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состава: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контроллеры низковольтные;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выключатели; реле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электромагнитные (защиты,</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промежуточные, времени 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дифференциальные)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85  Электрооборудование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5щ,</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пассажирских вагонов;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69" w:tooltip="71. Электрооборудование локомотивов, моторвагонного подвижного состава, пассажирских и изотермических вагонов должно иметь защиту и сигнализацию, срабатывающую при перегрузках, коротких замыканиях, замыканиях на землю, при возникновении перенапряжений электроо" w:history="1">
        <w:r w:rsidRPr="00F15097">
          <w:rPr>
            <w:rFonts w:ascii="Courier New" w:hAnsi="Courier New" w:cs="Courier New"/>
          </w:rPr>
          <w:t>71</w:t>
        </w:r>
      </w:hyperlink>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электропоездов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86  Электропечи для систем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5щ,</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отопления пассажирских вагонов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69" w:tooltip="71. Электрооборудование локомотивов, моторвагонного подвижного состава, пассажирских и изотермических вагонов должно иметь защиту и сигнализацию, срабатывающую при перегрузках, коротких замыканиях, замыканиях на землю, при возникновении перенапряжений электроо" w:history="1">
        <w:r w:rsidRPr="00F15097">
          <w:rPr>
            <w:rFonts w:ascii="Courier New" w:hAnsi="Courier New" w:cs="Courier New"/>
          </w:rPr>
          <w:t>71</w:t>
        </w:r>
      </w:hyperlink>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 электропоездов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87  Элементы систем освещения        </w:t>
      </w:r>
      <w:hyperlink w:anchor="Par161" w:tooltip="Статья 4. Требования безопасности" w:history="1">
        <w:r w:rsidRPr="00F15097">
          <w:rPr>
            <w:rFonts w:ascii="Courier New" w:hAnsi="Courier New" w:cs="Courier New"/>
          </w:rPr>
          <w:t>Статья 4</w:t>
        </w:r>
      </w:hyperlink>
      <w:r w:rsidRPr="00F15097">
        <w:rPr>
          <w:rFonts w:ascii="Courier New" w:hAnsi="Courier New" w:cs="Courier New"/>
        </w:rPr>
        <w:t xml:space="preserve">: </w:t>
      </w:r>
      <w:hyperlink w:anchor="Par187" w:tooltip="б) выполнение условий эксплуатации с учетом внешних климатических и механических воздействий;" w:history="1">
        <w:r w:rsidRPr="00F15097">
          <w:rPr>
            <w:rFonts w:ascii="Courier New" w:hAnsi="Courier New" w:cs="Courier New"/>
          </w:rPr>
          <w:t>5б</w:t>
        </w:r>
      </w:hyperlink>
      <w:r w:rsidRPr="00F15097">
        <w:rPr>
          <w:rFonts w:ascii="Courier New" w:hAnsi="Courier New" w:cs="Courier New"/>
        </w:rPr>
        <w:t xml:space="preserve">, </w:t>
      </w:r>
      <w:hyperlink w:anchor="Par188" w:tooltip="в)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sidRPr="00F15097">
          <w:rPr>
            <w:rFonts w:ascii="Courier New" w:hAnsi="Courier New" w:cs="Courier New"/>
          </w:rPr>
          <w:t>5в</w:t>
        </w:r>
      </w:hyperlink>
      <w:r w:rsidRPr="00F15097">
        <w:rPr>
          <w:rFonts w:ascii="Courier New" w:hAnsi="Courier New" w:cs="Courier New"/>
        </w:rPr>
        <w:t xml:space="preserve">, </w:t>
      </w:r>
      <w:hyperlink w:anchor="Par198" w:tooltip="н) электромагнитную совместимость электрооборудования в части обеспечения безопасности работы приборов и оборудования;" w:history="1">
        <w:r w:rsidRPr="00F15097">
          <w:rPr>
            <w:rFonts w:ascii="Courier New" w:hAnsi="Courier New" w:cs="Courier New"/>
          </w:rPr>
          <w:t>5н</w:t>
        </w:r>
      </w:hyperlink>
      <w:r w:rsidRPr="00F15097">
        <w:rPr>
          <w:rFonts w:ascii="Courier New" w:hAnsi="Courier New" w:cs="Courier New"/>
        </w:rPr>
        <w:t xml:space="preserve">, </w:t>
      </w:r>
      <w:hyperlink w:anchor="Par199" w:tooltip="о)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железнодорожного транспорта;" w:history="1">
        <w:r w:rsidRPr="00F15097">
          <w:rPr>
            <w:rFonts w:ascii="Courier New" w:hAnsi="Courier New" w:cs="Courier New"/>
          </w:rPr>
          <w:t>5о</w:t>
        </w:r>
      </w:hyperlink>
      <w:r w:rsidRPr="00F15097">
        <w:rPr>
          <w:rFonts w:ascii="Courier New" w:hAnsi="Courier New" w:cs="Courier New"/>
        </w:rPr>
        <w:t xml:space="preserve">, </w:t>
      </w:r>
      <w:hyperlink w:anchor="Par204" w:tooltip="у)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sidRPr="00F15097">
          <w:rPr>
            <w:rFonts w:ascii="Courier New" w:hAnsi="Courier New" w:cs="Courier New"/>
          </w:rPr>
          <w:t>5у</w:t>
        </w:r>
      </w:hyperlink>
      <w:r w:rsidRPr="00F15097">
        <w:rPr>
          <w:rFonts w:ascii="Courier New" w:hAnsi="Courier New" w:cs="Courier New"/>
        </w:rPr>
        <w:t>, 5щ,</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пассажирских вагонов             </w:t>
      </w:r>
      <w:hyperlink w:anchor="Par211" w:tooltip="7. Выбранные проектировщиком (разработчиком) конструкции железнодорожного подвижного состава и его составных частей должны быть безопасны в течение назначенного срока службы и (или) ресурса, назначенного срока хранения, а также выдерживать воздействия и нагруз" w:history="1">
        <w:r w:rsidRPr="00F15097">
          <w:rPr>
            <w:rFonts w:ascii="Courier New" w:hAnsi="Courier New" w:cs="Courier New"/>
          </w:rPr>
          <w:t>7</w:t>
        </w:r>
      </w:hyperlink>
      <w:r w:rsidRPr="00F15097">
        <w:rPr>
          <w:rFonts w:ascii="Courier New" w:hAnsi="Courier New" w:cs="Courier New"/>
        </w:rPr>
        <w:t xml:space="preserve">, </w:t>
      </w:r>
      <w:hyperlink w:anchor="Par216" w:tooltip="12. Железнодорожный подвижной состав и его составные части должны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 w:history="1">
        <w:r w:rsidRPr="00F15097">
          <w:rPr>
            <w:rFonts w:ascii="Courier New" w:hAnsi="Courier New" w:cs="Courier New"/>
          </w:rPr>
          <w:t>12</w:t>
        </w:r>
      </w:hyperlink>
      <w:r w:rsidRPr="00F15097">
        <w:rPr>
          <w:rFonts w:ascii="Courier New" w:hAnsi="Courier New" w:cs="Courier New"/>
        </w:rPr>
        <w:t xml:space="preserve">, </w:t>
      </w:r>
      <w:hyperlink w:anchor="Par227" w:tooltip="14. Составные части железнодорожного подвижного состав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 w:history="1">
        <w:r w:rsidRPr="00F15097">
          <w:rPr>
            <w:rFonts w:ascii="Courier New" w:hAnsi="Courier New" w:cs="Courier New"/>
          </w:rPr>
          <w:t>14</w:t>
        </w:r>
      </w:hyperlink>
      <w:r w:rsidRPr="00F15097">
        <w:rPr>
          <w:rFonts w:ascii="Courier New" w:hAnsi="Courier New" w:cs="Courier New"/>
        </w:rPr>
        <w:t xml:space="preserve">, </w:t>
      </w:r>
      <w:hyperlink w:anchor="Par373" w:tooltip="74. Уровень электромагнитных помех, создаваемый железнодорожным подвижным составом и его составными частями, не должен превышать значений, в пределах которых эти помехи не оказывают влияние на работоспособность объектов инфраструктуры железнодорожного транспор" w:history="1">
        <w:r w:rsidRPr="00F15097">
          <w:rPr>
            <w:rFonts w:ascii="Courier New" w:hAnsi="Courier New" w:cs="Courier New"/>
          </w:rPr>
          <w:t>74</w:t>
        </w:r>
      </w:hyperlink>
      <w:r w:rsidRPr="00F15097">
        <w:rPr>
          <w:rFonts w:ascii="Courier New" w:hAnsi="Courier New" w:cs="Courier New"/>
        </w:rPr>
        <w:t xml:space="preserve">, </w:t>
      </w:r>
      <w:hyperlink w:anchor="Par428" w:tooltip="99. Железнодорожный подвижной состав и его составные части, применяемые при их производстве материалы и вещества должны быть рассчитаны на возможность их безопасной переработки или утилизации по истечении назначенного срока службы." w:history="1">
        <w:r w:rsidRPr="00F15097">
          <w:rPr>
            <w:rFonts w:ascii="Courier New" w:hAnsi="Courier New" w:cs="Courier New"/>
          </w:rPr>
          <w:t>99</w:t>
        </w:r>
      </w:hyperlink>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7542D1" w:rsidRDefault="00A1281B" w:rsidP="007542D1">
      <w:pPr>
        <w:pStyle w:val="ConsPlusNormal"/>
        <w:ind w:firstLine="540"/>
        <w:jc w:val="both"/>
        <w:rPr>
          <w:sz w:val="22"/>
          <w:szCs w:val="22"/>
        </w:rPr>
      </w:pPr>
    </w:p>
    <w:p w:rsidR="00A1281B" w:rsidRDefault="00A1281B" w:rsidP="007542D1">
      <w:pPr>
        <w:pStyle w:val="ConsPlusNormal"/>
        <w:ind w:firstLine="540"/>
        <w:jc w:val="both"/>
        <w:rPr>
          <w:sz w:val="22"/>
          <w:szCs w:val="22"/>
        </w:rPr>
      </w:pPr>
    </w:p>
    <w:p w:rsidR="00A1281B" w:rsidRDefault="00A1281B" w:rsidP="007542D1">
      <w:pPr>
        <w:pStyle w:val="ConsPlusNormal"/>
        <w:ind w:firstLine="540"/>
        <w:jc w:val="both"/>
        <w:rPr>
          <w:sz w:val="22"/>
          <w:szCs w:val="22"/>
        </w:rPr>
      </w:pPr>
    </w:p>
    <w:p w:rsidR="00A1281B" w:rsidRDefault="00A1281B" w:rsidP="007542D1">
      <w:pPr>
        <w:pStyle w:val="ConsPlusNormal"/>
        <w:ind w:firstLine="540"/>
        <w:jc w:val="both"/>
        <w:rPr>
          <w:sz w:val="22"/>
          <w:szCs w:val="22"/>
        </w:rPr>
      </w:pP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jc w:val="right"/>
        <w:outlineLvl w:val="1"/>
        <w:rPr>
          <w:sz w:val="22"/>
          <w:szCs w:val="22"/>
        </w:rPr>
      </w:pPr>
      <w:r w:rsidRPr="007542D1">
        <w:rPr>
          <w:sz w:val="22"/>
          <w:szCs w:val="22"/>
        </w:rPr>
        <w:t>Приложение N 9</w:t>
      </w:r>
    </w:p>
    <w:p w:rsidR="00A1281B" w:rsidRPr="007542D1" w:rsidRDefault="00A1281B" w:rsidP="007542D1">
      <w:pPr>
        <w:pStyle w:val="ConsPlusNormal"/>
        <w:jc w:val="right"/>
        <w:rPr>
          <w:sz w:val="22"/>
          <w:szCs w:val="22"/>
        </w:rPr>
      </w:pPr>
      <w:r w:rsidRPr="007542D1">
        <w:rPr>
          <w:sz w:val="22"/>
          <w:szCs w:val="22"/>
        </w:rPr>
        <w:t>к техническому регламенту ТС</w:t>
      </w:r>
    </w:p>
    <w:p w:rsidR="00A1281B" w:rsidRPr="007542D1" w:rsidRDefault="00A1281B" w:rsidP="007542D1">
      <w:pPr>
        <w:pStyle w:val="ConsPlusNormal"/>
        <w:jc w:val="right"/>
        <w:rPr>
          <w:sz w:val="22"/>
          <w:szCs w:val="22"/>
        </w:rPr>
      </w:pPr>
      <w:r w:rsidRPr="007542D1">
        <w:rPr>
          <w:sz w:val="22"/>
          <w:szCs w:val="22"/>
        </w:rPr>
        <w:t>"О безопасности железнодорожного</w:t>
      </w:r>
    </w:p>
    <w:p w:rsidR="00A1281B" w:rsidRPr="007542D1" w:rsidRDefault="00A1281B" w:rsidP="007542D1">
      <w:pPr>
        <w:pStyle w:val="ConsPlusNormal"/>
        <w:jc w:val="right"/>
        <w:rPr>
          <w:sz w:val="22"/>
          <w:szCs w:val="22"/>
        </w:rPr>
      </w:pPr>
      <w:r w:rsidRPr="007542D1">
        <w:rPr>
          <w:sz w:val="22"/>
          <w:szCs w:val="22"/>
        </w:rPr>
        <w:t>подвижного состава"</w:t>
      </w:r>
    </w:p>
    <w:p w:rsidR="00A1281B" w:rsidRPr="007542D1" w:rsidRDefault="00A1281B" w:rsidP="007542D1">
      <w:pPr>
        <w:pStyle w:val="ConsPlusNormal"/>
        <w:ind w:firstLine="540"/>
        <w:jc w:val="both"/>
        <w:rPr>
          <w:sz w:val="22"/>
          <w:szCs w:val="22"/>
        </w:rPr>
      </w:pPr>
    </w:p>
    <w:p w:rsidR="00A1281B" w:rsidRPr="007542D1" w:rsidRDefault="00A1281B" w:rsidP="007542D1">
      <w:pPr>
        <w:pStyle w:val="ConsPlusNormal"/>
        <w:jc w:val="center"/>
        <w:rPr>
          <w:sz w:val="22"/>
          <w:szCs w:val="22"/>
        </w:rPr>
      </w:pPr>
      <w:bookmarkStart w:id="160" w:name="Par2098"/>
      <w:bookmarkEnd w:id="160"/>
      <w:r w:rsidRPr="007542D1">
        <w:rPr>
          <w:sz w:val="22"/>
          <w:szCs w:val="22"/>
        </w:rPr>
        <w:t>ПЕРЕЧЕНЬ СХЕМ ДЕКЛАРИРОВАНИЯ СООТВЕТСТВИЯ ПРОДУКЦИИ</w:t>
      </w:r>
    </w:p>
    <w:p w:rsidR="00A1281B" w:rsidRPr="007542D1" w:rsidRDefault="00A1281B" w:rsidP="007542D1">
      <w:pPr>
        <w:pStyle w:val="ConsPlusNormal"/>
        <w:jc w:val="center"/>
        <w:rPr>
          <w:sz w:val="22"/>
          <w:szCs w:val="22"/>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Обозначе- │ Содержание схемы  │  Исполнители  │    Область применения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ние схемы │                   │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1д     принятие            заявитель       применяют для серийно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декларации                          выпускаемой продукции на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соответствия на                     основе собственных</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основании                           доказательств 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собственных                         соответствии с перечнем</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доказательств                       продукции, подтверждение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соответствия которой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осуществляется в форме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принятия декларации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соответствия</w:t>
      </w:r>
    </w:p>
    <w:p w:rsidR="00A1281B" w:rsidRPr="00F15097" w:rsidRDefault="00A1281B" w:rsidP="007542D1">
      <w:pPr>
        <w:pStyle w:val="ConsPlusCell"/>
        <w:jc w:val="both"/>
        <w:rPr>
          <w:rFonts w:ascii="Courier New" w:hAnsi="Courier New" w:cs="Courier New"/>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2д     проведение          аккредитованная применяют для серийно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исследований,       испытательная   выпускаемой продукции на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испытаний и         лаборатория     основании собственных</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измерений (далее -  (центр)         доказательств 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испытания) образца                  доказательств, полученных</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продукции                           с участием органа по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сертификации и (или)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принятие            заявитель       аккредитованной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декларации                          испытательной лаборатории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соответствия в                      (центра) в соответствии с</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случае                              перечнем продукции,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положительного                      подтверждение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результата                          соответствия которой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испытаний в                         осуществляется в форме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аккредитованной                     принятия декларации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испытательной                       соответствия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лаборатории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(центре)</w:t>
      </w:r>
    </w:p>
    <w:p w:rsidR="00A1281B" w:rsidRPr="00F15097" w:rsidRDefault="00A1281B" w:rsidP="007542D1">
      <w:pPr>
        <w:pStyle w:val="ConsPlusCell"/>
        <w:jc w:val="both"/>
        <w:rPr>
          <w:rFonts w:ascii="Courier New" w:hAnsi="Courier New" w:cs="Courier New"/>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3д     проведение          аккредитованная применяют для серийно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испытаний типового  испытательная   выпускаемой продукции на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образца продукции   лаборатория     основании собственных</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(центр)         доказательств 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доказательств, полученных</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проведение          орган по        с участием органа по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сертификации        сертификации    сертификации и (или)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системы                             аккредитованной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менеджмента                         испытательной лаборатории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качества                            (центра) в соответствии с</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перечнем продукции,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принятие            заявитель       подтверждение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декларации                          соответствия которой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соответствия в                      осуществляется в форме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случае                              принятия декларации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положительного                      соответствия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результата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испытаний 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аккредитованной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испытательной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лаборатории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(центре) 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сертификации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системы</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менеджмента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качества органом</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 сертификации</w:t>
      </w:r>
    </w:p>
    <w:p w:rsidR="00A1281B" w:rsidRPr="00F15097" w:rsidRDefault="00A1281B" w:rsidP="007542D1">
      <w:pPr>
        <w:pStyle w:val="ConsPlusCell"/>
        <w:jc w:val="both"/>
        <w:rPr>
          <w:rFonts w:ascii="Courier New" w:hAnsi="Courier New" w:cs="Courier New"/>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4д     проведение          аккредитованная применяют для серийно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испытаний типового  испытательная   выпускаемой продукции на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образца продукции   лаборатория     основании собственных</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(центр)         доказательств 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доказательств, полученных</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проведение          орган по        с участием органа по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сертификации        сертификации    сертификации и (или)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системы                             аккредитованной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менеджмента                         испытательной лаборатории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качества                            (центра) в соответствии с</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перечнем продукции,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подтверждение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соответствия которой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осуществляется в форме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принятия декларации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соответствия</w:t>
      </w:r>
    </w:p>
    <w:p w:rsidR="00A1281B" w:rsidRPr="00F15097" w:rsidRDefault="00A1281B" w:rsidP="007542D1">
      <w:pPr>
        <w:pStyle w:val="ConsPlusCell"/>
        <w:jc w:val="both"/>
        <w:rPr>
          <w:rFonts w:ascii="Courier New" w:hAnsi="Courier New" w:cs="Courier New"/>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принятие            заявитель</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декларации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соответствия 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случае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положительного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результата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испытаний 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аккредитованной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испытательной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лаборатории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(центре) 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сертификации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системы</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менеджмента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качества органом</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 сертификации</w:t>
      </w:r>
    </w:p>
    <w:p w:rsidR="00A1281B" w:rsidRPr="00F15097" w:rsidRDefault="00A1281B" w:rsidP="007542D1">
      <w:pPr>
        <w:pStyle w:val="ConsPlusCell"/>
        <w:jc w:val="both"/>
        <w:rPr>
          <w:rFonts w:ascii="Courier New" w:hAnsi="Courier New" w:cs="Courier New"/>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осуществление       орган по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инспекционного      сертификации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контроля с</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периодичностью не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более 1 раза в год</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путем испытаний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образцов продукции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в аккредитованной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испытательной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лаборатории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(центре)</w:t>
      </w:r>
    </w:p>
    <w:p w:rsidR="00A1281B" w:rsidRPr="00F15097" w:rsidRDefault="00A1281B" w:rsidP="007542D1">
      <w:pPr>
        <w:pStyle w:val="ConsPlusCell"/>
        <w:jc w:val="both"/>
        <w:rPr>
          <w:rFonts w:ascii="Courier New" w:hAnsi="Courier New" w:cs="Courier New"/>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приостановление     орган по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или прекращение     сертификации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действия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декларации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соответствия в</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случае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отрицательного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результата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инспекционного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контроля</w:t>
      </w:r>
    </w:p>
    <w:p w:rsidR="00A1281B" w:rsidRPr="00F15097" w:rsidRDefault="00A1281B" w:rsidP="007542D1">
      <w:pPr>
        <w:pStyle w:val="ConsPlusCell"/>
        <w:jc w:val="both"/>
        <w:rPr>
          <w:rFonts w:ascii="Courier New" w:hAnsi="Courier New" w:cs="Courier New"/>
        </w:rPr>
      </w:pP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5д     проведение          аккредитованная применяют при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испытаний образца   испытательная   ограниченном, заранее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(образцов)          лаборатория     оговоренном объеме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продукции,          (центр)         реализации продукции,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отобранного из                      которая будет</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представленной на                   поставляться в течение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декларирование                      короткого промежутка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соответствия                        времени отдельными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партии продукции                    партиями по мере их</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серийного производства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принятие            заявитель       (для продукции, ввозимой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декларации                          на единую таможенную</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соответствия в                      территорию Таможенного</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случае                              союза - при краткосрочных</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положительного                      контрактах, для</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результата                          отечественной продукции -</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испытаний в                         при ограниченном объеме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аккредитованной                     выпуска)</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испытательной</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лаборатории</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 xml:space="preserve">            (центре)</w:t>
      </w:r>
    </w:p>
    <w:p w:rsidR="00A1281B" w:rsidRPr="00F15097" w:rsidRDefault="00A1281B" w:rsidP="007542D1">
      <w:pPr>
        <w:pStyle w:val="ConsPlusCell"/>
        <w:jc w:val="both"/>
        <w:rPr>
          <w:rFonts w:ascii="Courier New" w:hAnsi="Courier New" w:cs="Courier New"/>
        </w:rPr>
      </w:pPr>
      <w:r w:rsidRPr="00F15097">
        <w:rPr>
          <w:rFonts w:ascii="Courier New" w:hAnsi="Courier New" w:cs="Courier New"/>
        </w:rPr>
        <w:t>───────────────────────────────────────────────────────────────────────────</w:t>
      </w:r>
    </w:p>
    <w:sectPr w:rsidR="00A1281B" w:rsidRPr="00F15097" w:rsidSect="00F15097">
      <w:headerReference w:type="default" r:id="rId6"/>
      <w:footerReference w:type="default" r:id="rId7"/>
      <w:pgSz w:w="11906"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81B" w:rsidRDefault="00A1281B">
      <w:r>
        <w:separator/>
      </w:r>
    </w:p>
  </w:endnote>
  <w:endnote w:type="continuationSeparator" w:id="0">
    <w:p w:rsidR="00A1281B" w:rsidRDefault="00A12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1B" w:rsidRDefault="00A1281B" w:rsidP="00DF5729">
    <w:pPr>
      <w:jc w:val="center"/>
      <w:rPr>
        <w:sz w:val="2"/>
        <w:szCs w:val="2"/>
      </w:rPr>
    </w:pPr>
  </w:p>
  <w:p w:rsidR="00A1281B" w:rsidRDefault="00A1281B">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81B" w:rsidRDefault="00A1281B">
      <w:r>
        <w:separator/>
      </w:r>
    </w:p>
  </w:footnote>
  <w:footnote w:type="continuationSeparator" w:id="0">
    <w:p w:rsidR="00A1281B" w:rsidRDefault="00A12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1B" w:rsidRDefault="00A1281B" w:rsidP="00DF5729">
    <w:pPr>
      <w:jc w:val="cente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FB4"/>
    <w:rsid w:val="002F6C78"/>
    <w:rsid w:val="0032788A"/>
    <w:rsid w:val="00334FFE"/>
    <w:rsid w:val="00336E0E"/>
    <w:rsid w:val="00420D6F"/>
    <w:rsid w:val="00470855"/>
    <w:rsid w:val="00616E37"/>
    <w:rsid w:val="006C2CAC"/>
    <w:rsid w:val="006D6D97"/>
    <w:rsid w:val="00706E08"/>
    <w:rsid w:val="007542D1"/>
    <w:rsid w:val="008A40F2"/>
    <w:rsid w:val="00A1281B"/>
    <w:rsid w:val="00CA5FB3"/>
    <w:rsid w:val="00DF5729"/>
    <w:rsid w:val="00F15097"/>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34FFE"/>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334FF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34FFE"/>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334FFE"/>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link w:val="FootnoteText"/>
    <w:uiPriority w:val="99"/>
    <w:semiHidden/>
    <w:locked/>
    <w:rsid w:val="000B5D88"/>
    <w:rPr>
      <w:rFonts w:cs="Times New Roman"/>
      <w:lang w:val="ru-RU" w:eastAsia="ru-RU" w:bidi="ar-SA"/>
    </w:rPr>
  </w:style>
  <w:style w:type="paragraph" w:styleId="FootnoteText">
    <w:name w:val="footnote text"/>
    <w:basedOn w:val="Normal"/>
    <w:link w:val="FootnoteTextChar"/>
    <w:uiPriority w:val="99"/>
    <w:rsid w:val="000B5D88"/>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rsid w:val="000B5D88"/>
    <w:rPr>
      <w:rFonts w:cs="Times New Roman"/>
      <w:vertAlign w:val="superscript"/>
    </w:rPr>
  </w:style>
  <w:style w:type="paragraph" w:customStyle="1" w:styleId="ConsPlusDocList">
    <w:name w:val="ConsPlusDocList"/>
    <w:uiPriority w:val="99"/>
    <w:rsid w:val="007542D1"/>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7542D1"/>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7542D1"/>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877621720">
      <w:marLeft w:val="0"/>
      <w:marRight w:val="0"/>
      <w:marTop w:val="0"/>
      <w:marBottom w:val="0"/>
      <w:divBdr>
        <w:top w:val="none" w:sz="0" w:space="0" w:color="auto"/>
        <w:left w:val="none" w:sz="0" w:space="0" w:color="auto"/>
        <w:bottom w:val="none" w:sz="0" w:space="0" w:color="auto"/>
        <w:right w:val="none" w:sz="0" w:space="0" w:color="auto"/>
      </w:divBdr>
    </w:div>
    <w:div w:id="877621721">
      <w:marLeft w:val="0"/>
      <w:marRight w:val="0"/>
      <w:marTop w:val="0"/>
      <w:marBottom w:val="0"/>
      <w:divBdr>
        <w:top w:val="none" w:sz="0" w:space="0" w:color="auto"/>
        <w:left w:val="none" w:sz="0" w:space="0" w:color="auto"/>
        <w:bottom w:val="none" w:sz="0" w:space="0" w:color="auto"/>
        <w:right w:val="none" w:sz="0" w:space="0" w:color="auto"/>
      </w:divBdr>
    </w:div>
    <w:div w:id="877621722">
      <w:marLeft w:val="0"/>
      <w:marRight w:val="0"/>
      <w:marTop w:val="0"/>
      <w:marBottom w:val="0"/>
      <w:divBdr>
        <w:top w:val="none" w:sz="0" w:space="0" w:color="auto"/>
        <w:left w:val="none" w:sz="0" w:space="0" w:color="auto"/>
        <w:bottom w:val="none" w:sz="0" w:space="0" w:color="auto"/>
        <w:right w:val="none" w:sz="0" w:space="0" w:color="auto"/>
      </w:divBdr>
    </w:div>
    <w:div w:id="877621723">
      <w:marLeft w:val="0"/>
      <w:marRight w:val="0"/>
      <w:marTop w:val="0"/>
      <w:marBottom w:val="0"/>
      <w:divBdr>
        <w:top w:val="none" w:sz="0" w:space="0" w:color="auto"/>
        <w:left w:val="none" w:sz="0" w:space="0" w:color="auto"/>
        <w:bottom w:val="none" w:sz="0" w:space="0" w:color="auto"/>
        <w:right w:val="none" w:sz="0" w:space="0" w:color="auto"/>
      </w:divBdr>
    </w:div>
    <w:div w:id="877621724">
      <w:marLeft w:val="0"/>
      <w:marRight w:val="0"/>
      <w:marTop w:val="0"/>
      <w:marBottom w:val="0"/>
      <w:divBdr>
        <w:top w:val="none" w:sz="0" w:space="0" w:color="auto"/>
        <w:left w:val="none" w:sz="0" w:space="0" w:color="auto"/>
        <w:bottom w:val="none" w:sz="0" w:space="0" w:color="auto"/>
        <w:right w:val="none" w:sz="0" w:space="0" w:color="auto"/>
      </w:divBdr>
    </w:div>
    <w:div w:id="877621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Информ-аналит отдел</dc:creator>
  <cp:keywords/>
  <dc:description/>
  <cp:lastModifiedBy>Информ-аналит отдел</cp:lastModifiedBy>
  <cp:revision>2</cp:revision>
  <dcterms:created xsi:type="dcterms:W3CDTF">2018-01-06T16:42:00Z</dcterms:created>
  <dcterms:modified xsi:type="dcterms:W3CDTF">2018-01-06T16:42:00Z</dcterms:modified>
</cp:coreProperties>
</file>