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4E" w:rsidRPr="00F02216" w:rsidRDefault="0038484E">
      <w:pPr>
        <w:pStyle w:val="ConsPlusNormal"/>
        <w:jc w:val="right"/>
        <w:outlineLvl w:val="0"/>
        <w:rPr>
          <w:sz w:val="22"/>
          <w:szCs w:val="22"/>
        </w:rPr>
      </w:pPr>
      <w:r w:rsidRPr="00F02216">
        <w:rPr>
          <w:sz w:val="22"/>
          <w:szCs w:val="22"/>
        </w:rPr>
        <w:t>Утвержден</w:t>
      </w:r>
    </w:p>
    <w:p w:rsidR="0038484E" w:rsidRPr="00F02216" w:rsidRDefault="0038484E">
      <w:pPr>
        <w:pStyle w:val="ConsPlusNormal"/>
        <w:jc w:val="right"/>
        <w:rPr>
          <w:sz w:val="22"/>
          <w:szCs w:val="22"/>
        </w:rPr>
      </w:pPr>
      <w:r w:rsidRPr="00F02216">
        <w:rPr>
          <w:sz w:val="22"/>
          <w:szCs w:val="22"/>
        </w:rPr>
        <w:t>Решением Комиссии Таможенного союза</w:t>
      </w:r>
    </w:p>
    <w:p w:rsidR="0038484E" w:rsidRPr="00F02216" w:rsidRDefault="0038484E">
      <w:pPr>
        <w:pStyle w:val="ConsPlusNormal"/>
        <w:jc w:val="right"/>
        <w:rPr>
          <w:sz w:val="22"/>
          <w:szCs w:val="22"/>
        </w:rPr>
      </w:pPr>
      <w:r w:rsidRPr="00F02216">
        <w:rPr>
          <w:sz w:val="22"/>
          <w:szCs w:val="22"/>
        </w:rPr>
        <w:t xml:space="preserve">от 15 июля </w:t>
      </w:r>
      <w:smartTag w:uri="urn:schemas-microsoft-com:office:smarttags" w:element="metricconverter">
        <w:smartTagPr>
          <w:attr w:name="ProductID" w:val="2011 г"/>
        </w:smartTagPr>
        <w:r w:rsidRPr="00F02216">
          <w:rPr>
            <w:sz w:val="22"/>
            <w:szCs w:val="22"/>
          </w:rPr>
          <w:t>2011 г</w:t>
        </w:r>
      </w:smartTag>
      <w:r w:rsidRPr="00F02216">
        <w:rPr>
          <w:sz w:val="22"/>
          <w:szCs w:val="22"/>
        </w:rPr>
        <w:t>. N 710</w:t>
      </w:r>
    </w:p>
    <w:p w:rsidR="0038484E" w:rsidRPr="00F02216" w:rsidRDefault="0038484E">
      <w:pPr>
        <w:pStyle w:val="ConsPlusNormal"/>
        <w:jc w:val="center"/>
        <w:rPr>
          <w:sz w:val="22"/>
          <w:szCs w:val="22"/>
        </w:rPr>
      </w:pPr>
    </w:p>
    <w:p w:rsidR="0038484E" w:rsidRPr="00F02216" w:rsidRDefault="0038484E">
      <w:pPr>
        <w:pStyle w:val="ConsPlusTitle"/>
        <w:jc w:val="center"/>
        <w:rPr>
          <w:sz w:val="22"/>
          <w:szCs w:val="22"/>
        </w:rPr>
      </w:pPr>
      <w:bookmarkStart w:id="0" w:name="Par4394"/>
      <w:bookmarkEnd w:id="0"/>
      <w:r w:rsidRPr="00F02216">
        <w:rPr>
          <w:sz w:val="22"/>
          <w:szCs w:val="22"/>
        </w:rPr>
        <w:t>ТЕХНИЧЕСКИЙ РЕГЛАМЕНТ ТС</w:t>
      </w:r>
    </w:p>
    <w:p w:rsidR="0038484E" w:rsidRPr="00F02216" w:rsidRDefault="0038484E">
      <w:pPr>
        <w:pStyle w:val="ConsPlusTitle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"О БЕЗОПАСНОСТИ ИНФРАСТРУКТУРЫ ЖЕЛЕЗНОДОРОЖНОГО ТРАНСПОРТА"</w:t>
      </w:r>
    </w:p>
    <w:p w:rsidR="0038484E" w:rsidRPr="00F02216" w:rsidRDefault="0038484E">
      <w:pPr>
        <w:pStyle w:val="ConsPlusTitle"/>
        <w:jc w:val="center"/>
        <w:rPr>
          <w:sz w:val="22"/>
          <w:szCs w:val="22"/>
        </w:rPr>
      </w:pPr>
    </w:p>
    <w:p w:rsidR="0038484E" w:rsidRPr="00F02216" w:rsidRDefault="0038484E">
      <w:pPr>
        <w:pStyle w:val="ConsPlusTitle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(ТР ТС 003/2011)</w:t>
      </w:r>
    </w:p>
    <w:p w:rsidR="0038484E" w:rsidRPr="00F02216" w:rsidRDefault="0038484E">
      <w:pPr>
        <w:pStyle w:val="ConsPlusNormal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(в ред. решения Комиссии Таможенного союза от 09.12.2011 N 859)</w:t>
      </w:r>
    </w:p>
    <w:p w:rsidR="0038484E" w:rsidRPr="00F02216" w:rsidRDefault="0038484E">
      <w:pPr>
        <w:pStyle w:val="ConsPlusNormal"/>
        <w:jc w:val="center"/>
        <w:rPr>
          <w:sz w:val="22"/>
          <w:szCs w:val="22"/>
        </w:rPr>
      </w:pPr>
    </w:p>
    <w:p w:rsidR="0038484E" w:rsidRPr="00F02216" w:rsidRDefault="0038484E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F02216">
        <w:rPr>
          <w:sz w:val="22"/>
          <w:szCs w:val="22"/>
        </w:rPr>
        <w:t>Статья 1. Область применения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1. Настоящий технический регламент Таможенного союза (далее - ТС) распространяется на инфраструктуру железнодорожного транспорта, в том числе общего и необщего пользования (далее - инфраструктура железнодорожного транспорта).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Объектом технического регулирования настоящего технического регламента ТС является инфраструктура железнодорожного транспорта, которая включает в себя: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а) подсистемы инфраструктуры железнодорожного транспорта, такие, как железнодорожный путь, железнодорожное электроснабжение, железнодорожная автоматика и телемеханика, железнодорожная электросвязь, а также станционные здания, сооружения и устройства;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 xml:space="preserve">б) составные части подсистем и элементы составных частей подсистем инфраструктуры железнодорожного транспорта по перечню согласно </w:t>
      </w:r>
      <w:hyperlink w:anchor="Par4909" w:tooltip="ПЕРЕЧЕНЬ" w:history="1">
        <w:r w:rsidRPr="00F02216">
          <w:rPr>
            <w:sz w:val="22"/>
            <w:szCs w:val="22"/>
          </w:rPr>
          <w:t>приложению N 1</w:t>
        </w:r>
      </w:hyperlink>
      <w:r w:rsidRPr="00F02216">
        <w:rPr>
          <w:sz w:val="22"/>
          <w:szCs w:val="22"/>
        </w:rPr>
        <w:t>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Требования настоящего технического регламента ТС обязательны при проектировании (включая изыскания), производстве, строительстве, монтаже, наладке, приемке и вводе в эксплуатацию объектов инфраструктуры железнодорожного транспорта, строительство которых закончено, а также оценке соответствия продукции.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Требования к эксплуатации инфраструктуры железнодорожного транспорта в части обеспечения безопасности движения устанавливаются законодательством о железнодорожном транспорте государств - членов ТС.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 xml:space="preserve">2. Действие настоящего технического регламента ТС не распространяется на инфраструктуру железнодорожного транспорта, предназначенного для движения поездов со скоростью более </w:t>
      </w:r>
      <w:smartTag w:uri="urn:schemas-microsoft-com:office:smarttags" w:element="metricconverter">
        <w:smartTagPr>
          <w:attr w:name="ProductID" w:val="200 км/ч"/>
        </w:smartTagPr>
        <w:r w:rsidRPr="00F02216">
          <w:rPr>
            <w:sz w:val="22"/>
            <w:szCs w:val="22"/>
          </w:rPr>
          <w:t>200 км/ч</w:t>
        </w:r>
      </w:smartTag>
      <w:r w:rsidRPr="00F02216">
        <w:rPr>
          <w:sz w:val="22"/>
          <w:szCs w:val="22"/>
        </w:rPr>
        <w:t xml:space="preserve"> (инфраструктуру высокоскоростного железнодорожного транспорта).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Действие настоящего технического регламента ТС не распространяется на инфраструктуру технологического железнодорожного транспорта организаций, предназначенную для перемещения людей и материальных ценностей на территории организаций и выполнения начально-конечных операций с железнодорожным подвижным составом для собственных нужд организаций.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3. Настоящий технический регламент ТС устанавливает требования к инфраструктуре железнодорожного транспорта в целях защиты жизни и здоровья человека, животных и растений, сохранности имущества, а также предупреждения действий, вводящих в заблуждение потребителей (пользователей) относительно его назначения и безопасности.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Pr="00F02216" w:rsidRDefault="0038484E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F02216">
        <w:rPr>
          <w:sz w:val="22"/>
          <w:szCs w:val="22"/>
        </w:rPr>
        <w:t>Статья 2. Определения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В настоящем техническом регламенте ТС применяются следующие термины и их определения: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безопасность инфраструктуры железнодорожного транспорта - состояние инфраструктуры железнодорожного транспорта,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а также окружающей среде, жизни или здоровью животных и растений;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выпуск в обращение - стадия жизненного цикла продукции от изготовления до ввода в эксплуатацию;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габарит приближения строений - предельное поперечное перпендикулярное оси железнодорожного пути очертание, внутрь которого помимо железнодорожного подвижного состава не должны попадать никакие части сооружений и устройств, а также лежащие около железнодорожного пути материалы, запасные части и оборудование, за исключением частей устройств, предназначенных для непосредственного взаимодействия с железнодорожным подвижным составом (контактные провода с деталями крепления, хоботы гидравлических колонок при наборе воды и другие), при условии, что положение этих устройств во внутригабаритном пространстве увязано с соответствующими частями железнодорожного подвижного состава и что они не могут вызвать соприкосновения с другими элементами железнодорожного подвижного состава;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доказательство безопасности - документ о безопасности продукции, содержащий совокупность доказательств о соответствии продукции требованиям безопасности, сформулированным в нормативной, проектной и конструкторской документации, и доказательств соответствия показателей безопасности продукции допустимым значениям;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допустимый риск - значение риска от применения объектов инфраструктуры железнодорожного транспорта, исходя из технических и экономических возможностей владельца объектов инфраструктуры, соответствующего уровню безопасности, который должен обеспечиваться на всех стадиях жизненного цикла продукции;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железнодорожная автоматика и телемеханика - подсистема инфраструктуры железнодорожного транспорта, включающая в себя комплекс технических сооружений и устройств сигнализации, централизации и блокировки, обеспечивающих управление движением поездов на перегонах и станциях и маневровой работой;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железнодорожная станция - пункт, который разделяет железнодорожную линию на перегоны или блок-участки, обеспечивает функционирование инфраструктуры железнодорожного транспорта, имеет путевое развитие, позволяющее выполнять операции по приему, отправлению и обгону поездов, обслуживанию пассажиров и приему, выдаче грузов, багажа и грузобагажа, а при развитых путевых устройствах - выполнять маневровые работы по расформированию и формированию поездов и технические операции с поездами;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железнодорожная электросвязь - подсистема инфраструктуры железнодорожного транспорта, включающая в себя комплекс технических сооружений и устройств, обеспечивающих формирование, прием, обработку, хранение, передачу и доставку сообщений электросвязи в процессе организации и выполнения технологических процессов железнодорожного транспорта;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железнодорожное электроснабжение - подсистема инфраструктуры железнодорожного транспорта, включающая в себя комплекс технических сооружений и устройств, обеспечивающих электроснабжение потребляющих электроэнергию подсистем инфраструктуры железнодорожного транспорта, а также электроснабжение тягового подвижного состава на электрифицированных железных дорогах;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железнодорожный переезд - пересечение в одном уровне автомобильной дороги с железнодорожными путями, оборудованное устройствами, обеспечивающими безопасные условия пропуска подвижного состава железнодорожного транспорта и транспортных средств;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железнодорожный пешеходный переход - пересечение в одном уровне пешеходной дорожки с железнодорожными путями, оборудованное устройствами, обеспечивающими безопасные условия прохода пешеходов;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железнодорожный путь - подсистема инфраструктуры железнодорожного транспорта, включающая в себя верхнее строение пути, земляное полотно, водоотводные, водопропускные, противодеформационные, защитные и укрепительные сооружения земляного полотна, расположенные в полосе отвода, а также искусственные сооружения;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идентификация продукции - установление тождественности характеристик продукции, представленной для обязательного подтверждения соответствия, характеристикам, указанным в сопроводительных документах к продукции;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инновационная продукция - продукция, технологические характеристики (функциональные признаки, конструктивное выполнение, дополнительные операции, а также состав применяемых материалов и компонентов) либо предполагаемое использование которой является принципиально новыми или существенно отличаются от аналогичной ранее производимой продукции;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инспекционный контроль - контрольная оценка соответствия, осуществляемая с целью установления, что продукция продолжает соответствовать заданным требованиям технического регламента ТС, подтвержденными при сертификации;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инфраструктура железнодорожного транспорта - технологический комплекс, включающий в себя подсистемы инфраструктуры железнодорожного транспорта, составные части подсистем и элементы составных частей подсистем инфраструктуры железнодорожного транспорта, обеспечивающие функционирование этого комплекса;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контактная сеть - совокупность проводов, конструкций и оборудования, обеспечивающих передачу электрической энергии от тяговых подстанций к токоприемникам железнодорожного подвижного состава;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назначенный ресурс - суммарная наработка продукции, при достижении которой ее эксплуатация должна быть прекращена независимо от ее технического состояния;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назначенный срок службы - календарная продолжительность эксплуатации продукции, при достижении которой эксплуатация продукции должна быть прекращена независимо от ее технического состояния;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назначенный срок хранения - календарная продолжительность хранения продукции, при достижении которой хранение продукции должно быть прекращено независимо от ее технического состояния;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обоснование безопасности - документ, содержащий анализ риска, а также сведения из конструкторской, эксплуатационной, технологической документации о минимально необходимых мерах по обеспечению безопасности, сопровождающий продукцию на всех стадиях жизненного цикла и дополняемый сведениями о результатах оценки рисков на стадии эксплуатации после проведения ремонта;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объект инфраструктуры железнодорожного транспорта - составная часть подсистем инфраструктуры железнодорожного транспорта или совокупность составных частей ее подсистем;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оценивание риска - процесс сравнения проанализированных уровней риска с заранее установленными критериями и идентификации областей, где требуется обработка риска;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паспорт - документ, содержащий сведения, удостоверяющие гарантии изготовителя, значения основных параметров и характеристик (свойств) продукции, а также сведения о сертификации и утилизации продукции;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перегон - часть железнодорожной линии, ограниченная смежными железнодорожными станциями, разъездами, обгонными пунктами или путевыми постами;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предельное состояние - состояние объектов инфраструктуры железнодорожного транспорта, при котором их дальнейшая эксплуатация недопустима или нецелесообразна или восстановление их работоспособности невозможно или нецелесообразно;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приемка - форма оценки соответствия объекта инфраструктуры железнодорожного транспорта, строительство которого закончено, требованиям настоящего технического регламента ТС;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продукция - элементы составных частей подсистем инфраструктуры железнодорожного транспорта или совокупность элементов составных частей ее подсистем;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ремонтная документация - документация, содержащая указания по организации ремонта, правила и порядок выполнения капитального, среднего и текущего ремонта, контроля, регулирования, испытаний, консервации, транспортирования и хранения продукции после ремонта, монтажа и испытания, а также значения показателей и норм, которым должен удовлетворять продукция после ремонта;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руководство по эксплуатации - документ, содержащий сведения о конструкции, принципе действия, характеристиках (свойствах) продукции и указания, необходимые для правильной и безопасной эксплуатации продукции (использование по назначению, техническое обслуживание, текущий ремонт, хранение и транспортирование), оценки ее технического состояния при определении необходимости отправки в ремонт, а также сведения по утилизации продукции;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сертифицированная продукция - продукция, обязательное подтверждение соответствия которой требованиям технических регламентов ТС произведено в форме сертификации;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составная часть подсистем - сооружения, строения, устройства и оборудование специального назначения, обеспечивающие функционирование подсистем инфраструктуры железнодорожного транспорта и безопасное движение железнодорожного подвижного состава;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станционные здания, сооружения и устройства - подсистема инфраструктуры железнодорожного транспорта, включающая в себя технологические комплексы зданий, сооружений, устройств для производства на железнодорожных станциях операций с грузами, почтовыми отправлениями и поездами, технического обслуживания и ремонта инфраструктуры железнодорожного транспорта и железнодорожного подвижного состава, а также для обслуживания пассажиров;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техническая совместимость - способность подсистем инфраструктуры железнодорожного транспорта к взаимодействию друг с другом и с железнодорожным подвижным составом в соответствии с установленными настоящим техническим регламентом ТС требованиями;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технологический железнодорожный транспорт - железнодорожный транспорт, предназначенный для перемещения товаров на территориях организаций и выполнения начально-конечных операций с железнодорожным подвижным составом, не имеющим право выхода на железнодорожные пути общего и необщего пользования, для собственных нужд указанных организаций;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формуляр - документ, содержащий сведения, удостоверяющие гарантии изготовителя, значения основных параметров и характеристик (свойств) продукции, сведения, отражающие техническое состояние указанной продукции, сведения о сертификации и утилизации продукции, а также сведения, которые вносят в период ее эксплуатации (длительность и условия работы, техническое обслуживание, ремонт и другие);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эксплуатационная документация - конструкторская документация, которая в отдельности или в совокупности с другой документацией определяет правила эксплуатации продукции и (или) отражает сведения, удостоверяющие гарантированные изготовителем значения основных параметров и характеристик (свойств) продукции, а также гарантии и сведения по ее эксплуатации в течение установленного срока службы;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элемент подсистемы - изделие или конструкция, применяемая при строительстве и монтаже составной части подсистемы инфраструктуры железнодорожного транспорта.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Pr="00F02216" w:rsidRDefault="0038484E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F02216">
        <w:rPr>
          <w:sz w:val="22"/>
          <w:szCs w:val="22"/>
        </w:rPr>
        <w:t>Статья 3. Правила обращения на рынке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1. Объекты и элементы инфраструктуры железнодорожного транспорта вводятся в обращение на рынке при их соответствии настоящему техническому регламенту ТС, а также другим техническим регламентам ТС или техническим регламентам Евразийского экономического сообщества (далее - ЕврАзЭС), действие которых на них распространяется.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2. Объекты и элементы инфраструктуры железнодорожного транспорта, соответствие которых требованиям настоящего технического регламента ТС не подтверждено, не должны быть маркированы единым знаком обращения продукции на рынке государств - членов ТС, допускаться к выпуску в обращение на рынке и вводиться в эксплуатацию.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Pr="00F02216" w:rsidRDefault="0038484E">
      <w:pPr>
        <w:pStyle w:val="ConsPlusNormal"/>
        <w:ind w:firstLine="540"/>
        <w:jc w:val="both"/>
        <w:outlineLvl w:val="1"/>
        <w:rPr>
          <w:sz w:val="22"/>
          <w:szCs w:val="22"/>
        </w:rPr>
      </w:pPr>
      <w:bookmarkStart w:id="1" w:name="Par4460"/>
      <w:bookmarkEnd w:id="1"/>
      <w:r w:rsidRPr="00F02216">
        <w:rPr>
          <w:sz w:val="22"/>
          <w:szCs w:val="22"/>
        </w:rPr>
        <w:t>Статья 4. Требования безопасности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1. Настоящий технический регламент ТС с учетом степени риска причинения вреда устанавливает минимально необходимые требования к продукции, выполнение которых обеспечивает: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а) безопасность излучений;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б) биологическую безопасность;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в) взрывобезопасность;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г) механическую безопасность;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д) пожарную безопасность;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е) промышленную безопасность;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ж) термическую безопасность;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з) электрическую безопасность;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и) электромагнитную совместимость в части обеспечения безопасности работы приборов и оборудования;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к) единство измерений.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2. При проектировании объектов инфраструктуры железнодорожного транспорта и продукции должна оцениваться степень риска расчетным, экспериментальным и экспертным путем, в том числе по данным эксплуатации аналогичных объектов инфраструктуры железнодорожного транспорта и продукции. Методы оценки степени риска могут быть установлены в стандартах или иных документах по стандартизации (далее - стандарты), включенных в перечни взаимосвязанных стандартов, применяемых для целей оценки (подтверждения) соответствия техническому регламенту ТС.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3. Безопасность объектов инфраструктуры железнодорожного транспорта и продукции должна обеспечиваться путем: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а) осуществления комплекса научно-исследовательских и опытно-конструкторских работ при проектировании объектов инфраструктуры железнодорожного транспорта и продукции;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б) применения апробированных технических решений;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в) установления назначенных сроков службы и (или) ресурсов продукции, а также проведения технических обслуживаний и ремонтов с необходимой периодичностью;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г) проведения комплекса расчетов, основанных на апробированных методиках;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д) выбора материалов и веществ, применяемых при проектировании (включая изыскания), производстве, строительстве, монтаже, наладке и вводе в эксплуатацию объектов инфраструктуры железнодорожного транспорта и продукции в зависимости от параметров и условий эксплуатации;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е) установления критериев предельных состояний;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ж) соблюдения требований проектной документации с контролем посредством авторского надзора, осуществляемого проектировщиком;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з) определения условий и способов утилизации продукции;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и) проведения оценки соответствия продукции.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4. Объекты инфраструктуры железнодорожного транспорта и продукция по прочности, устойчивости и техническому состоянию должны обеспечивать безопасное движение поездов с наибольшими скоростями в пределах допустимых значений.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5. Объекты инфраструктуры железнодорожного транспорта и продукция должны обеспечивать: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а) соблюдение габарита приближения строений;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б) выполнение условий эксплуатации с учетом внешних климатических и механических воздействий;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в) техническую совместимость с железнодорожным подвижным составом.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6. При проектировании объектов инфраструктуры железнодорожного транспорта и продукции проектировщик (разработчик) должен выбирать решения, обеспечивающие установленный законодательством государств - членов ТС допустимый уровень вредных и (или) опасных воздействий на жизнь и здоровье человека, животных и растений.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7. Выбранные проектировщиком (разработчиком) конструкции объектов инфраструктуры железнодорожного транспорта и продукции должны быть безопасны в течение назначенного срока службы и (или) ресурса, назначенного срока хранения, а также выдерживать воздействия и нагрузки, которым они могут подвергаться в процессе эксплуатации.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8. При проектировании объектов инфраструктуры железнодорожного транспорта и продукции проектировщик (разработчик), при необходимости, должен предусматривать программные средства, обеспечивающие безопасность функционирования объектов инфраструктуры железнодорожного транспорта и продукции.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9. При внесении изменений в проектную документацию строительства объектов инфраструктуры железнодорожного транспорта и продукции не должны быть снижены установленные при проектировании требования безопасности, предусмотренные настоящим техническим регламентом ТС.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 xml:space="preserve">10. В случае внесения изменений в конструкцию или технологию изготовления продукции, влияющих на безопасность, должно быть проведено обязательное подтверждение соответствия продукции в порядке, установленном в </w:t>
      </w:r>
      <w:hyperlink w:anchor="Par4605" w:tooltip="Статья 6. Оценка соответствия" w:history="1">
        <w:r w:rsidRPr="00F02216">
          <w:rPr>
            <w:sz w:val="22"/>
            <w:szCs w:val="22"/>
          </w:rPr>
          <w:t>статье 6</w:t>
        </w:r>
      </w:hyperlink>
      <w:r w:rsidRPr="00F02216">
        <w:rPr>
          <w:sz w:val="22"/>
          <w:szCs w:val="22"/>
        </w:rPr>
        <w:t xml:space="preserve"> настоящего технического регламента ТС.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11. Продукция должна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12. Продукция должна иметь маркировку, обеспечивающую идентификацию продукции независимо от года ее выпуска, в том числе: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а) единый знак обращения продукции на рынке государств - членов ТС;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б) наименование изготовителя или его товарный знак, наименование продукции;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в) дата изготовления.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Допускается нанесение маркировки только на упаковку и указание в прилагаемых к продукции эксплуатационных документах, если ее невозможно нанести непосредственно на продукцию ввиду особенностей конструкции продукции.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13. Средства измерений, относящиеся к сфере государственного регулирования обеспечения единства измерений, установленные на объектах инфраструктуры, должны быть утвержденного типа и иметь знак поверки и (или) свидетельство о поверке в соответствии с законодательством об обеспечении единства измерений государств - членов ТС.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14. Маркировка и эксплуатационные документы выполняются на государственном языке государства - члена ТС, в котором изготовлена продукция, и на русском языке.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15. Уровень электромагнитных помех, создаваемый продукцией, не должен превышать значения, в пределах которых эти помехи не оказывают влияния на работоспособность объектов инфраструктуры железнодорожного транспорта, другой продукции, а также железнодорожного подвижного состава.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16. Для продукции должен быть предусмотрен порядок утилизации опасных элементов составных частей подсистем с целью предотвращения их использования после прекращения их эксплуатации.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17. Перед вводом в эксплуатацию объектов инфраструктуры железнодорожного транспорта и продукции в предусмотренных проектной документацией местах должны быть нанесены либо установлены предупреждающие надписи и знаки об опасностях и условиях безопасной эксплуатации.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18. При вводе в эксплуатацию объектов инфраструктуры железнодорожного транспорта и продукции обязательно наличие комплекта эксплуатационной и ремонтной документации.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19. При проектировании, строительстве и вводе в эксплуатацию объектов инфраструктуры железнодорожного транспорта и продукции должны выполняться требования законодательства государств - членов ТС в области охраны окружающей среды.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20. При проектировании объектов инфраструктуры железнодорожного транспорта и продукции должны учитываться нормативы допустимой антропогенной нагрузки на окружающую среду, предусматриваться мероприятия по предупреждению и устранению загрязнения окружающей среды, а также способы размещения отходов производства и потребления, применяться ресурсосберегающие, малоотходные, безотходные и иные современные технологии, способствующие охране окружающей среды, восстановлению природной среды, а также рациональному использованию и воспроизводству природных ресурсов.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21. При строительстве объектов инфраструктуры железнодорожного транспорта и продукции должны быть приняты меры по охране окружающей среды, восстановлению природной среды, рекультивации земель и благоустройству территорий в соответствии с законодательством государств - членов ТС.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22. При проектировании, строительстве и вводе в эксплуатацию объектов инфраструктуры железнодорожного транспорта и продукции должны предусматриваться и выполняться мероприятия, обеспечивающие сохранение путей миграции диких животных и мест их постоянного обитания, в том числе в период размножения и зимовки.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23. В целях обеспечения безопасности к железнодорожному пути, составным частям железнодорожного пути и элементам составных частей железнодорожного пути устанавливаются следующие требования: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а) все составные части железнодорожного пути (земляное полотно, верхнее строение пути и другие) и элементы составных частей железнодорожного пути (рельсы, стрелочные переводы, рельсовые скрепления, шпалы, балласт и другие) по прочности, несущей способности и устойчивости должны обеспечивать безопасное движение железнодорожного подвижного состава с наибольшими скоростями в пределах допустимых значений;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б) верхнее строение пути и земляное полотно должны обеспечивать стабильность положения железнодорожного пути в плане и продольном профиле. Геометрические параметры кривых должны устанавливаться таким образом, чтобы обеспечивать устойчивость железнодорожного подвижного состава, препятствующую сходу его колес с рельсов и опрокидыванию;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в) уровень бровки земляного полотна на подходах к водопропускным сооружениям через водотоки при расположении пути вдоль водотоков и водоемов, а также верха укрепляемых откосов должен возвышаться на заданную величину над наивысшим расчетным уровнем воды исходя из заданной вероятности превышения;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г) конструкция бесстыкового пути должна исключать выбросы рельсошпальной решетки при одновременном воздействии поездных и температурных нагрузок;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д) искусственные сооружения должны иметь устройства, предназначенные для безопасного обслуживания самих сооружений и путей (тротуары, убежища с перилами, мостовой настил, ниши, камеры, лестницы, сходы с перилами, специальные смотровые устройства и приспособления, оповестительная сигнализация и другие);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е) стрелочные переводы должны иметь устройства для предотвращения несанкционированного перевода остряков и подвижных частей крестовин во время движения железнодорожного подвижного состава;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ж) геометрические размеры поперечного сечения и конструктивные решения тоннелей должны устанавливаться с учетом минимизации величины избыточного аэродинамического давления, возникающего при входе в тоннель и движении в нем железнодорожного подвижного состава;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з) при проектировании объектов инфраструктуры железнодорожного транспорта, включающих составные части железнодорожного пути, а также при проектировании продукции, включающей элементы составных частей железнодорожного пути, должны быть проведены специальные исследования для принятия решений по снижению колебаний аэродинамического давления в тоннелях, закрытых выемках и подземных станциях при проходе железнодорожного подвижного состава с максимальными скоростями;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и) содержание вредных веществ в тоннеле не должно превышать их предельно допустимой концентрации в атмосферном воздухе;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к) пересечения железнодорожных путей с автомобильными дорогами и с линиями городского пассажирского транспорта следует проектировать в разных уровнях. Допускается проектирование и строительство пересечений железнодорожных путей с автомобильными дорогами в одном уровне в порядке, установленном соответствующими органами государств - членов ТС. Все железнодорожные переезды со стороны автодороги должны быть оборудованы предупредительными знаками, а также в зависимости от интенсивности движения автотранспорта - сигнальными и заградительными устройствами. Запрещается проектирование и строительство пересечений железнодорожных путей с автомобильными дорогами в одном уровне на участках железнодорожного пути, на которых эксплуатируется железнодорожный подвижной состав со скоростью более 140 км/час;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л) пересечение железнодорожных путей с трубопроводами различного назначения, не входящими и входящими в состав инфраструктуры железнодорожного транспорта, возможно надземным или подземным (под земляным полотном) способами с заключением (при подземном способе) трубопровода на заданном протяжении и глубине в защитную трубу или тоннель. Не допускается устройство переходов трубопроводов в теле насыпи. При надземном пересечении железнодорожных путей с трубопроводами должно обеспечиваться соблюдение габарита приближения строений. Устройство указанных пересечений согласовывается с владельцем инфраструктуры железнодорожного транспорта;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м) участки возможного заноса железнодорожных путей снегом должны быть оборудованы снегозадерживающими устройствами.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24. В целях обеспечения безопасности к железнодорожному электроснабжению, составным частям железнодорожного электроснабжения и элементам составных частей железнодорожного электроснабжения устанавливаются следующие требования: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а) соблюдение условий, при которых обеспечиваются: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безопасное расстояние от элементов составных частей железнодорожного электроснабжения, находящихся под напряжением, до заземленных частей, поверхности земли, настилов пешеходных мостов, лестниц, пассажирских платформ и железнодорожных переездов;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безопасное расстояние от элементов составных частей железнодорожного электроснабжения до линий электропередачи, не входящих в состав инфраструктуры железнодорожного транспорта;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напряжение не более допустимого значения при прикосновении к корпусам электрооборудования и другим металлическим конструкциям;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наличие ограждений и блокировок, препятствующих несанкционированному проникновению в опасные зоны или прикосновению к элементам составных частей железнодорожного электроснабжения, находящимся под напряжением;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уровень радиопомех, создаваемых элементами составных частей железнодорожного электроснабжения, не выше допустимого значения;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автоматическое отключение тяговой сети или линий электропередачи при возникновении таких режимов, которые могут привести к повреждению или нарушению исправного состояния железнодорожного электроснабжения и иных подсистем инфраструктуры железнодорожного транспорта;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наличие предупреждающих знаков;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пожарная безопасность как в нормальном, так и в аварийном режимах;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б) использование оборудования, параметры которого обеспечивают: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электрическую прочность изоляции не ниже допустимого значения;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превышение температуры токоведущих частей оборудования над температурой окружающей среды при номинальном токе не выше допустимого значения;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отношение наименьшего размера изоляционного промежутка, при котором отсутствует сигнал об отключенном положении разъединителя контактной сети, к наибольшему размеру изоляционного промежутка не менее допустимого значения;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коэффициент безопасности по прочности стоек для опор контактной сети, фундаментов опор и ригелей жестких поперечин не менее допустимого значения;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относительный прогиб в средней части несущих конструкций контактной сети не более допустимого значения;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обратное напряжение диодного заземлителя не менее допустимого значения;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импульсное напряжение срабатывания устройств защиты станций стыкования в пределах допустимых значений;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необходимый уровень защиты от опасного и вредного воздействия электромагнитных полей;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автоматическое отключение элементов составных частей железнодорожного электроснабжения в аварийном режиме работы (перегрузка, перегрев, короткое замыкание и другие), исключающее возгорание его частей;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допустимый уровень электромагнитного излучения;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в) обеспечение механической прочности оборудования железнодорожного электроснабжения при воздействии: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эксплуатационных нагрузок;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нагрузок в расчетных аварийных режимах;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монтажных нагрузок;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г) безопасное функционирование железнодорожного электроснабжения при одновременном воздействии эксплуатационных или аварийных нагрузок и климатических факторов, соответствующих нормативным показателям района эксплуатации, в том числе для режимов минимальной температуры, максимальной температуры, максимальной скорости ветра или гололеда с ветром;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д) обеспечение безопасности оперативного и оперативно-ремонтного персонала от возможного попадания под напряжение и поражения электрическим током путем: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установления разъединителей с видимым разрывом во всех цепях распределительных устройств (кроме ячеек с выкатными блоками), обеспечивающих возможность отсоединения всех аппаратов от источников напряжения;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оборудования всех распределительных устройств напряжением свыше 1000 В тяговых и трансформаторных подстанций, а также линейных элементов составных частей железнодорожного электроснабжения стационарными заземляющими ножами, обеспечивающими заземление аппаратов и ошиновки, и блокировками или иными устройствами, предотвращающими возможность выполнения ошибочных операций с коммутационными аппаратами;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оборудования стационарных ограждений, лестниц для подъема на трансформаторы блокировками или иными устройствами, обеспечивающими возможность открывания ограждений, приведения лестниц в рабочее положение только при включенных заземляющих ножах;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е) обеспечения посредством элементов составных частей железнодорожного электроснабжения снабжения тягового подвижного состава, сооружений и устройств подсистем инфраструктуры железнодорожного транспорта электроэнергией с показателями качества, обеспечивающими их безопасное функционирование и повышение энергетической эффективности.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25. В целях обеспечения безопасности к железнодорожной автоматике и телемеханике, составным частям железнодорожной автоматики и телемеханики и элементам составных частей железнодорожной автоматики и телемеханики устанавливаются следующие требования: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а) все составные части автоматики и телемеханики и элементы составных частей автоматики и телемеханики должны обеспечивать безопасное движение железнодорожного подвижного состава с установленной скоростью и минимальным интервалом следования;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б) диспетчерская централизация и диспетчерский контроль движения поездов должны обеспечивать: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централизованное управление стрелками и светофорами одной или нескольких станций и перегонов железнодорожного пути из одного диспетчерского центра с обеспечением резервного управления устройствами электрической централизации на этих станциях и путевых постах;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непрерывный контроль положения стрелок и свободности (занятости) перегонов, путей на станциях и прилегающих к станциям блок-участках, а также показаний входных, маршрутных и выходных светофоров;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непрерывный контроль технического состояния устройств сигнализации, централизации и блокировки на станциях и перегонах;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возможность изменения параметров движения при ложной занятости блок-участков, включая экстренную остановку железнодорожного подвижного состава и передачу разрешения на движение железнодорожного подвижного состава для проследования светофора с запрещающим показанием;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передачу необходимых данных для оповещения пассажиров о движении поездов, а также оповещения работников, выполняющих работы на железнодорожных путях, о приближении поезда;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в) сигнализация, централизация и блокировка на станциях и перегонах должна обеспечивать: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пропуск поездов по установленным непересекающимся маршрутам с установленными скоростями в обоих направлениях на станциях и по каждому пути перегона;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предотвращение (блокирование) входа железнодорожного подвижного состава на участок железнодорожного пути, который занят другим железнодорожным подвижным составом;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контроль положения железнодорожного подвижного состава, перевод стрелок, контроль их положения и наружное запирание при приготовлении маршрута, а также управление светофорами и выполнение требуемой последовательности взаимозависимых операций;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контроль технического состояния устройств и технических средств и при необходимости их резервирование;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автоматическое оповещение о приближении поезда на железнодорожных станциях;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недопущение перевода стрелок под железнодорожным подвижным составом;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г) железнодорожная автоматика и телемеханика на сортировочных станциях должна обеспечивать: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непрерывное, бесперебойное и безопасное расформирование составов с расчетной (проектной) скоростью, безопасность сортировки вагонов;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индивидуальное управление стрелками;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исключение выхода железнодорожного подвижного состава в зону роспуска;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контроль положения стрелок и занятости стрелочных секций;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недопущение перевода стрелки под железнодорожным подвижным составом;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управление и контроль надвигом и роспуском;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д) система технической диагностики и мониторинга должна обеспечивать контроль предотказного состояния устройств железнодорожной автоматики и телемеханики;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е) железнодорожная автоматика и телемеханика должна быть совместима с другими подсистемами инфраструктуры железнодорожного транспорта и железнодорожным подвижным составом;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ж) железнодорожная автоматика и телемеханика, составные части железнодорожной автоматики и телемеханики и элементы составных частей железнодорожной автоматики и телемеханики должны сохранять работоспособное состояние во всех предусмотренных при проектировании условиях и режимах в течение установленных для них сроков службы.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26. В целях обеспечения безопасности к железнодорожной электросвязи, составным частям железнодорожной электросвязи и элементам составных частей железнодорожной электросвязи устанавливаются следующие требования: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а) железнодорожная электросвязь, составные части железнодорожной электросвязи и элементы составных частей железнодорожной электросвязи должны обеспечивать безопасное движение железнодорожного подвижного состава с установленной скоростью и минимальным интервалом следования;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б) железнодорожная электросвязь, составные части железнодорожной электросвязи и элементы составных частей железнодорожной электросвязи должны обеспечивать мониторинг параметров функционирования и интегрированного управления технологической сетью связи и частотно-временную синхронизацию;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в) железнодорожная электросвязь, составные части железнодорожной электросвязи и элементы составных частей железнодорожной электросвязи должны быть совместимы с другими подсистемами инфраструктуры железнодорожного транспорта и железнодорожным подвижным составом;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г) железнодорожная электросвязь, составные части железнодорожной электросвязи и элементы составных частей железнодорожной электросвязи должны сохранять работоспособное состояние во всех предусмотренных при проектировании условиях и режимах в течение установленных для них сроков службы.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27. В целях обеспечения безопасности к станционным зданиям, сооружениям и устройствам, составным частям станционных зданий, сооружений и устройств и элементам составных частей станционных зданий, сооружений и устройств устанавливаются следующие требования: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а) станционные здания, сооружения и устройства должны быть приспособлены для безопасного выполнения операций по посадке, высадке и обслуживанию пассажиров. Выход на пассажирские платформы из пассажирских зданий, а также выход с пассажирских платформ на пешеходные мосты и тоннельные переходы не должен быть стеснен другими зданиями, сооружениями и устройствами, функционально не связанными с безопасностью людей, и иметь оборудование для движения людей с детскими колясками, а также граждан с ограниченной подвижностью;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б) пешеходные тоннели и подземные станции должны иметь аварийное освещение и аварийные выходы;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в) станции с электрической централизацией стрелок, тоннели и мосты должны быть оборудованы системой оповещения работников, выполняющих работы на железнодорожных путях, о приближении поезда;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г) стационарно размещенные сооружения и их отдельные элементы должны обеспечивать соблюдение установленного габарита приближения строений и габариты погрузки (в том числе при перевозке негабаритных грузов) с целью исключения непосредственного контакта указанных сооружений и их отдельных элементов с элементами железнодорожного подвижного состава и перевозимых грузов;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д) железнодорожные станции должны иметь устройства для предупреждения самопроизвольного выхода железнодорожного подвижного состава на маршруты следования поездов - предохранительные тупики, охранные стрелки, сбрасывающие башмаки, сбрасывающие остряки или сбрасывающие стрелки, которые должны соответствовать требованиям по включению их в систему централизации и блокировки, иметь контроль заграждающего положения и исключать самопроизвольный выход железнодорожного подвижного состава на другие пути и маршруты приема, следования и отправления поездов;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е) перегоны, имеющие затяжные спуски, а также станции, ограничивающие такие перегоны, должны иметь улавливающие тупики или другие сооружения и устройства для остановки потерявшего управление при движении по этому спуску поезда или части поезда;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ж) грузовые устройства при всех предусмотренных условиях выполнения операций погрузки-выгрузки должны исключать повреждение железнодорожного подвижного состава, иметь освещение, обеспечивающее безопасную погрузку и выгрузку грузов в темное время суток, а также обеспечивать безопасность персонала и сохранность перевозимых грузов;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з) железнодорожные станции, депо и другие вспомогательные объекты должны иметь служебные пешеходные переходы через железнодорожные пути, оборудованные настилами, указателями и предупредительными надписями, а также электрическое освещение. Выходы из служебных помещений вблизи железнодорожных путей должны иметь ограждения (барьеры);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и) железнодорожные станции в установленных местах должны иметь открытые рабочие площадки и островки безопасности для обеспечения безопасности составителей поездов, регулировщиков скорости движения вагонов, дежурных стрелочных постов, осмотрщиков вагонов, приемосдатчиков груза, почтовых отправлений и багажа, а также экипировщиков локомотивов и вагонов и других работников;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к) объекты и помещения на железнодорожных станциях должны освещаться в соответствии с установленными нормами для обеспечения безопасного движения поездов, автотранспортных средств на железнодорожных переездах, маневровых передвижений, безопасности пассажиров при посадке в вагоны и высадке из вагонов, безопасности работников, охраны грузов, почтовых отправлений, багажа и грузобагажа. Наружное освещение не должно влиять на отчетливую видимость сигнальных огней;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л) места выпуска сжатого воздуха вагонных замедлителей пневматического действия на сортировочных горках, всасывания воздуха компрессорных установок, а также системы выпуска газов двигателей и другого оборудования должны быть оборудованы глушителями аэродинамического шума и газовых потоков, а также другими защитными устройствами;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м) воздушные линии электропередачи не должны пересекаться с железнодорожными путями в горловинах железнодорожных станций;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н) для железнодорожных станциях, на которых производятся операции с опасными грузами, должны быть предусмотрены специальные меры по защите жизни и здоровья граждан, имущества физических или юридических лиц, государственного или муниципального имущества, охраны окружающей среды.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Pr="00F02216" w:rsidRDefault="0038484E">
      <w:pPr>
        <w:pStyle w:val="ConsPlusNormal"/>
        <w:ind w:firstLine="540"/>
        <w:jc w:val="both"/>
        <w:outlineLvl w:val="1"/>
        <w:rPr>
          <w:sz w:val="22"/>
          <w:szCs w:val="22"/>
        </w:rPr>
      </w:pPr>
      <w:bookmarkStart w:id="2" w:name="Par4599"/>
      <w:bookmarkEnd w:id="2"/>
      <w:r w:rsidRPr="00F02216">
        <w:rPr>
          <w:sz w:val="22"/>
          <w:szCs w:val="22"/>
        </w:rPr>
        <w:t>Статья 5. Обеспечение соответствия требованиям безопасности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1. Обеспечение допустимых значений безопасности продукции (далее - допустимые значения), предусмотренных стандартами, применяемыми на добровольной основе, является достаточным условием соблюдения требований настоящего технического регламента ТС.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2. Перечни взаимосвязанных с настоящим техническим регламентом ТС стандартов утверждает Комиссия ТС (далее - КТС).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3. При внесении в межгосударственные документы по стандартизации изменений, касающихся требований безопасности, стороной, предлагающей изменения, должны быть проведены расчеты рисков с доказательством безопасности внесенных изменений.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Pr="00F02216" w:rsidRDefault="0038484E">
      <w:pPr>
        <w:pStyle w:val="ConsPlusNormal"/>
        <w:ind w:firstLine="540"/>
        <w:jc w:val="both"/>
        <w:outlineLvl w:val="1"/>
        <w:rPr>
          <w:sz w:val="22"/>
          <w:szCs w:val="22"/>
        </w:rPr>
      </w:pPr>
      <w:bookmarkStart w:id="3" w:name="Par4605"/>
      <w:bookmarkEnd w:id="3"/>
      <w:r w:rsidRPr="00F02216">
        <w:rPr>
          <w:sz w:val="22"/>
          <w:szCs w:val="22"/>
        </w:rPr>
        <w:t>Статья 6. Оценка соответствия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 xml:space="preserve">1. Оценка соответствия объектов инфраструктуры железнодорожного транспорта производится в соответствии с техническим регламентом ТС "О безопасности зданий и сооружений" с учетом особенностей железнодорожного транспорта, указанных в </w:t>
      </w:r>
      <w:hyperlink w:anchor="Par4861" w:tooltip="73. Объекты инфраструктуры железнодорожного транспорта, строительство которых закончено, должны быть подвергнуты процедуре приемки в эксплуатацию." w:history="1">
        <w:r w:rsidRPr="00F02216">
          <w:rPr>
            <w:sz w:val="22"/>
            <w:szCs w:val="22"/>
          </w:rPr>
          <w:t>пунктах 73</w:t>
        </w:r>
      </w:hyperlink>
      <w:r w:rsidRPr="00F02216">
        <w:rPr>
          <w:sz w:val="22"/>
          <w:szCs w:val="22"/>
        </w:rPr>
        <w:t xml:space="preserve"> - </w:t>
      </w:r>
      <w:hyperlink w:anchor="Par4876" w:tooltip="81. Для получения разрешения на ввод объектов инфраструктуры железнодорожного транспорта в эксплуатацию заказчик обращается с соответствующим заявлением в орган государства - члена ТС, в компетенцию которого в соответствии с национальным законодательством вход" w:history="1">
        <w:r w:rsidRPr="00F02216">
          <w:rPr>
            <w:sz w:val="22"/>
            <w:szCs w:val="22"/>
          </w:rPr>
          <w:t>81 статьи 6</w:t>
        </w:r>
      </w:hyperlink>
      <w:r w:rsidRPr="00F02216">
        <w:rPr>
          <w:sz w:val="22"/>
          <w:szCs w:val="22"/>
        </w:rPr>
        <w:t xml:space="preserve"> настоящего технического регламента ТС.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2. Оценка соответствия продукции производится в форме обязательного подтверждения соответствия.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3. Государственная экспертиза проектной документации производится в соответствии с законодательством государств - членов ТС.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При приемке в эксплуатацию объектов инфраструктуры железнодорожного транспорта устанавливается их соответствие утвержденной проектной документации, с учетом внесенных в нее в установленном порядке изменений, настоящему техническому регламенту ТС, межгосударственным документам по стандартизации.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4. При приемке в эксплуатацию объектов инфраструктуры железнодорожного транспорта должны учитываться результаты строительного контроля (приемочных комиссий) в отношении выполнения технологических операций, осуществляемых во время строительства объектов инфраструктуры железнодорожного транспорта.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Строительный контроль производится в соответствии с законодательством государств - членов ТС.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 xml:space="preserve">5. Перечень объектов инфраструктуры железнодорожного транспорта, подлежащих приемке в эксплуатацию, приведен в </w:t>
      </w:r>
      <w:hyperlink w:anchor="Par5096" w:tooltip="ПЕРЕЧЕНЬ" w:history="1">
        <w:r w:rsidRPr="00F02216">
          <w:rPr>
            <w:sz w:val="22"/>
            <w:szCs w:val="22"/>
          </w:rPr>
          <w:t>приложении N 2</w:t>
        </w:r>
      </w:hyperlink>
      <w:r w:rsidRPr="00F02216">
        <w:rPr>
          <w:sz w:val="22"/>
          <w:szCs w:val="22"/>
        </w:rPr>
        <w:t>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 xml:space="preserve">Порядок приемки и ввода в эксплуатацию объектов инфраструктуры железнодорожного транспорта приведен в </w:t>
      </w:r>
      <w:hyperlink w:anchor="Par4861" w:tooltip="73. Объекты инфраструктуры железнодорожного транспорта, строительство которых закончено, должны быть подвергнуты процедуре приемки в эксплуатацию." w:history="1">
        <w:r w:rsidRPr="00F02216">
          <w:rPr>
            <w:sz w:val="22"/>
            <w:szCs w:val="22"/>
          </w:rPr>
          <w:t>пунктах 73</w:t>
        </w:r>
      </w:hyperlink>
      <w:r w:rsidRPr="00F02216">
        <w:rPr>
          <w:sz w:val="22"/>
          <w:szCs w:val="22"/>
        </w:rPr>
        <w:t xml:space="preserve"> - </w:t>
      </w:r>
      <w:hyperlink w:anchor="Par4876" w:tooltip="81. Для получения разрешения на ввод объектов инфраструктуры железнодорожного транспорта в эксплуатацию заказчик обращается с соответствующим заявлением в орган государства - члена ТС, в компетенцию которого в соответствии с национальным законодательством вход" w:history="1">
        <w:r w:rsidRPr="00F02216">
          <w:rPr>
            <w:sz w:val="22"/>
            <w:szCs w:val="22"/>
          </w:rPr>
          <w:t>81</w:t>
        </w:r>
      </w:hyperlink>
      <w:r w:rsidRPr="00F02216">
        <w:rPr>
          <w:sz w:val="22"/>
          <w:szCs w:val="22"/>
        </w:rPr>
        <w:t xml:space="preserve"> настоящей статьи.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6. Обязательное подтверждение соответствия продукции осуществляется в формах: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а) сертификация;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б) принятие декларации о соответствии (далее - декларирование соответствия).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7. Работы по оценке (подтверждению) соответствия продукции установленным в настоящем техническом регламенте ТС требованиям в рамках Таможенного союза осуществляют аккредитованные органы по сертификации (оценке (подтверждению) соответствия), включенные в Единый реестр органов по сертификации и испытательных лабораторий (центров) Таможенного союза (далее - органы по сертификации).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8. Необходимые испытания и измерения параметров продукции при осуществлении сертификации проводятся испытательными лабораториями (центрами), включенными в Единый реестр органов по сертификации и испытательных лабораторий (центров) Таможенного союза (далее - аккредитованные испытательные лаборатории (центры)).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 xml:space="preserve">Аккредитованная испытательная лаборатория (центр) проводит исследования (испытания) и измерения продукции в пределах своей области аккредитации на условиях договора, заключаемого с органом по сертификации. Аккредитованные испытательные лаборатории (центры) оформляют результаты исследований (испытаний) и измерений соответствующими протоколами испытаний и передают их в орган по сертификации. В соответствии с порядком проведения сертификации, изложенным в </w:t>
      </w:r>
      <w:hyperlink w:anchor="Par4669" w:tooltip="24. Процедура проведения сертификации включает:" w:history="1">
        <w:r w:rsidRPr="00F02216">
          <w:rPr>
            <w:sz w:val="22"/>
            <w:szCs w:val="22"/>
          </w:rPr>
          <w:t>пунктах 24</w:t>
        </w:r>
      </w:hyperlink>
      <w:r w:rsidRPr="00F02216">
        <w:rPr>
          <w:sz w:val="22"/>
          <w:szCs w:val="22"/>
        </w:rPr>
        <w:t xml:space="preserve"> - </w:t>
      </w:r>
      <w:hyperlink w:anchor="Par4860" w:tooltip="72. Продукция, действие сертификата соответствия на которую было прекращено, может быть повторно заявлена к проведению сертификации после выполнения заявителем необходимых корректирующих действий. При проведении повторной сертификации орган по сертификации мож" w:history="1">
        <w:r w:rsidRPr="00F02216">
          <w:rPr>
            <w:sz w:val="22"/>
            <w:szCs w:val="22"/>
          </w:rPr>
          <w:t>72</w:t>
        </w:r>
      </w:hyperlink>
      <w:r w:rsidRPr="00F02216">
        <w:rPr>
          <w:sz w:val="22"/>
          <w:szCs w:val="22"/>
        </w:rPr>
        <w:t xml:space="preserve"> настоящей статьи, орган по сертификации принимает решение о выдаче или об отказе в выдаче сертификата соответствия.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Применяемые при испытаниях средства измерений должны соответствовать требованиям законодательства государства - члена ТС об обеспечении единства измерений.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 xml:space="preserve">9. В случае применения при оценке соответствия продукции положений стандартов оценка соответствия требованиям настоящего технического регламента ТС может осуществляться с учетом этих стандартов. Неприменение стандартов не может оцениваться как несоблюдение требований настоящего технического регламента ТС. В этом случае допускается применение иных документов для оценки соответствия продукции требованиям настоящего технического регламента ТС в соответствии с </w:t>
      </w:r>
      <w:hyperlink w:anchor="Par4661" w:tooltip="21. В случае если заявитель при подтверждении соответствия продукции не применяет или применяет частично стандарты, то вместе с заявкой он представляет:" w:history="1">
        <w:r w:rsidRPr="00F02216">
          <w:rPr>
            <w:sz w:val="22"/>
            <w:szCs w:val="22"/>
          </w:rPr>
          <w:t>пунктом 21</w:t>
        </w:r>
      </w:hyperlink>
      <w:r w:rsidRPr="00F02216">
        <w:rPr>
          <w:sz w:val="22"/>
          <w:szCs w:val="22"/>
        </w:rPr>
        <w:t xml:space="preserve"> настоящей статьи.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 xml:space="preserve">10. Перечень продукции, подлежащей сертификации, приведен в </w:t>
      </w:r>
      <w:hyperlink w:anchor="Par5143" w:tooltip="ПЕРЕЧЕНЬ ПРОДУКЦИИ, ПОДЛЕЖАЩЕЙ СЕРТИФИКАЦИИ" w:history="1">
        <w:r w:rsidRPr="00F02216">
          <w:rPr>
            <w:sz w:val="22"/>
            <w:szCs w:val="22"/>
          </w:rPr>
          <w:t>приложении N 3</w:t>
        </w:r>
      </w:hyperlink>
      <w:r w:rsidRPr="00F02216">
        <w:rPr>
          <w:sz w:val="22"/>
          <w:szCs w:val="22"/>
        </w:rPr>
        <w:t>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 xml:space="preserve">Перечень продукции, подлежащей декларированию соответствия, приведен в </w:t>
      </w:r>
      <w:hyperlink w:anchor="Par5227" w:tooltip="ПЕРЕЧЕНЬ ПРОДУКЦИИ, ПОДЛЕЖАЩЕЙ ДЕКЛАРИРОВАНИЮ СООТВЕТСТВИЯ" w:history="1">
        <w:r w:rsidRPr="00F02216">
          <w:rPr>
            <w:sz w:val="22"/>
            <w:szCs w:val="22"/>
          </w:rPr>
          <w:t>приложении N 4</w:t>
        </w:r>
      </w:hyperlink>
      <w:r w:rsidRPr="00F02216">
        <w:rPr>
          <w:sz w:val="22"/>
          <w:szCs w:val="22"/>
        </w:rPr>
        <w:t>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 xml:space="preserve">Порядок проведения сертификации приведен в </w:t>
      </w:r>
      <w:hyperlink w:anchor="Par4669" w:tooltip="24. Процедура проведения сертификации включает:" w:history="1">
        <w:r w:rsidRPr="00F02216">
          <w:rPr>
            <w:sz w:val="22"/>
            <w:szCs w:val="22"/>
          </w:rPr>
          <w:t>пунктах 24</w:t>
        </w:r>
      </w:hyperlink>
      <w:r w:rsidRPr="00F02216">
        <w:rPr>
          <w:sz w:val="22"/>
          <w:szCs w:val="22"/>
        </w:rPr>
        <w:t xml:space="preserve"> - </w:t>
      </w:r>
      <w:hyperlink w:anchor="Par4860" w:tooltip="72. Продукция, действие сертификата соответствия на которую было прекращено, может быть повторно заявлена к проведению сертификации после выполнения заявителем необходимых корректирующих действий. При проведении повторной сертификации орган по сертификации мож" w:history="1">
        <w:r w:rsidRPr="00F02216">
          <w:rPr>
            <w:sz w:val="22"/>
            <w:szCs w:val="22"/>
          </w:rPr>
          <w:t>72</w:t>
        </w:r>
      </w:hyperlink>
      <w:r w:rsidRPr="00F02216">
        <w:rPr>
          <w:sz w:val="22"/>
          <w:szCs w:val="22"/>
        </w:rPr>
        <w:t xml:space="preserve"> настоящей статьи.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 xml:space="preserve">11. Перечень схем сертификации продукции приведен в </w:t>
      </w:r>
      <w:hyperlink w:anchor="Par5305" w:tooltip="ПЕРЕЧЕНЬ СХЕМ СЕРТИФИКАЦИИ ПРОДУКЦИИ" w:history="1">
        <w:r w:rsidRPr="00F02216">
          <w:rPr>
            <w:sz w:val="22"/>
            <w:szCs w:val="22"/>
          </w:rPr>
          <w:t>приложении N 5</w:t>
        </w:r>
      </w:hyperlink>
      <w:r w:rsidRPr="00F02216">
        <w:rPr>
          <w:sz w:val="22"/>
          <w:szCs w:val="22"/>
        </w:rPr>
        <w:t>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12. Для проверки соответствия обязательным требованиям, установленным в настоящем техническом регламенте ТС, изготовитель проводит по апробированным методикам приемочные, приемо-сдаточные, периодические и типовые испытания.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13. Сертификация осуществляется органом по сертификации на основании договора, заключаемого с заявителем.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При сертификации заявителем может быть зарегистрированное в соответствии с законодательством государства - члена ТС на ее территории юридическое лицо (физическое лицо в качестве индивидуального предпринимателя), являющееся изготовителем или продавцом либо выполняющее функции иностранного изготовителя на основании договора, заключаемого с ним в части обеспечения соответствия поставляемой продукции требованиям настоящего технического регламента ТС и в части ответственности за несоответствие поставляемой продукции требованиям настоящего технического регламента ТС.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14. Виды и объем испытаний определяются стандартами, содержащими правила и методы исследований (испытаний) и измерений, в том числе правила отбора образцов, необходимые для применения и исполнения настоящего технического регламента ТС и осуществления оценки соответствия, перечень которых утверждается КТС.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Сроки проведения работ по оценке соответствия определяются договором между органом по сертификации и заявителем.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Срок выдачи сертификата соответствия не должен превышать 15 рабочих дней с даты получения органом по сертификации протоколов испытаний и при необходимости документов об устранении выявленных при сертификации несоответствий.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Срок действия сертификата соответствия составляет не более 5 лет.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15. При декларировании соответствия заявителем может быть зарегистрированное в соответствии с законодательством государств - членов ТС на их территории юридическое лицо (физическое лицо в качестве индивидуального предпринимателя), являющееся изготовителем или продавцом либо выполняющее функции иностранного изготовителя на основании договора, заключенного с ним в части обеспечения соответствия поставляемой продукции требованиям настоящего технического регламента ТС и в части ответственности за несоответствие поставляемой продукции требованиям настоящего технического регламента ТС.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16. Декларирование соответствия включает следующие виды работ: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а) формирование заявителем, принимающим декларацию о соответствии, комплекта документов, подтверждающих соответствие продукции;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б) испытания образцов продукции в аккредитованной испытательной лаборатории (центре), если это предусмотрено схемой декларирования;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в) подачу заявителем заявки в орган по сертификации систем управления качеством и проведение сертификации системы управления качеством, если это предусмотрено схемой декларирования;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г) принятие заявителем декларации о соответствии;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д) подачу в орган по сертификации заявки на регистрацию декларации о соответствии с прилагаемыми документами;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е) проверку органом по сертификации полноты представленных документов, а также правильности заполнения декларации о соответствии;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ж) регистрацию декларации о соответствии;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з) информирование о результатах декларирования соответствия;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и) инспекционный контроль органом по сертификации систем управления (менеджмента) качеством за сертифицированной системой управления (менеджмента) качеством, если это предусмотрено схемой декларирования;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к) контроль за продукцией, соответствие которой подтверждено декларацией о соответствии.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bookmarkStart w:id="4" w:name="Par4646"/>
      <w:bookmarkEnd w:id="4"/>
      <w:r w:rsidRPr="00F02216">
        <w:rPr>
          <w:sz w:val="22"/>
          <w:szCs w:val="22"/>
        </w:rPr>
        <w:t>17. При декларировании соответствия на основании собственных доказательств заявитель, принимающий декларацию о соответствии, самостоятельно формирует комплект доказательственных материалов, содержащий: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а) учредительные документы;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б) конструкторскую и технологическую документацию;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в) обоснование безопасности;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г) акт отбора типовых образцов продукции;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д) протоколы испытаний продукции, полученные в собственной лаборатории заявителя;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е) стандарт организации или технические условия, по которым производится продукция;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ж) документы, подтверждающие безопасность составных частей, влияющих на безопасность продукции в целом;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з) сертификат системы менеджмента качества, в отношении которого предусматривается инспекционный контроль сертифицированной продукции органом по сертификации, выдавшим указанный сертификат;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и) иные документы (результаты расчетов по апробированным методикам, эксплуатации аналогов), использованные заявителем для подтверждения соответствия продукции.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 xml:space="preserve">18. При декларировании соответствия продукции на основании собственных доказательств и доказательств, полученных с участием органа по сертификации и (или) аккредитованной испытательной лаборатории (центра), заявитель в дополнение к собственным доказательствам, сформированным в соответствии с </w:t>
      </w:r>
      <w:hyperlink w:anchor="Par4646" w:tooltip="17. При декларировании соответствия на основании собственных доказательств заявитель, принимающий декларацию о соответствии, самостоятельно формирует комплект доказательственных материалов, содержащий:" w:history="1">
        <w:r w:rsidRPr="00F02216">
          <w:rPr>
            <w:sz w:val="22"/>
            <w:szCs w:val="22"/>
          </w:rPr>
          <w:t>пунктом 17</w:t>
        </w:r>
      </w:hyperlink>
      <w:r w:rsidRPr="00F02216">
        <w:rPr>
          <w:sz w:val="22"/>
          <w:szCs w:val="22"/>
        </w:rPr>
        <w:t xml:space="preserve"> настоящей статьи, включает в доказательственные материалы протоколы исследований (испытаний) и измерений, проведенных в аккредитованной испытательной лаборатории (центре).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При декларировании соответствия идентификацию продукции проводит аккредитованная испытательная лаборатория (центр). Отбор образцов продукции для испытаний проводится в соответствии с требованиями, установленными стандартами, содержащими правила и методы исследований (испытаний) и измерений, в том числе правила отбора образцов, необходимые для применения и исполнения настоящего технического регламента ТС и осуществления оценки соответствия, перечень которых утверждается КТС. Образцы продукции, отобранные для испытаний, по конструкции, составу и технологии изготовления должны быть идентичны продукции, поставляемой потребителю (заказчику).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 xml:space="preserve">Перечень схем декларирования соответствия приведен в </w:t>
      </w:r>
      <w:hyperlink w:anchor="Par5532" w:tooltip="ПЕРЕЧЕНЬ СХЕМ ДЕКЛАРИРОВАНИЯ СООТВЕТСТВИЯ ПРОДУКЦИИ" w:history="1">
        <w:r w:rsidRPr="00F02216">
          <w:rPr>
            <w:sz w:val="22"/>
            <w:szCs w:val="22"/>
          </w:rPr>
          <w:t>приложении N 6</w:t>
        </w:r>
      </w:hyperlink>
      <w:r w:rsidRPr="00F02216">
        <w:rPr>
          <w:sz w:val="22"/>
          <w:szCs w:val="22"/>
        </w:rPr>
        <w:t>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19. Срок действия декларации о соответствии составляет не более 5 лет.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20. Копии заверенных изготовителем деклараций о соответствии и (или) сертификатов соответствия прилагаются к сопроводительной документации к продукции.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bookmarkStart w:id="5" w:name="Par4661"/>
      <w:bookmarkEnd w:id="5"/>
      <w:r w:rsidRPr="00F02216">
        <w:rPr>
          <w:sz w:val="22"/>
          <w:szCs w:val="22"/>
        </w:rPr>
        <w:t>21. В случае если заявитель при подтверждении соответствия продукции не применяет или применяет частично стандарты, то вместе с заявкой он представляет: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а) доказательства соответствия продукции требованиям настоящего технического регламента ТС;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б) сведения о проведенных исследованиях (испытаниях) в аккредитованных испытательных лабораториях (центрах);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в) сертификат соответствия системы менеджмента качества.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22. Для сертификации инновационной продукции заявитель направляет заявку в орган по сертификации и представляет техническую документацию, включая обоснование безопасности технических решений предлагаемой инновационной продукции. Орган по сертификации рассматривает представленные материалы и при наличии отклонений от допустимых показателей требований безопасности направляет в органы государств - членов ТС, осуществляющие функции по выработке государственной политики и нормативно-правовому регулированию в сфере железнодорожного транспорта, предложение об их корректировке.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Органы государств - членов ТС, осуществляющие функции по выработке государственной политики и нормативно-правовому регулированию в сфере железнодорожного транспорта, на основании обоснований указанных значений в установленном государствами - членами ТС порядке разрабатывают и утверждают стандарты, устанавливающие требования к опытной партии инновационной продукции с целью обеспечения безопасности, включая методы контроля и объем испытаний, необходимых для доказательства безопасности инновационной продукции.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На основании положительных результатов испытаний инновационной продукции в соответствии с утвержденными стандартами орган по сертификации принимает решение о выдаче заявителю сертификата соответствия на партию инновационной продукции. В сертификате соответствия указываются количество образцов инновационной продукции и срок действия сертификата соответствия. Срок действия сертификата соответствия на образцы инновационной продукции должен составлять не более 2 лет.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23. Заявитель вправе в соответствии с законодательством государств - членов ТС обращаться в орган по аккредитации с жалобами на неправомерные действия органов по сертификации и аккредитованных испытательных лабораторий (центров).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bookmarkStart w:id="6" w:name="Par4669"/>
      <w:bookmarkEnd w:id="6"/>
      <w:r w:rsidRPr="00F02216">
        <w:rPr>
          <w:sz w:val="22"/>
          <w:szCs w:val="22"/>
        </w:rPr>
        <w:t>24. Процедура проведения сертификации включает: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а) представление заявителем в орган по сертификации заявки на проведение сертификации продукции;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б) оценку заявки на проведение сертификации органом по сертификации, принятие решения в отношении указанной заявки и направление решения заявителю;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в) проведение испытаний продукции в аккредитованной испытательной лаборатории (центре) по договору, заключаемому с органом по сертификации;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г) проверку состояния производства продукции или сертификацию системы менеджмента качества либо производства продукции, если это предусмотрено схемой сертификации;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д) экспертизу результатов испытаний, экспертизу проверки состояния производства продукции или сертификации системы менеджмента качества либо производства продукции (при их проведении) и экспертизу других доказательственных материалов, а также принятие решения о выдаче сертификата соответствия либо обоснование отказа в выдаче сертификата соответствия;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е) оформление, регистрацию и выдачу сертификата соответствия либо направление заявителю отказа в выдаче сертификата соответствия;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ж) осуществление в соответствии со схемами сертификации инспекционного контроля, а также применения сертификата соответствия и единого знака обращения продукции на рынке государств - членов ТС.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bookmarkStart w:id="7" w:name="Par4677"/>
      <w:bookmarkEnd w:id="7"/>
      <w:r w:rsidRPr="00F02216">
        <w:rPr>
          <w:sz w:val="22"/>
          <w:szCs w:val="22"/>
        </w:rPr>
        <w:t>25. Заявка на проведение сертификации оформляется заявителем на русском языке и при необходимости на государственном(ых) языке(ах) государств - членов ТС и должна содержать: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а) наименование, местонахождение и реквизиты заявителя;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б) наименование, местонахождение и реквизиты изготовителя в случае, если заявитель не является изготовителем продукции;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 xml:space="preserve">в) сведения о продукции и идентифицирующие ее признаки (наименование, код в соответствии с единой Товарной номенклатурой внешнеэкономической деятельности ТС (далее - ТН ВЭД ТС), техническое описание продукции, инструкцию по ее применению (эксплуатации) и другую техническую документацию в соответствии с </w:t>
      </w:r>
      <w:hyperlink w:anchor="Par4686" w:tooltip="26. Для вновь разрабатываемой продукции вместе с заявкой на проведение сертификации заявителем представляется в орган по сертификации следующая документация:" w:history="1">
        <w:r w:rsidRPr="00F02216">
          <w:rPr>
            <w:sz w:val="22"/>
            <w:szCs w:val="22"/>
          </w:rPr>
          <w:t>пунктами 26</w:t>
        </w:r>
      </w:hyperlink>
      <w:r w:rsidRPr="00F02216">
        <w:rPr>
          <w:sz w:val="22"/>
          <w:szCs w:val="22"/>
        </w:rPr>
        <w:t xml:space="preserve"> и </w:t>
      </w:r>
      <w:hyperlink w:anchor="Par4701" w:tooltip="28. Для серийно выпускаемой продукции вместе с заявкой на проведение сертификации заявителем представляется в орган по сертификации следующая документация:" w:history="1">
        <w:r w:rsidRPr="00F02216">
          <w:rPr>
            <w:sz w:val="22"/>
            <w:szCs w:val="22"/>
          </w:rPr>
          <w:t>28</w:t>
        </w:r>
      </w:hyperlink>
      <w:r w:rsidRPr="00F02216">
        <w:rPr>
          <w:sz w:val="22"/>
          <w:szCs w:val="22"/>
        </w:rPr>
        <w:t xml:space="preserve"> настоящей статьи, описывающую продукцию, а также декларируемое количество (серийное производство, партия или единица продукции);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г) указание на положения настоящего технического регламента ТС, требованиям которых соответствует предъявляемая продукция;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д) схему сертификации;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е) обязательства заявителя о выполнении правил и условий сертификации;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ж) дополнительные сведения по усмотрению заявителя;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з) перечень прилагаемых к заявке документов.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bookmarkStart w:id="8" w:name="Par4686"/>
      <w:bookmarkEnd w:id="8"/>
      <w:r w:rsidRPr="00F02216">
        <w:rPr>
          <w:sz w:val="22"/>
          <w:szCs w:val="22"/>
        </w:rPr>
        <w:t>26. Для вновь разрабатываемой продукции вместе с заявкой на проведение сертификации заявителем представляется в орган по сертификации следующая документация: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а) техническое задание на создание образца продукции (при его наличии);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bookmarkStart w:id="9" w:name="Par4688"/>
      <w:bookmarkEnd w:id="9"/>
      <w:r w:rsidRPr="00F02216">
        <w:rPr>
          <w:sz w:val="22"/>
          <w:szCs w:val="22"/>
        </w:rPr>
        <w:t>б) технические условия на продукцию;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в) программа предварительных испытаний;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г) протокол предварительных испытаний;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bookmarkStart w:id="10" w:name="Par4691"/>
      <w:bookmarkEnd w:id="10"/>
      <w:r w:rsidRPr="00F02216">
        <w:rPr>
          <w:sz w:val="22"/>
          <w:szCs w:val="22"/>
        </w:rPr>
        <w:t>д) комплект учтенной эксплуатационной документации;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е) акт готовности образца продукции к проведению приемочных испытаний;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ж) план-график проведения приемочных испытаний;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з) программа приемочных испытаний;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bookmarkStart w:id="11" w:name="Par4695"/>
      <w:bookmarkEnd w:id="11"/>
      <w:r w:rsidRPr="00F02216">
        <w:rPr>
          <w:sz w:val="22"/>
          <w:szCs w:val="22"/>
        </w:rPr>
        <w:t>и) протокол приемочных испытаний;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к) акт приемочной комиссии;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bookmarkStart w:id="12" w:name="Par4697"/>
      <w:bookmarkEnd w:id="12"/>
      <w:r w:rsidRPr="00F02216">
        <w:rPr>
          <w:sz w:val="22"/>
          <w:szCs w:val="22"/>
        </w:rPr>
        <w:t>л) план мероприятий по устранению выявленных приемочной комиссией недостатков (при наличии) и документы, подтверждающие его реализацию;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м) уведомление о завершении проверки и утверждении в установленном порядке контрольного комплекта конструкторской документации на серийное производство продукции;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н) предложение о способе и месте нанесения единого знака обращения продукции на рынке государств - членов ТС.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 xml:space="preserve">27. При принятии решения о совмещении приемочных и сертификационных испытаний документы, указанные в </w:t>
      </w:r>
      <w:hyperlink w:anchor="Par4688" w:tooltip="б) технические условия на продукцию;" w:history="1">
        <w:r w:rsidRPr="00F02216">
          <w:rPr>
            <w:sz w:val="22"/>
            <w:szCs w:val="22"/>
          </w:rPr>
          <w:t>подпунктах "б"</w:t>
        </w:r>
      </w:hyperlink>
      <w:r w:rsidRPr="00F02216">
        <w:rPr>
          <w:sz w:val="22"/>
          <w:szCs w:val="22"/>
        </w:rPr>
        <w:t xml:space="preserve">, </w:t>
      </w:r>
      <w:hyperlink w:anchor="Par4691" w:tooltip="д) комплект учтенной эксплуатационной документации;" w:history="1">
        <w:r w:rsidRPr="00F02216">
          <w:rPr>
            <w:sz w:val="22"/>
            <w:szCs w:val="22"/>
          </w:rPr>
          <w:t>"д"</w:t>
        </w:r>
      </w:hyperlink>
      <w:r w:rsidRPr="00F02216">
        <w:rPr>
          <w:sz w:val="22"/>
          <w:szCs w:val="22"/>
        </w:rPr>
        <w:t xml:space="preserve">, </w:t>
      </w:r>
      <w:hyperlink w:anchor="Par4695" w:tooltip="и) протокол приемочных испытаний;" w:history="1">
        <w:r w:rsidRPr="00F02216">
          <w:rPr>
            <w:sz w:val="22"/>
            <w:szCs w:val="22"/>
          </w:rPr>
          <w:t>"и"</w:t>
        </w:r>
      </w:hyperlink>
      <w:r w:rsidRPr="00F02216">
        <w:rPr>
          <w:sz w:val="22"/>
          <w:szCs w:val="22"/>
        </w:rPr>
        <w:t xml:space="preserve"> - </w:t>
      </w:r>
      <w:hyperlink w:anchor="Par4697" w:tooltip="л) план мероприятий по устранению выявленных приемочной комиссией недостатков (при наличии) и документы, подтверждающие его реализацию;" w:history="1">
        <w:r w:rsidRPr="00F02216">
          <w:rPr>
            <w:sz w:val="22"/>
            <w:szCs w:val="22"/>
          </w:rPr>
          <w:t>"л" пункта 26</w:t>
        </w:r>
      </w:hyperlink>
      <w:r w:rsidRPr="00F02216">
        <w:rPr>
          <w:sz w:val="22"/>
          <w:szCs w:val="22"/>
        </w:rPr>
        <w:t xml:space="preserve"> настоящей статьи, представляются после проведения приемочных испытаний и реализации плана мероприятий по устранению выявленных недостатков.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bookmarkStart w:id="13" w:name="Par4701"/>
      <w:bookmarkEnd w:id="13"/>
      <w:r w:rsidRPr="00F02216">
        <w:rPr>
          <w:sz w:val="22"/>
          <w:szCs w:val="22"/>
        </w:rPr>
        <w:t>28. Для серийно выпускаемой продукции вместе с заявкой на проведение сертификации заявителем представляется в орган по сертификации следующая документация: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а) технические условия на продукцию;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б) конструкторская и технологическая документация (в объеме, согласованном с органом по сертификации);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в) протокол приемочных (квалификационных) испытаний;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г) акт квалификационной комиссии, а в случае первичной сертификации - также акт приемочной комиссии;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д) план мероприятий по устранению выявленных приемочной комиссией недостатков (при наличии) и документы, подтверждающие его реализацию;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е) отчеты о проведении периодических и типовых испытаний;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ж) анкета для оценки состояния производства продукции;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з) объем выпуска продукции;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и) сведения о рекламациях;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к) предложение о способе и месте нанесения единого знака обращения продукции на рынке государств - членов ТС.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 xml:space="preserve">29. Документы, указанные в </w:t>
      </w:r>
      <w:hyperlink w:anchor="Par4686" w:tooltip="26. Для вновь разрабатываемой продукции вместе с заявкой на проведение сертификации заявителем представляется в орган по сертификации следующая документация:" w:history="1">
        <w:r w:rsidRPr="00F02216">
          <w:rPr>
            <w:sz w:val="22"/>
            <w:szCs w:val="22"/>
          </w:rPr>
          <w:t>пунктах 26</w:t>
        </w:r>
      </w:hyperlink>
      <w:r w:rsidRPr="00F02216">
        <w:rPr>
          <w:sz w:val="22"/>
          <w:szCs w:val="22"/>
        </w:rPr>
        <w:t xml:space="preserve"> и </w:t>
      </w:r>
      <w:hyperlink w:anchor="Par4701" w:tooltip="28. Для серийно выпускаемой продукции вместе с заявкой на проведение сертификации заявителем представляется в орган по сертификации следующая документация:" w:history="1">
        <w:r w:rsidRPr="00F02216">
          <w:rPr>
            <w:sz w:val="22"/>
            <w:szCs w:val="22"/>
          </w:rPr>
          <w:t>28</w:t>
        </w:r>
      </w:hyperlink>
      <w:r w:rsidRPr="00F02216">
        <w:rPr>
          <w:sz w:val="22"/>
          <w:szCs w:val="22"/>
        </w:rPr>
        <w:t xml:space="preserve"> настоящей статьи, оформляются с указанием реквизитов заявителя и идентификационного номера и заверяются подписью заявителя.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Копии доказательственных документов прошиваются и заверяются подписью и печатью заявителя. При отсутствии прошивки заверяется каждый лист документа. Все доказательственные документы подлежат хранению в соответствующих делах в органе по сертификации в соответствии с законодательством государств - членов ТС.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30. При сертификации продукции учитываются результаты приемочных и других испытаний при условии, что они проводились в аккредитованных испытательных лабораториях (центрах) по согласованным с органом по сертификации программам. В этом случае заявитель должен подать заявку на проведение сертификации до начала проведения испытаний и представить в орган по сертификации график проведения испытаний. О начале и ходе проведения испытаний испытательная лаборатория (центр) должна информировать орган по сертификации. Указанные испытания могут быть учтены при сертификации только в том случае, если по их результатам в конструкцию продукции и технологию ее изготовления не были внесены существенные изменения, требующие проведения повторных испытаний.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31. Орган по сертификации рассматривает заявку на проведение сертификации и в срок, не превышающий 1 месяца после ее получения, сообщает заявителю о своем решении.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32. Положительное решение в отношении заявки на проведение сертификации должно включать в себя основные условия сертификации, в том числе информацию: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а) о схеме сертификации;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б) о сроках проведения сертификации;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в) о нормативных документах, на основании которых будет проводиться сертификация продукции;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г) об организации, которая будет проводить проверку состояния производства продукции, если это предусмотрено схемой сертификации;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д) о порядке отбора образцов продукции;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е) о порядке проведения испытаний образцов продукции;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ж) о порядке оценки стабильности условий производства продукции;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з) о критериях оценки соответствия продукции;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и) об условиях проведения инспекционного контроля.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33. Основаниями для принятия органом по сертификации решения об отказе в проведении сертификации являются: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 xml:space="preserve">а) непредставление или представление не в полном объеме документов, указанных в </w:t>
      </w:r>
      <w:hyperlink w:anchor="Par4677" w:tooltip="25. Заявка на проведение сертификации оформляется заявителем на русском языке и при необходимости на государственном(ых) языке(ах) государств - членов ТС и должна содержать:" w:history="1">
        <w:r w:rsidRPr="00F02216">
          <w:rPr>
            <w:sz w:val="22"/>
            <w:szCs w:val="22"/>
          </w:rPr>
          <w:t>пунктах 25</w:t>
        </w:r>
      </w:hyperlink>
      <w:r w:rsidRPr="00F02216">
        <w:rPr>
          <w:sz w:val="22"/>
          <w:szCs w:val="22"/>
        </w:rPr>
        <w:t xml:space="preserve">, </w:t>
      </w:r>
      <w:hyperlink w:anchor="Par4686" w:tooltip="26. Для вновь разрабатываемой продукции вместе с заявкой на проведение сертификации заявителем представляется в орган по сертификации следующая документация:" w:history="1">
        <w:r w:rsidRPr="00F02216">
          <w:rPr>
            <w:sz w:val="22"/>
            <w:szCs w:val="22"/>
          </w:rPr>
          <w:t>26</w:t>
        </w:r>
      </w:hyperlink>
      <w:r w:rsidRPr="00F02216">
        <w:rPr>
          <w:sz w:val="22"/>
          <w:szCs w:val="22"/>
        </w:rPr>
        <w:t xml:space="preserve"> и </w:t>
      </w:r>
      <w:hyperlink w:anchor="Par4701" w:tooltip="28. Для серийно выпускаемой продукции вместе с заявкой на проведение сертификации заявителем представляется в орган по сертификации следующая документация:" w:history="1">
        <w:r w:rsidRPr="00F02216">
          <w:rPr>
            <w:sz w:val="22"/>
            <w:szCs w:val="22"/>
          </w:rPr>
          <w:t>28</w:t>
        </w:r>
      </w:hyperlink>
      <w:r w:rsidRPr="00F02216">
        <w:rPr>
          <w:sz w:val="22"/>
          <w:szCs w:val="22"/>
        </w:rPr>
        <w:t xml:space="preserve"> настоящей статьи;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б) недостоверность сведений, содержащихся в представленных документах.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34. При осуществлении сертификации идентификацию продукции и отбор образцов продукции проводит орган по сертификации. Отбор образцов продукции для испытаний проводится в соответствии с требованиями, установленными стандартами, содержащими правила и методы исследований (испытаний) и измерений, в том числе правила отбора образцов, необходимые для применения и исполнения настоящего технического регламента ТС и осуществления оценки (подтверждения) соответствия продукции, перечень которых утверждается КТС.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Образцы продукции, отобранные для испытаний, должны быть по конструкции, составу и технологии изготовления идентичны продукции, предназначенной для поставки потребителю (заказчику).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35. Акт отбора образцов должен содержать: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а) номер и дату составления акта отбора образцов;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б) наименование и адрес организации, где производился отбор образцов;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в) наименование продукции;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г) единицу величины измерений;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д) размер (объем) партии, из которой производился отбор;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е) результат наружного осмотра партии (внешний вид, состояние упаковки и маркировки, результаты оценки сертификационных показателей, определяемых визуальным контролем);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ж) дату выработки партии;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з) обозначение и наименование нормативного документа, в соответствии с которым отобраны образцы;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и) количество и номера отобранных образцов;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к) место отбора образцов;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л) документы изготовителя об окончательной приемке продукции;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м) реквизиты и подписи представителей органа по сертификации и заявителя.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36. К акту отбора образцов продукции, в состав которой входят составные части, подлежащие обязательному подтверждению соответствия, прилагается перечень сертификатов соответствия (деклараций о соответствии) отдельных составных частей и перечень чертежей, по которым они изготавливаются.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Отобранные образцы продукции маркируют и направляют на испытания с сопроводительным письмом и актом передачи. При необходимости могут выполняться пломбирование, а также маркировка отдельных составных частей, входящих в отобранную продукцию.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37. При проведении идентификации сравнивают основные характеристики образцов продукции, указанные в заявке на проведение сертификации, с фактическими характеристиками, приведенными в маркировке и в сопроводительной документации, включающими: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а) наименование, тип, модель и модификацию;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б) наименование изготовителя или данные о происхождении продукции;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в) документ, по которому выпускается продукция;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г) показатели назначения и другие основные показатели;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д) принадлежность к соответствующей партии;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е) принадлежность к соответствующему технологическому процессу.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38. Соответствие продукции требованиям настоящего технического регламента устанавливается на основании результатов необходимых видов и категорий испытаний, проводимых в аккредитованных испытательных лабораториях (центрах).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39. Результаты испытаний давностью более 5 лет для целей сертификации образцов продукции не рассматриваются.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 xml:space="preserve">40. Не подлежит сертификации разрабатываемая продукция, указанная в </w:t>
      </w:r>
      <w:hyperlink w:anchor="Par5143" w:tooltip="ПЕРЕЧЕНЬ ПРОДУКЦИИ, ПОДЛЕЖАЩЕЙ СЕРТИФИКАЦИИ" w:history="1">
        <w:r w:rsidRPr="00F02216">
          <w:rPr>
            <w:sz w:val="22"/>
            <w:szCs w:val="22"/>
          </w:rPr>
          <w:t>приложении N 3</w:t>
        </w:r>
      </w:hyperlink>
      <w:r w:rsidRPr="00F02216">
        <w:rPr>
          <w:sz w:val="22"/>
          <w:szCs w:val="22"/>
        </w:rPr>
        <w:t>, конструкторской документации на которую присвоена литера "О".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 xml:space="preserve">Для остальной продукции, указанной в </w:t>
      </w:r>
      <w:hyperlink w:anchor="Par5143" w:tooltip="ПЕРЕЧЕНЬ ПРОДУКЦИИ, ПОДЛЕЖАЩЕЙ СЕРТИФИКАЦИИ" w:history="1">
        <w:r w:rsidRPr="00F02216">
          <w:rPr>
            <w:sz w:val="22"/>
            <w:szCs w:val="22"/>
          </w:rPr>
          <w:t>приложении N 3</w:t>
        </w:r>
      </w:hyperlink>
      <w:r w:rsidRPr="00F02216">
        <w:rPr>
          <w:sz w:val="22"/>
          <w:szCs w:val="22"/>
        </w:rPr>
        <w:t>, наличие сертификата соответствия требованиям настоящего технического регламента ТС является обязательным.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bookmarkStart w:id="14" w:name="Par4757"/>
      <w:bookmarkEnd w:id="14"/>
      <w:r w:rsidRPr="00F02216">
        <w:rPr>
          <w:sz w:val="22"/>
          <w:szCs w:val="22"/>
        </w:rPr>
        <w:t>41. В случае отсутствия аккредитованной испытательной лаборатории (центра) допускается проведение испытаний в целях сертификации испытательными лабораториями (центрами), аккредитованными только на техническую компетентность. Такие испытания проводятся под контролем представителей органа по сертификации. Объективность таких испытаний наряду с испытательной лабораторией (центром), аккредитованной только на техническую компетентность, обеспечивает орган по сертификации, поручивший указанной испытательной лаборатории (центру) их проведение.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bookmarkStart w:id="15" w:name="Par4758"/>
      <w:bookmarkEnd w:id="15"/>
      <w:r w:rsidRPr="00F02216">
        <w:rPr>
          <w:sz w:val="22"/>
          <w:szCs w:val="22"/>
        </w:rPr>
        <w:t>42. Протокол испытаний должен содержать: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а) наименование и обозначение документа, при этом обозначение документа повторяется на каждой странице;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б) наименование и адрес аккредитованной испытательной лаборатории (центра), сведения об ее аккредитации (номер, дата выдачи и срок действия аттестата аккредитации);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в) сведения об органе по сертификации, поручившем проведение испытаний;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г) наименование и адрес заявителя;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д) обозначение (описание, маркировку), результаты идентификации, сведения об изготовителе и дату изготовления продукции;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е) дату получения продукции на проведение испытаний;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ж) проверяемые показатели и требования к ним, а также сведения о нормативных документах, содержащих эти требования;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з) дату проведения испытаний;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и) сведения об использованных при испытаниях стандартных и нестандартных методах и методиках испытаний;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к) сведения о хранении продукции до проведения испытаний, условиях окружающей среды, а также о подготовке продукции к испытаниям;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л) сведения об использованном собственном и арендуемом испытательном оборудовании и средствах измерений;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м) сведения об испытаниях, выполненных другой аккредитованной испытательной лабораторией (центром);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н) результаты проведения испытаний, подкрепленные при необходимости таблицами, графиками, фотографиями и другими материалами;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о) заявление о том, что протокол испытаний касается только образцов, подвергнутых испытаниям;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п) доказательственные материалы по полученным результатам, включая первичные зарегистрированные данные в виде таблиц и (или) графиков;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р) процедуру проведения обработки первичных данных с указанием всех критериев обработки и полученных промежуточных данных;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с) подпись руководителя аккредитованной испытательной лаборатории (центра), заверенную печатью организации;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т) подписи и должности ответственных исполнителей, проводивших испытания;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у) подпись и должность лица (лиц), ответственного за подготовку протокола испытаний от имени аккредитованной испытательной лаборатории (центра) (при необходимости);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 xml:space="preserve">ф) подпись представителя органа по сертификации - в случае совмещения приемочных и сертификационных испытаний, а также при проведении испытаний в соответствии с </w:t>
      </w:r>
      <w:hyperlink w:anchor="Par4757" w:tooltip="41. В случае отсутствия аккредитованной испытательной лаборатории (центра) допускается проведение испытаний в целях сертификации испытательными лабораториями (центрами), аккредитованными только на техническую компетентность. Такие испытания проводятся под конт" w:history="1">
        <w:r w:rsidRPr="00F02216">
          <w:rPr>
            <w:sz w:val="22"/>
            <w:szCs w:val="22"/>
          </w:rPr>
          <w:t>пунктом 41</w:t>
        </w:r>
      </w:hyperlink>
      <w:r w:rsidRPr="00F02216">
        <w:rPr>
          <w:sz w:val="22"/>
          <w:szCs w:val="22"/>
        </w:rPr>
        <w:t xml:space="preserve"> настоящей статьи;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х) дату выпуска протокола испытаний (отчета);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ц) сведения о том, что внесение изменений в протокол испытаний (отчет) оформляется отдельным документом (приложение к отчету, новый протокол, отменяющий и заменяющий предыдущий);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ч) заявление, исключающее возможность частичной перепечатки протокола испытаний.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43. К протоколу испытаний должна быть приложена заверенная копия акта отбора образцов и копия акта о готовности продукции к испытаниям.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Протокол испытаний не должен содержать рекомендации или предложения, вытекающие из полученных результатов испытаний.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 xml:space="preserve">44. Оригиналы протоколов испытаний, оформленные в соответствии с требованиями </w:t>
      </w:r>
      <w:hyperlink w:anchor="Par4758" w:tooltip="42. Протокол испытаний должен содержать:" w:history="1">
        <w:r w:rsidRPr="00F02216">
          <w:rPr>
            <w:sz w:val="22"/>
            <w:szCs w:val="22"/>
          </w:rPr>
          <w:t>пункта 42</w:t>
        </w:r>
      </w:hyperlink>
      <w:r w:rsidRPr="00F02216">
        <w:rPr>
          <w:sz w:val="22"/>
          <w:szCs w:val="22"/>
        </w:rPr>
        <w:t xml:space="preserve"> настоящей статьи, представляют в орган по сертификации в 2 экземплярах (первый направляется в дело по сертификации, второй - заявителю). Копии протоколов испытаний подлежат хранению аккредитованной испытательной лабораторией (центром) не менее срока действия сертификата соответствия, если иное не установлено соответствующими нормативными документами и документами аккредитованной испытательной лаборатории (центра).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45. Проверка состояния производства продукции проводится с целью установления необходимых условий для изготовления продукции со стабильными характеристиками, проверяемыми при сертификации.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46. Проверка состояния производства продукции проводится в отношении: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а) технологических процессов;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б) технологической документации;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в) средств технологического оснащения;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г) технологических режимов;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д) управления средствами технологического оснащения;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е) управления метрологическим оборудованием;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ж) методик испытаний и измерений;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з) порядка проведения контроля сырья и комплектующих изделий;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и) порядка проведения контроля продукции в процессе ее производства;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к) управления несоответствующей продукцией;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л) порядка работы с рекламациями.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47. По итогам проверки состояния производства продукции составляется акт о результатах проверки состояния производства сертифицируемой продукции, в котором указываются: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а) результаты проверки;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б) дополнительные материалы, использованные при проверке состояния производства продукции;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в) общая оценка состояния производства продукции;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г) необходимость и сроки выполнения корректирующих мероприятий.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48. Акт о результатах проверки состояния производства сертифицируемой продукции хранится в органе по сертификации, а его копия направляется заявителю.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49. Орган по сертификации после анализа протокола испытаний (отчета) и результатов проверки состояния производства продукции (если это установлено схемой сертификации и договором) готовит решение о выдаче (об отказе в выдаче) сертификата соответствия.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50. Основаниями для принятия органом по сертификации решения об отказе в выдаче сертификата соответствия являются: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а) несоответствие продукции требованиям настоящего технического регламента ТС;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б) отрицательный результат проверки состояния производства продукции (если это установлено схемой сертификации);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в) наличие недостоверной информации в представленных документах.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51. На основании решения о выдаче сертификата соответствия орган по сертификации оформляет сертификат соответствия, регистрирует его в Едином реестре выданных сертификатов соответствия и зарегистрированных деклараций о соответствии, оформленных по единой форме в установленном порядке, и выдает заявителю. Сертификат действителен только при наличии регистрационного номера.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52. Сертификаты соответствия вступают в силу со дня их регистрации в Едином реестре выданных сертификатов соответствия и зарегистрированных деклараций о соответствии, оформленных по единой форме.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Сертификат соответствия может иметь приложение, содержащее перечень конкретных видов и типов продукции, на которые распространяется его действие.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53. Сертификат соответствия на продукцию, в состав которой входят составные части, подлежащие обязательному подтверждению соответствия, может быть выдан только при наличии сертификатов соответствия или деклараций о соответствии на эти составные части. В приложении к сертификату соответствия делается запись о том, что маркирование продукции единым знаком обращения продукции на рынке государств - членов ТС осуществляется только при наличии сертификатов соответствия или деклараций о соответствии на подлежащие обязательному подтверждению соответствия составные части.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54. Опытные образцы продукции, не имеющие сертификата соответствия или декларации о соответствии на отдельные составные части, допускается выпускать в подконтрольную эксплуатацию до получения сертификата соответствия или декларации о соответствии на отдельные составные части.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55. При внесении изменений в конструкцию (состав) продукции или технологию ее производства, которые могут повлиять на соответствие продукции требованиям настоящего технического регламента, заявитель заранее извещает об этом орган по сертификации, который принимает решение о необходимости проведения новых испытаний или проверки состояния производства этой продукции.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56. Эксплуатационная документация (руководство по эксплуатации, формуляр, паспорт, ярлык, этикетка), прилагаемая к сертифицированной продукции, а также товаросопроводительная документация должны содержать единый знак обращения продукции на рынке государств - членов ТС, запись о проведенной сертификации, а также учетный номер бланка сертификата соответствия, его регистрационный номер, дату выдачи и срок действия.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57. Действие сертификата соответствия по заявлению держателя сертификата соответствия может быть продлено на срок, не превышающий 1 года, для завершения работ по повторной сертификации при отсутствии внесения изменений в конструкцию и технологию изготовления продукции, рекламаций и претензий от потребителей, а также при положительных результатах последнего инспекционного контроля.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58. Держатель сертификата соответствия имеет право выдавать заверенные им копии сертификата соответствия для использования их на таможенной территории ТС.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59. Инспекционный контроль, если это предусмотрено схемой сертификации, осуществляет орган по сертификации, проводивший ее сертификацию. Инспекционный контроль проводится в форме периодических и внеплановых проверок, обеспечивающих получение информации о сертифицированной продукции в виде результатов испытаний и проверки состояния производства продукции, о соблюдении условий и правил применения сертификата соответствия и единого знака обращения продукции на рынке государств - членов ТС в целях подтверждения того, что продукция в течение времени действия сертификата соответствия продолжает соответствовать требованиям настоящего технического регламента ТС.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60. Критериями определения периодичности и объема инспекционного контроля являются: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а) степень потенциальной опасности продукции;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б) результаты проведенной сертификации продукции;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в) стабильность производства продукции;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г) объем выпуска продукции;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д) наличие сертифицированной системы менеджмента качества производства продукции;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е) стоимость проведения инспекционного контроля.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61. Объем, периодичность, содержание и порядок проведения инспекционного контроля устанавливаются в решении органа по сертификации о выдаче сертификата соответствия.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bookmarkStart w:id="16" w:name="Par4827"/>
      <w:bookmarkEnd w:id="16"/>
      <w:r w:rsidRPr="00F02216">
        <w:rPr>
          <w:sz w:val="22"/>
          <w:szCs w:val="22"/>
        </w:rPr>
        <w:t>62. Внеплановый инспекционный контроль проводится при наличии информации (подтверждающих документов) о претензиях к безопасности продукции. Указанная информация может быть получена от потребителей, а также от органов, осуществляющих государственный контроль (надзор) за безопасностью продукции, на которую выдан сертификат соответствия. Объем работ при внеплановом инспекционном контроле определяется необходимостью проверки технологических процессов, связанных с обнаруженными недостатками в обеспечении безопасности продукции, и проводится изготовителем на безвозмездной основе.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bookmarkStart w:id="17" w:name="Par4828"/>
      <w:bookmarkEnd w:id="17"/>
      <w:r w:rsidRPr="00F02216">
        <w:rPr>
          <w:sz w:val="22"/>
          <w:szCs w:val="22"/>
        </w:rPr>
        <w:t>63. Инспекционный контроль включает в себя: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а) анализ материалов сертификации продукции;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б) анализ поступающей информации о сертифицированной продукции;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в) проверку соответствия документов на сертифицированную продукцию требованиям настоящего технического регламента ТС;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г) отбор и идентификацию образцов, проведение испытаний образцов и анализ полученных результатов;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д) проверку отсутствия внесения в конструкцию и технологию изготовления продукции зафиксированных при проведении сертификации изменений, влияющих на показатели безопасности продукции;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е) проверку состояния производства продукции, если это предусмотрено схемой сертификации;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ж) проверку корректирующих действий по устранению ранее выявленных несоответствий;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з) проверку правильности маркировки продукции и сопроводительной документации единым знаком обращения продукции на рынке государств - членов ТС;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и) анализ рекламаций на сертифицированную продукцию.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64. Содержание, объем и порядок проведения испытаний при проведении инспекционного контроля определяет орган по сертификации, проводящий инспекционный контроль.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65. Результаты инспекционного контроля оформляют актом о проведении инспекционного контроля.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 xml:space="preserve">В акте о проведении инспекционного контроля на основании результатов работ, выполненных в соответствии с </w:t>
      </w:r>
      <w:hyperlink w:anchor="Par4827" w:tooltip="62. Внеплановый инспекционный контроль проводится при наличии информации (подтверждающих документов) о претензиях к безопасности продукции. Указанная информация может быть получена от потребителей, а также от органов, осуществляющих государственный контроль (н" w:history="1">
        <w:r w:rsidRPr="00F02216">
          <w:rPr>
            <w:sz w:val="22"/>
            <w:szCs w:val="22"/>
          </w:rPr>
          <w:t>пунктом 62</w:t>
        </w:r>
      </w:hyperlink>
      <w:r w:rsidRPr="00F02216">
        <w:rPr>
          <w:sz w:val="22"/>
          <w:szCs w:val="22"/>
        </w:rPr>
        <w:t xml:space="preserve"> настоящей статьи, делается заключение о соответствии продукции требованиям настоящего технического регламента ТС, стабильности их выполнения и возможности сохранения выданного сертификата соответствия или о приостановлении (об отмене) действия сертификата соответствия.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66. По результатам инспекционного контроля может быть принято одно из следующих решений: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а) сертификат соответствия продолжает действовать, если продукция соответствует требованиям настоящего технического регламента ТС;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б) действие сертификата соответствия приостановлено, если путем корректирующих мероприятий заявитель может устранить обнаруженные причины несоответствия продукции требованиям настоящего технического регламента ТС;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в) действие сертификата соответствия прекращено, если путем корректирующих мероприятий заявитель не может устранить обнаруженные причины несоответствия продукции требованиям настоящего технического регламента ТС.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67. Прекращение действия сертификата соответствия вступает в силу со дня внесения соответствующей записи в Едином реестре выданных сертификатов соответствия и зарегистрированных деклараций о соответствии, оформленных по единой форме.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68. Решение о приостановлении действия сертификата соответствия в случае невозможности проведения инспекционного контроля в обозначенные сроки по вине держателя сертификата соответствия орган по сертификации принимает в следующих случаях: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а) отказ держателя сертификата соответствия от заключения договора с органом по сертификации на проведение инспекционного контроля;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б) отказ держателя сертификата соответствия произвести оплату по договору с органом по сертификации на проведение инспекционного контроля;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 xml:space="preserve">в) отказ держателя сертификата соответствия создать условия (предоставить помещения, необходимую информацию в соответствие с </w:t>
      </w:r>
      <w:hyperlink w:anchor="Par4828" w:tooltip="63. Инспекционный контроль включает в себя:" w:history="1">
        <w:r w:rsidRPr="00F02216">
          <w:rPr>
            <w:sz w:val="22"/>
            <w:szCs w:val="22"/>
          </w:rPr>
          <w:t>пунктом 63</w:t>
        </w:r>
      </w:hyperlink>
      <w:r w:rsidRPr="00F02216">
        <w:rPr>
          <w:sz w:val="22"/>
          <w:szCs w:val="22"/>
        </w:rPr>
        <w:t xml:space="preserve"> настоящей статьи) для работы сотрудников органа по сертификации при проведении инспекционного контроля.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69. В случае если держатель сертификата соответствия не производит сертифицированную продукцию в течение срока, превышающего полгода, выпуск в обращение продукции может осуществляться только после проведения внепланового инспекционного контроля.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70. В случае приостановления действия сертификата соответствия: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а) орган по сертификации: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информирует об этом органы государств - членов ТС, осуществляющие функции по контролю и надзору в сфере железнодорожного транспорта и заинтересованные организации;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устанавливает срок выполнения корректирующих мероприятий и контролирует их выполнение держателем сертификата соответствия;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б) держатель сертификата соответствия: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определяет количество и дислокацию отправленной потребителям продукции с отклонением от установленных требований;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уведомляет потребителей и иные заинтересованные организации о приостановлении использования продукции и сообщает порядок устранения выявленных недостатков;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устраняет выявленные недостатки на месте или обеспечивает возврат продукции для доработки изготовителем.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71. Информация о приостановлении или прекращении действия сертификата соответствия, а также о возобновлении действия сертификата соответствия доводится органом по сертификации до сведения органов государств - членов ТС, осуществляющих функции по контролю и надзору в сфере железнодорожного транспорта, и заинтересованных организаций.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bookmarkStart w:id="18" w:name="Par4860"/>
      <w:bookmarkEnd w:id="18"/>
      <w:r w:rsidRPr="00F02216">
        <w:rPr>
          <w:sz w:val="22"/>
          <w:szCs w:val="22"/>
        </w:rPr>
        <w:t>72. Продукция, действие сертификата соответствия на которую было прекращено, может быть повторно заявлена к проведению сертификации после выполнения заявителем необходимых корректирующих действий. При проведении повторной сертификации орган по сертификации может учитывать положительные результаты предыдущей сертификации.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bookmarkStart w:id="19" w:name="Par4861"/>
      <w:bookmarkEnd w:id="19"/>
      <w:r w:rsidRPr="00F02216">
        <w:rPr>
          <w:sz w:val="22"/>
          <w:szCs w:val="22"/>
        </w:rPr>
        <w:t>73. Объекты инфраструктуры железнодорожного транспорта, строительство которых закончено, должны быть подвергнуты процедуре приемки в эксплуатацию.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74. Приемка в эксплуатацию осуществляется полностью или по очередям строительства в соответствии с проектной документацией и с учетом внесенных в нее в установленном порядке изменений.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75. Приемка в эксплуатацию осуществляется приемочной комиссией, назначаемой заказчиком.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Приемка в эксплуатацию железнодорожных путей общего пользования, а также объектов инфраструктуры железнодорожного транспорта, строительство которых осуществлялось с использованием средств бюджетов государств - членов ТС, осуществляется приемочной комиссией, назначаемой органом государства - члена ТС.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76. Для проверки готовности объектов инфраструктуры железнодорожного транспорта, строительство которых закончено, к предъявлению его приемочной комиссии, заказчик назначает рабочую комиссию (рабочие комиссии) после получения официального извещения подрядчика о завершении строительства.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77. Решение рабочей комиссии о готовности к приемке в эксплуатацию выносится: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а) по результатам проверки соответствия объектов инфраструктуры железнодорожного транспорта требованиям настоящего технического регламента ТС и утвержденной проектной документации с учетом внесенных в нее в установленном порядке изменений;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б) по результатам анализа исполнительной документации, разрабатываемой подрядчиком;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в) на основе результатов измерений, в том числе с помощью автоматизированных путеизмерительных и диагностических систем, испытаний сооружений, устройств и механизмов, а также комплексного опробования оборудования.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78. По результатам проверки рабочая комиссия составляет заключение о готовности объектов инфраструктуры железнодорожного транспорта к приемке приемочной комиссией. В случае выявления отступлений от проектной документации они должны быть устранены до приемки объекта инфраструктуры железнодорожного транспорта приемочной комиссией.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79. Приемочные комиссии обязаны осуществить проверку устранения несоответствий, выявленных рабочими комиссиями, и готовности объектов инфраструктуры железнодорожного транспорта к приемке в эксплуатацию. Указанная проверка проводится по программе, составленной заказчиком и утвержденной приемочной комиссией. Приемка объектов инфраструктуры железнодорожного транспорта, строительство которых закончено, приемочной комиссией оформляется актом на основе заключения рабочей комиссии, а также документов, представляемых подрядчиком.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Акт о приемке в эксплуатацию объектов инфраструктуры железнодорожного транспорта должен быть подписан всеми членами приемочной комиссии, каждый из которых несет ответственность за принятые комиссией решения в пределах своей компетенции. В случае отказа отдельных членов приемочной комиссии от подписи в акте они должны представить председателю комиссии заключения соответствующих органов, представителями которых являются, с изложением замечаний по вопросам, входящим в их компетенцию.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Указанные замечания должны быть сняты с участием органов, выдавших заключение.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Объекты инфраструктуры железнодорожного транспорта, по которым такие замечания не сняты в установленный для работы приемочной комиссии срок, должны быть признаны приемочной комиссией не подготовленными к вводу в эксплуатацию.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80. Запрещается ввод в эксплуатацию объектов инфраструктуры железнодорожного транспорта без завершения предусмотренных проектной документацией работ по охране окружающей среды, восстановлению природной среды, рекультивации земель и благоустройству территорий в соответствии с законодательством государств - членов ТС.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bookmarkStart w:id="20" w:name="Par4876"/>
      <w:bookmarkEnd w:id="20"/>
      <w:r w:rsidRPr="00F02216">
        <w:rPr>
          <w:sz w:val="22"/>
          <w:szCs w:val="22"/>
        </w:rPr>
        <w:t>81. Для получения разрешения на ввод объектов инфраструктуры железнодорожного транспорта в эксплуатацию заказчик обращается с соответствующим заявлением в орган государства - члена ТС, в компетенцию которого в соответствии с национальным законодательством входит выдача разрешений на ввод объектов инфраструктуры железнодорожного транспорта в эксплуатацию. К заявлению прилагаются документы, предусмотренные законодательством государств - членов ТС.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Pr="00F02216" w:rsidRDefault="0038484E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F02216">
        <w:rPr>
          <w:sz w:val="22"/>
          <w:szCs w:val="22"/>
        </w:rPr>
        <w:t>Статья 7. Маркировка единым знаком обращения продукции на рынке государств - членов ТС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 xml:space="preserve">1. Продукция, соответствующая требованиям безопасности и прошедшая процедуру подтверждения соответствия согласно </w:t>
      </w:r>
      <w:hyperlink w:anchor="Par4605" w:tooltip="Статья 6. Оценка соответствия" w:history="1">
        <w:r w:rsidRPr="00F02216">
          <w:rPr>
            <w:sz w:val="22"/>
            <w:szCs w:val="22"/>
          </w:rPr>
          <w:t>статье 6</w:t>
        </w:r>
      </w:hyperlink>
      <w:r w:rsidRPr="00F02216">
        <w:rPr>
          <w:sz w:val="22"/>
          <w:szCs w:val="22"/>
        </w:rPr>
        <w:t xml:space="preserve"> настоящего технического регламента ТС, должна иметь маркировку единым знаком обращения продукции на рынке государств - членов ТС.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2. Маркировка единым знаком обращения продукции на рынке государств - членов ТС осуществляется перед ее выпуском в обращение на рынке.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3. Единый знак обращения продукции на рынке государств - членов ТС наносится на каждую единицу продукции.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Единый знак обращения продукции на рынке государств - членов ТС наносится на само изделие, а также приводится в прилагаемых к нему эксплуатационных документах.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Единый знак обращения продукции на рынке государств - членов ТС наносится любым способом, обеспечивающим четкое и ясное изображение в течение всего срока службы продукции.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4. Допускается нанесение единого знака обращения продукции на рынке государств - членов ТС только на упаковку и указание в прилагаемых к нему эксплуатационных документах, если его невозможно нанести непосредственно на продукцию ввиду особенностей ее конструкции.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5. Маркировка продукции единым знаком обращения продукции на рынке государств - членов ТС свидетельствует о ее соответствии требованиям всех технических регламентов ТС, распространяющихся на продукцию и предусматривающих нанесение единого знака обращения продукции на рынке государств - членов ТС.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Pr="00F02216" w:rsidRDefault="0038484E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F02216">
        <w:rPr>
          <w:sz w:val="22"/>
          <w:szCs w:val="22"/>
        </w:rPr>
        <w:t>Статья 8. Защитительная оговорка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bookmarkStart w:id="21" w:name="Par4890"/>
      <w:bookmarkEnd w:id="21"/>
      <w:r w:rsidRPr="00F02216">
        <w:rPr>
          <w:sz w:val="22"/>
          <w:szCs w:val="22"/>
        </w:rPr>
        <w:t>1. Государства - члены ТС обязаны предпринять все меры для ограничения, запрета выпуска в обращение продукции на таможенной территории ТС, а также изъятия с рынка продукции, представляющей опасность для жизни и здоровья человека, имущества.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2. Компетентный орган государства - члена Таможенного союза обязан уведомить Комиссию и компетентные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принятия данной меры.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3. Основанием для применения статьи защиты могут быть следующие случаи: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 xml:space="preserve">невыполнение </w:t>
      </w:r>
      <w:hyperlink w:anchor="Par4460" w:tooltip="Статья 4. Требования безопасности" w:history="1">
        <w:r w:rsidRPr="00F02216">
          <w:rPr>
            <w:sz w:val="22"/>
            <w:szCs w:val="22"/>
          </w:rPr>
          <w:t>статьи 4</w:t>
        </w:r>
      </w:hyperlink>
      <w:r w:rsidRPr="00F02216">
        <w:rPr>
          <w:sz w:val="22"/>
          <w:szCs w:val="22"/>
        </w:rPr>
        <w:t xml:space="preserve"> настоящего технического регламента ТС;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 xml:space="preserve">неправильное применение взаимосвязанных с настоящим техническим регламентом ТС стандартов, указанных в </w:t>
      </w:r>
      <w:hyperlink w:anchor="Par4599" w:tooltip="Статья 5. Обеспечение соответствия требованиям безопасности" w:history="1">
        <w:r w:rsidRPr="00F02216">
          <w:rPr>
            <w:sz w:val="22"/>
            <w:szCs w:val="22"/>
          </w:rPr>
          <w:t>статье 5</w:t>
        </w:r>
      </w:hyperlink>
      <w:r w:rsidRPr="00F02216">
        <w:rPr>
          <w:sz w:val="22"/>
          <w:szCs w:val="22"/>
        </w:rPr>
        <w:t xml:space="preserve"> настоящего технического регламента ТС, если данные стандарты были применены;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 xml:space="preserve">несоблюдение правил, изложенных в </w:t>
      </w:r>
      <w:hyperlink w:anchor="Par4605" w:tooltip="Статья 6. Оценка соответствия" w:history="1">
        <w:r w:rsidRPr="00F02216">
          <w:rPr>
            <w:sz w:val="22"/>
            <w:szCs w:val="22"/>
          </w:rPr>
          <w:t>статье 6</w:t>
        </w:r>
      </w:hyperlink>
      <w:r w:rsidRPr="00F02216">
        <w:rPr>
          <w:sz w:val="22"/>
          <w:szCs w:val="22"/>
        </w:rPr>
        <w:t xml:space="preserve"> настоящего технического регламента ТС;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осуществление обязательного подтверждения соответствия органами по оценке соответствия, не включенными в Единый реестр органов по сертификации и испытательных лабораторий (центров) ТС или не соответствующими установленным критериям;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>другие причины запрета выпуска продукции в обращение на рынке.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  <w:r w:rsidRPr="00F02216">
        <w:rPr>
          <w:sz w:val="22"/>
          <w:szCs w:val="22"/>
        </w:rPr>
        <w:t xml:space="preserve">4. Если компетентные органы других государств - членов ТС выражают протест против упомянутого в </w:t>
      </w:r>
      <w:hyperlink w:anchor="Par4890" w:tooltip="1. Государства - члены ТС обязаны предпринять все меры для ограничения, запрета выпуска в обращение продукции на таможенной территории ТС, а также изъятия с рынка продукции, представляющей опасность для жизни и здоровья человека, имущества." w:history="1">
        <w:r w:rsidRPr="00F02216">
          <w:rPr>
            <w:sz w:val="22"/>
            <w:szCs w:val="22"/>
          </w:rPr>
          <w:t>пункте 1</w:t>
        </w:r>
      </w:hyperlink>
      <w:r w:rsidRPr="00F02216">
        <w:rPr>
          <w:sz w:val="22"/>
          <w:szCs w:val="22"/>
        </w:rPr>
        <w:t xml:space="preserve"> настоящей статьи решения, то КТС безотлагательно проводит консультации с компетентными органами всех государств - членов ТС для принятия взаимоприемлемого решения.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Pr="00F02216" w:rsidRDefault="0038484E">
      <w:pPr>
        <w:pStyle w:val="ConsPlusNormal"/>
        <w:jc w:val="right"/>
        <w:outlineLvl w:val="1"/>
        <w:rPr>
          <w:sz w:val="22"/>
          <w:szCs w:val="22"/>
        </w:rPr>
      </w:pPr>
      <w:r w:rsidRPr="00F02216">
        <w:rPr>
          <w:sz w:val="22"/>
          <w:szCs w:val="22"/>
        </w:rPr>
        <w:t>Приложение N 1</w:t>
      </w:r>
    </w:p>
    <w:p w:rsidR="0038484E" w:rsidRPr="00F02216" w:rsidRDefault="0038484E">
      <w:pPr>
        <w:pStyle w:val="ConsPlusNormal"/>
        <w:jc w:val="right"/>
        <w:rPr>
          <w:sz w:val="22"/>
          <w:szCs w:val="22"/>
        </w:rPr>
      </w:pPr>
      <w:r w:rsidRPr="00F02216">
        <w:rPr>
          <w:sz w:val="22"/>
          <w:szCs w:val="22"/>
        </w:rPr>
        <w:t>к техническому регламенту ТС</w:t>
      </w:r>
    </w:p>
    <w:p w:rsidR="0038484E" w:rsidRPr="00F02216" w:rsidRDefault="0038484E">
      <w:pPr>
        <w:pStyle w:val="ConsPlusNormal"/>
        <w:jc w:val="right"/>
        <w:rPr>
          <w:sz w:val="22"/>
          <w:szCs w:val="22"/>
        </w:rPr>
      </w:pPr>
      <w:r w:rsidRPr="00F02216">
        <w:rPr>
          <w:sz w:val="22"/>
          <w:szCs w:val="22"/>
        </w:rPr>
        <w:t>"О безопасности инфраструктуры</w:t>
      </w:r>
    </w:p>
    <w:p w:rsidR="0038484E" w:rsidRPr="00F02216" w:rsidRDefault="0038484E">
      <w:pPr>
        <w:pStyle w:val="ConsPlusNormal"/>
        <w:jc w:val="right"/>
        <w:rPr>
          <w:sz w:val="22"/>
          <w:szCs w:val="22"/>
        </w:rPr>
      </w:pPr>
      <w:r w:rsidRPr="00F02216">
        <w:rPr>
          <w:sz w:val="22"/>
          <w:szCs w:val="22"/>
        </w:rPr>
        <w:t>железнодорожного транспорта"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Pr="00F02216" w:rsidRDefault="0038484E">
      <w:pPr>
        <w:pStyle w:val="ConsPlusNormal"/>
        <w:jc w:val="center"/>
        <w:rPr>
          <w:sz w:val="22"/>
          <w:szCs w:val="22"/>
        </w:rPr>
      </w:pPr>
      <w:bookmarkStart w:id="22" w:name="Par4909"/>
      <w:bookmarkEnd w:id="22"/>
      <w:r w:rsidRPr="00F02216">
        <w:rPr>
          <w:sz w:val="22"/>
          <w:szCs w:val="22"/>
        </w:rPr>
        <w:t>ПЕРЕЧЕНЬ</w:t>
      </w:r>
    </w:p>
    <w:p w:rsidR="0038484E" w:rsidRPr="00F02216" w:rsidRDefault="0038484E">
      <w:pPr>
        <w:pStyle w:val="ConsPlusNormal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СОСТАВНЫХ ЧАСТЕЙ ПОДСИСТЕМ И ЭЛЕМЕНТОВ СОСТАВНЫХ ЧАСТЕЙ</w:t>
      </w:r>
    </w:p>
    <w:p w:rsidR="0038484E" w:rsidRPr="00F02216" w:rsidRDefault="0038484E">
      <w:pPr>
        <w:pStyle w:val="ConsPlusNormal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ПОДСИСТЕМ ИНФРАСТРУКТУРЫ ЖЕЛЕЗНОДОРОЖНОГО ТРАНСПОРТА</w:t>
      </w:r>
    </w:p>
    <w:p w:rsidR="0038484E" w:rsidRPr="00F02216" w:rsidRDefault="0038484E">
      <w:pPr>
        <w:pStyle w:val="ConsPlusNormal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(в ред. решения Комиссии Таможенного союза от 09.12.2011 N 859)</w:t>
      </w:r>
    </w:p>
    <w:p w:rsidR="0038484E" w:rsidRPr="00F02216" w:rsidRDefault="0038484E">
      <w:pPr>
        <w:pStyle w:val="ConsPlusNormal"/>
        <w:jc w:val="center"/>
        <w:rPr>
          <w:sz w:val="22"/>
          <w:szCs w:val="22"/>
        </w:rPr>
      </w:pPr>
    </w:p>
    <w:p w:rsidR="0038484E" w:rsidRPr="00F02216" w:rsidRDefault="0038484E">
      <w:pPr>
        <w:pStyle w:val="ConsPlusNormal"/>
        <w:jc w:val="center"/>
        <w:outlineLvl w:val="2"/>
        <w:rPr>
          <w:sz w:val="22"/>
          <w:szCs w:val="22"/>
        </w:rPr>
      </w:pPr>
      <w:r w:rsidRPr="00F02216">
        <w:rPr>
          <w:sz w:val="22"/>
          <w:szCs w:val="22"/>
        </w:rPr>
        <w:t>I. Составные части подсистем инфраструктуры</w:t>
      </w:r>
    </w:p>
    <w:p w:rsidR="0038484E" w:rsidRPr="00F02216" w:rsidRDefault="0038484E">
      <w:pPr>
        <w:pStyle w:val="ConsPlusNormal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железнодорожного транспорта</w:t>
      </w:r>
    </w:p>
    <w:p w:rsidR="0038484E" w:rsidRPr="00F02216" w:rsidRDefault="0038484E">
      <w:pPr>
        <w:pStyle w:val="ConsPlusNormal"/>
        <w:jc w:val="center"/>
        <w:rPr>
          <w:sz w:val="22"/>
          <w:szCs w:val="22"/>
        </w:rPr>
      </w:pPr>
    </w:p>
    <w:p w:rsidR="0038484E" w:rsidRPr="00F02216" w:rsidRDefault="0038484E">
      <w:pPr>
        <w:pStyle w:val="ConsPlusCell"/>
        <w:jc w:val="both"/>
      </w:pPr>
      <w:r w:rsidRPr="00F02216">
        <w:t xml:space="preserve">  1.   Верхнее строение пути</w:t>
      </w:r>
    </w:p>
    <w:p w:rsidR="0038484E" w:rsidRPr="00F02216" w:rsidRDefault="0038484E">
      <w:pPr>
        <w:pStyle w:val="ConsPlusCell"/>
        <w:jc w:val="both"/>
      </w:pPr>
      <w:r w:rsidRPr="00F02216">
        <w:t xml:space="preserve">  2.   Водоотводные,  противодеформационные,  защитные   и   укрепительные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сооружения</w:t>
      </w:r>
    </w:p>
    <w:p w:rsidR="0038484E" w:rsidRPr="00F02216" w:rsidRDefault="0038484E">
      <w:pPr>
        <w:pStyle w:val="ConsPlusCell"/>
        <w:jc w:val="both"/>
      </w:pPr>
      <w:r w:rsidRPr="00F02216">
        <w:t xml:space="preserve">  3.   Грузовые дворы, контейнерные площадки</w:t>
      </w:r>
    </w:p>
    <w:p w:rsidR="0038484E" w:rsidRPr="00F02216" w:rsidRDefault="0038484E">
      <w:pPr>
        <w:pStyle w:val="ConsPlusCell"/>
        <w:jc w:val="both"/>
      </w:pPr>
      <w:r w:rsidRPr="00F02216">
        <w:t xml:space="preserve">  4.   Железнодорожный путь</w:t>
      </w:r>
    </w:p>
    <w:p w:rsidR="0038484E" w:rsidRPr="00F02216" w:rsidRDefault="0038484E">
      <w:pPr>
        <w:pStyle w:val="ConsPlusCell"/>
        <w:jc w:val="both"/>
      </w:pPr>
      <w:r w:rsidRPr="00F02216">
        <w:t xml:space="preserve">  5.   Железнодорожный переезд</w:t>
      </w:r>
    </w:p>
    <w:p w:rsidR="0038484E" w:rsidRPr="00F02216" w:rsidRDefault="0038484E">
      <w:pPr>
        <w:pStyle w:val="ConsPlusCell"/>
        <w:jc w:val="both"/>
      </w:pPr>
      <w:r w:rsidRPr="00F02216">
        <w:t xml:space="preserve">  6.   Железнодорожные станции</w:t>
      </w:r>
    </w:p>
    <w:p w:rsidR="0038484E" w:rsidRPr="00F02216" w:rsidRDefault="0038484E">
      <w:pPr>
        <w:pStyle w:val="ConsPlusCell"/>
        <w:jc w:val="both"/>
      </w:pPr>
      <w:r w:rsidRPr="00F02216">
        <w:t xml:space="preserve">  7.   Земляное полотно</w:t>
      </w:r>
    </w:p>
    <w:p w:rsidR="0038484E" w:rsidRPr="00F02216" w:rsidRDefault="0038484E">
      <w:pPr>
        <w:pStyle w:val="ConsPlusCell"/>
        <w:jc w:val="both"/>
      </w:pPr>
      <w:r w:rsidRPr="00F02216">
        <w:t xml:space="preserve">  8.   Контактная сеть</w:t>
      </w:r>
    </w:p>
    <w:p w:rsidR="0038484E" w:rsidRPr="00F02216" w:rsidRDefault="0038484E">
      <w:pPr>
        <w:pStyle w:val="ConsPlusCell"/>
        <w:jc w:val="both"/>
      </w:pPr>
      <w:r w:rsidRPr="00F02216">
        <w:t xml:space="preserve">  9.   Мосты железнодорожные</w:t>
      </w:r>
    </w:p>
    <w:p w:rsidR="0038484E" w:rsidRPr="00F02216" w:rsidRDefault="0038484E">
      <w:pPr>
        <w:pStyle w:val="ConsPlusCell"/>
        <w:jc w:val="both"/>
      </w:pPr>
      <w:r w:rsidRPr="00F02216">
        <w:t xml:space="preserve">  10.  Пассажирские и грузовые платформы</w:t>
      </w:r>
    </w:p>
    <w:p w:rsidR="0038484E" w:rsidRPr="00F02216" w:rsidRDefault="0038484E">
      <w:pPr>
        <w:pStyle w:val="ConsPlusCell"/>
        <w:jc w:val="both"/>
      </w:pPr>
      <w:r w:rsidRPr="00F02216">
        <w:t xml:space="preserve">  11.  Пешеходные переходы через железнодорожные пути</w:t>
      </w:r>
    </w:p>
    <w:p w:rsidR="0038484E" w:rsidRPr="00F02216" w:rsidRDefault="0038484E">
      <w:pPr>
        <w:pStyle w:val="ConsPlusCell"/>
        <w:jc w:val="both"/>
      </w:pPr>
      <w:r w:rsidRPr="00F02216">
        <w:t xml:space="preserve">  12.  Пешеходные мосты над железнодорожными путями</w:t>
      </w:r>
    </w:p>
    <w:p w:rsidR="0038484E" w:rsidRPr="00F02216" w:rsidRDefault="0038484E">
      <w:pPr>
        <w:pStyle w:val="ConsPlusCell"/>
        <w:jc w:val="both"/>
      </w:pPr>
      <w:r w:rsidRPr="00F02216">
        <w:t xml:space="preserve">  13.  Пешеходные тоннели под железнодорожными путями</w:t>
      </w:r>
    </w:p>
    <w:p w:rsidR="0038484E" w:rsidRPr="00F02216" w:rsidRDefault="0038484E">
      <w:pPr>
        <w:pStyle w:val="ConsPlusCell"/>
        <w:jc w:val="both"/>
      </w:pPr>
      <w:r w:rsidRPr="00F02216">
        <w:t xml:space="preserve">  14.  Промывочно-пропарочные станции</w:t>
      </w:r>
    </w:p>
    <w:p w:rsidR="0038484E" w:rsidRPr="00F02216" w:rsidRDefault="0038484E">
      <w:pPr>
        <w:pStyle w:val="ConsPlusCell"/>
        <w:jc w:val="both"/>
      </w:pPr>
      <w:r w:rsidRPr="00F02216">
        <w:t xml:space="preserve">  15.  Пункты промывки и дезинфекции вагонов</w:t>
      </w:r>
    </w:p>
    <w:p w:rsidR="0038484E" w:rsidRPr="00F02216" w:rsidRDefault="0038484E">
      <w:pPr>
        <w:pStyle w:val="ConsPlusCell"/>
        <w:jc w:val="both"/>
      </w:pPr>
      <w:r w:rsidRPr="00F02216">
        <w:t xml:space="preserve">  16.  Пункты осмотра</w:t>
      </w:r>
    </w:p>
    <w:p w:rsidR="0038484E" w:rsidRPr="00F02216" w:rsidRDefault="0038484E">
      <w:pPr>
        <w:pStyle w:val="ConsPlusCell"/>
        <w:jc w:val="both"/>
      </w:pPr>
      <w:r w:rsidRPr="00F02216">
        <w:t xml:space="preserve">  17.  Пункты подготовки вагонов под погрузку</w:t>
      </w:r>
    </w:p>
    <w:p w:rsidR="0038484E" w:rsidRPr="00F02216" w:rsidRDefault="0038484E">
      <w:pPr>
        <w:pStyle w:val="ConsPlusCell"/>
        <w:jc w:val="both"/>
      </w:pPr>
      <w:r w:rsidRPr="00F02216">
        <w:t xml:space="preserve">  18.  Пункты и посты обеспечения безопасности движения поездов</w:t>
      </w:r>
    </w:p>
    <w:p w:rsidR="0038484E" w:rsidRPr="00F02216" w:rsidRDefault="0038484E">
      <w:pPr>
        <w:pStyle w:val="ConsPlusCell"/>
        <w:jc w:val="both"/>
      </w:pPr>
      <w:r w:rsidRPr="00F02216">
        <w:t xml:space="preserve">  19.  Пункты текущего отцепочного ремонта</w:t>
      </w:r>
    </w:p>
    <w:p w:rsidR="0038484E" w:rsidRPr="00F02216" w:rsidRDefault="0038484E">
      <w:pPr>
        <w:pStyle w:val="ConsPlusCell"/>
        <w:jc w:val="both"/>
      </w:pPr>
      <w:r w:rsidRPr="00F02216">
        <w:t xml:space="preserve">  20.  Пункты технического обслуживания</w:t>
      </w:r>
    </w:p>
    <w:p w:rsidR="0038484E" w:rsidRPr="00F02216" w:rsidRDefault="0038484E">
      <w:pPr>
        <w:pStyle w:val="ConsPlusCell"/>
        <w:jc w:val="both"/>
      </w:pPr>
      <w:r w:rsidRPr="00F02216">
        <w:t xml:space="preserve">  21.  Системы, обустройства и оборудование сигнализации, централизации и</w:t>
      </w:r>
      <w:r>
        <w:t xml:space="preserve"> </w:t>
      </w:r>
      <w:r w:rsidRPr="00F02216">
        <w:t>блокировки на перегонах и станциях</w:t>
      </w:r>
    </w:p>
    <w:p w:rsidR="0038484E" w:rsidRPr="00F02216" w:rsidRDefault="0038484E">
      <w:pPr>
        <w:pStyle w:val="ConsPlusCell"/>
        <w:jc w:val="both"/>
      </w:pPr>
      <w:r w:rsidRPr="00F02216">
        <w:t xml:space="preserve">  22.  Системы, обустройства и оборудование железнодорожной электросвязи</w:t>
      </w:r>
    </w:p>
    <w:p w:rsidR="0038484E" w:rsidRPr="00F02216" w:rsidRDefault="0038484E">
      <w:pPr>
        <w:pStyle w:val="ConsPlusCell"/>
        <w:jc w:val="both"/>
      </w:pPr>
      <w:r w:rsidRPr="00F02216">
        <w:t xml:space="preserve">  23.  Системы, обустройства и оборудование устройств электроснабжения на</w:t>
      </w:r>
      <w:r>
        <w:t xml:space="preserve"> </w:t>
      </w:r>
      <w:r w:rsidRPr="00F02216">
        <w:t>перегонах и станциях</w:t>
      </w:r>
    </w:p>
    <w:p w:rsidR="0038484E" w:rsidRPr="00F02216" w:rsidRDefault="0038484E">
      <w:pPr>
        <w:pStyle w:val="ConsPlusCell"/>
        <w:jc w:val="both"/>
      </w:pPr>
      <w:r w:rsidRPr="00F02216">
        <w:t xml:space="preserve">  24.  Сортировочные горки</w:t>
      </w:r>
    </w:p>
    <w:p w:rsidR="0038484E" w:rsidRPr="00F02216" w:rsidRDefault="0038484E">
      <w:pPr>
        <w:pStyle w:val="ConsPlusCell"/>
        <w:jc w:val="both"/>
      </w:pPr>
      <w:r w:rsidRPr="00F02216">
        <w:t xml:space="preserve">  25.  Тоннели железнодорожные</w:t>
      </w:r>
    </w:p>
    <w:p w:rsidR="0038484E" w:rsidRPr="00F02216" w:rsidRDefault="0038484E">
      <w:pPr>
        <w:pStyle w:val="ConsPlusCell"/>
        <w:jc w:val="both"/>
      </w:pPr>
      <w:r w:rsidRPr="00F02216">
        <w:t xml:space="preserve">  26.  Трансформаторные подстанции</w:t>
      </w:r>
    </w:p>
    <w:p w:rsidR="0038484E" w:rsidRPr="00F02216" w:rsidRDefault="0038484E">
      <w:pPr>
        <w:pStyle w:val="ConsPlusCell"/>
        <w:jc w:val="both"/>
      </w:pPr>
      <w:r w:rsidRPr="00F02216">
        <w:t xml:space="preserve">  27.  Трубы водопропускные</w:t>
      </w:r>
    </w:p>
    <w:p w:rsidR="0038484E" w:rsidRPr="00F02216" w:rsidRDefault="0038484E">
      <w:pPr>
        <w:pStyle w:val="ConsPlusCell"/>
        <w:jc w:val="both"/>
      </w:pPr>
      <w:r w:rsidRPr="00F02216">
        <w:t xml:space="preserve">  28.  Тяговая подстанция (пост секционирования)</w:t>
      </w:r>
    </w:p>
    <w:p w:rsidR="0038484E" w:rsidRPr="00F02216" w:rsidRDefault="0038484E">
      <w:pPr>
        <w:pStyle w:val="ConsPlusCell"/>
        <w:jc w:val="both"/>
      </w:pPr>
      <w:r w:rsidRPr="00F02216">
        <w:t xml:space="preserve">  29.  Участок железнодорожного пути</w:t>
      </w:r>
    </w:p>
    <w:p w:rsidR="0038484E" w:rsidRPr="00F02216" w:rsidRDefault="0038484E">
      <w:pPr>
        <w:pStyle w:val="ConsPlusCell"/>
        <w:jc w:val="both"/>
      </w:pPr>
      <w:r w:rsidRPr="00F02216">
        <w:t xml:space="preserve">  30.  Экипировочные сооружения и устройства</w:t>
      </w:r>
    </w:p>
    <w:p w:rsidR="0038484E" w:rsidRDefault="0038484E">
      <w:pPr>
        <w:pStyle w:val="ConsPlusNormal"/>
        <w:ind w:firstLine="540"/>
        <w:jc w:val="both"/>
      </w:pPr>
    </w:p>
    <w:p w:rsidR="0038484E" w:rsidRDefault="0038484E">
      <w:pPr>
        <w:pStyle w:val="ConsPlusNormal"/>
        <w:ind w:firstLine="540"/>
        <w:jc w:val="both"/>
      </w:pPr>
    </w:p>
    <w:p w:rsidR="0038484E" w:rsidRPr="00F02216" w:rsidRDefault="0038484E">
      <w:pPr>
        <w:pStyle w:val="ConsPlusNormal"/>
        <w:ind w:firstLine="540"/>
        <w:jc w:val="both"/>
      </w:pPr>
    </w:p>
    <w:p w:rsidR="0038484E" w:rsidRPr="00F02216" w:rsidRDefault="0038484E">
      <w:pPr>
        <w:pStyle w:val="ConsPlusNormal"/>
        <w:jc w:val="center"/>
        <w:outlineLvl w:val="2"/>
      </w:pPr>
      <w:r w:rsidRPr="00F02216">
        <w:t>II. Элементы составных частей подсистем инфраструктуры</w:t>
      </w:r>
    </w:p>
    <w:p w:rsidR="0038484E" w:rsidRPr="00F02216" w:rsidRDefault="0038484E">
      <w:pPr>
        <w:pStyle w:val="ConsPlusNormal"/>
        <w:jc w:val="center"/>
      </w:pPr>
      <w:r w:rsidRPr="00F02216">
        <w:t>железнодорожного транспорта</w:t>
      </w:r>
    </w:p>
    <w:p w:rsidR="0038484E" w:rsidRPr="00F02216" w:rsidRDefault="0038484E">
      <w:pPr>
        <w:pStyle w:val="ConsPlusCell"/>
        <w:jc w:val="both"/>
      </w:pPr>
      <w:r w:rsidRPr="00F02216">
        <w:t>┌─────┬────────────────────────────────────────────────────┬──────────────┐</w:t>
      </w:r>
    </w:p>
    <w:p w:rsidR="0038484E" w:rsidRPr="00F02216" w:rsidRDefault="0038484E">
      <w:pPr>
        <w:pStyle w:val="ConsPlusCell"/>
        <w:jc w:val="both"/>
      </w:pPr>
      <w:r w:rsidRPr="00F02216">
        <w:t>│     │                                                    │ Код позиции  │</w:t>
      </w:r>
    </w:p>
    <w:p w:rsidR="0038484E" w:rsidRPr="00F02216" w:rsidRDefault="0038484E">
      <w:pPr>
        <w:pStyle w:val="ConsPlusCell"/>
        <w:jc w:val="both"/>
      </w:pPr>
      <w:r w:rsidRPr="00F02216">
        <w:t>│     │                                                    │ по ТН ВЭД ТС │</w:t>
      </w:r>
    </w:p>
    <w:p w:rsidR="0038484E" w:rsidRPr="00F02216" w:rsidRDefault="0038484E">
      <w:pPr>
        <w:pStyle w:val="ConsPlusCell"/>
        <w:jc w:val="both"/>
      </w:pPr>
      <w:r w:rsidRPr="00F02216">
        <w:t>└─────┴────────────────────────────────────────────────────┴──────────────┘</w:t>
      </w:r>
    </w:p>
    <w:p w:rsidR="0038484E" w:rsidRPr="00F02216" w:rsidRDefault="0038484E">
      <w:pPr>
        <w:pStyle w:val="ConsPlusCell"/>
        <w:jc w:val="both"/>
      </w:pPr>
      <w:r w:rsidRPr="00F02216">
        <w:t xml:space="preserve"> 1.    Автоматизированные измерительные и контрольно-             85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испытательные стенды и системы, применяемые на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железнодорожном транспорте</w:t>
      </w:r>
    </w:p>
    <w:p w:rsidR="0038484E" w:rsidRPr="00F02216" w:rsidRDefault="0038484E">
      <w:pPr>
        <w:pStyle w:val="ConsPlusCell"/>
        <w:jc w:val="both"/>
      </w:pPr>
      <w:r w:rsidRPr="00F02216">
        <w:t xml:space="preserve"> 2.    Автоматизированные рабочие места работников                85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подразделений железнодорожного транспорта, связанных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с обеспечением безопасности движения 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информационной безопасностью</w:t>
      </w:r>
    </w:p>
    <w:p w:rsidR="0038484E" w:rsidRPr="00F02216" w:rsidRDefault="0038484E">
      <w:pPr>
        <w:pStyle w:val="ConsPlusCell"/>
        <w:jc w:val="both"/>
      </w:pPr>
      <w:r w:rsidRPr="00F02216">
        <w:t xml:space="preserve"> 3.    Автоматизированные системы оперативного управления         85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технологическими процессами, связанными с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обеспечением безопасности движения и информационной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безопасностью</w:t>
      </w:r>
    </w:p>
    <w:p w:rsidR="0038484E" w:rsidRPr="00F02216" w:rsidRDefault="0038484E">
      <w:pPr>
        <w:pStyle w:val="ConsPlusCell"/>
        <w:jc w:val="both"/>
      </w:pPr>
      <w:r w:rsidRPr="00F02216">
        <w:t xml:space="preserve"> 4.    Аппаратура телемеханики устройств электроснабжения         85</w:t>
      </w:r>
    </w:p>
    <w:p w:rsidR="0038484E" w:rsidRPr="00F02216" w:rsidRDefault="0038484E">
      <w:pPr>
        <w:pStyle w:val="ConsPlusCell"/>
        <w:jc w:val="both"/>
      </w:pPr>
      <w:r w:rsidRPr="00F02216">
        <w:t xml:space="preserve"> 5.    Болты для рельсовых стыков                                7302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                                7318</w:t>
      </w:r>
    </w:p>
    <w:p w:rsidR="0038484E" w:rsidRPr="00F02216" w:rsidRDefault="0038484E">
      <w:pPr>
        <w:pStyle w:val="ConsPlusCell"/>
        <w:jc w:val="both"/>
      </w:pPr>
      <w:r w:rsidRPr="00F02216">
        <w:t xml:space="preserve"> 6.    Болты закладные для рельсовых скреплений                  7302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железнодорожного пути                                     7318</w:t>
      </w:r>
    </w:p>
    <w:p w:rsidR="0038484E" w:rsidRPr="00F02216" w:rsidRDefault="0038484E">
      <w:pPr>
        <w:pStyle w:val="ConsPlusCell"/>
        <w:jc w:val="both"/>
      </w:pPr>
      <w:r w:rsidRPr="00F02216">
        <w:t xml:space="preserve"> 7.    Болты клеммные для рельсовых скреплений                   7302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железнодорожного пути                                     7318</w:t>
      </w:r>
    </w:p>
    <w:p w:rsidR="0038484E" w:rsidRPr="00F02216" w:rsidRDefault="0038484E">
      <w:pPr>
        <w:pStyle w:val="ConsPlusCell"/>
        <w:jc w:val="both"/>
      </w:pPr>
      <w:r w:rsidRPr="00F02216">
        <w:t xml:space="preserve"> 8.    Брусья деревянные для стрелочных переводов широкой        4407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колеи до их механической и защитной обработки</w:t>
      </w:r>
    </w:p>
    <w:p w:rsidR="0038484E" w:rsidRPr="00F02216" w:rsidRDefault="0038484E">
      <w:pPr>
        <w:pStyle w:val="ConsPlusCell"/>
        <w:jc w:val="both"/>
      </w:pPr>
      <w:r w:rsidRPr="00F02216">
        <w:t xml:space="preserve"> 9.    Брусья деревянные для стрелочных переводов широкой        4407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колеи, пропитанные защитными средствами</w:t>
      </w:r>
    </w:p>
    <w:p w:rsidR="0038484E" w:rsidRPr="00F02216" w:rsidRDefault="0038484E">
      <w:pPr>
        <w:pStyle w:val="ConsPlusCell"/>
        <w:jc w:val="both"/>
      </w:pPr>
      <w:r w:rsidRPr="00F02216">
        <w:t xml:space="preserve"> 10.   Брусья железобетонные для стрелочных переводов для        6810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железных дорог колеи 1520 мм</w:t>
      </w:r>
    </w:p>
    <w:p w:rsidR="0038484E" w:rsidRPr="00F02216" w:rsidRDefault="0038484E">
      <w:pPr>
        <w:pStyle w:val="ConsPlusCell"/>
        <w:jc w:val="both"/>
      </w:pPr>
      <w:r w:rsidRPr="00F02216">
        <w:t xml:space="preserve"> 11.   Брусья мостовые деревянные железных дорог широкой         4406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колеи до их механической и защитной обработки             4407</w:t>
      </w:r>
    </w:p>
    <w:p w:rsidR="0038484E" w:rsidRPr="00F02216" w:rsidRDefault="0038484E">
      <w:pPr>
        <w:pStyle w:val="ConsPlusCell"/>
        <w:jc w:val="both"/>
      </w:pPr>
      <w:r w:rsidRPr="00F02216">
        <w:t xml:space="preserve"> 12.   Брусья мостовые деревянные железных дорог широкой         4406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колеи, пропитанные защитными средствами                   4407</w:t>
      </w:r>
    </w:p>
    <w:p w:rsidR="0038484E" w:rsidRPr="00F02216" w:rsidRDefault="0038484E">
      <w:pPr>
        <w:pStyle w:val="ConsPlusCell"/>
        <w:jc w:val="both"/>
      </w:pPr>
      <w:r w:rsidRPr="00F02216">
        <w:t xml:space="preserve"> 13.   Вентильные разрядники и ограничители перенапряжений       8535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для устройств электроснабжения железных дорог</w:t>
      </w:r>
    </w:p>
    <w:p w:rsidR="0038484E" w:rsidRPr="00F02216" w:rsidRDefault="0038484E">
      <w:pPr>
        <w:pStyle w:val="ConsPlusCell"/>
        <w:jc w:val="both"/>
      </w:pPr>
      <w:r w:rsidRPr="00F02216">
        <w:t xml:space="preserve"> 14.   Гайки для болтов рельсовых стыков                         7318</w:t>
      </w:r>
    </w:p>
    <w:p w:rsidR="0038484E" w:rsidRPr="00F02216" w:rsidRDefault="0038484E">
      <w:pPr>
        <w:pStyle w:val="ConsPlusCell"/>
        <w:jc w:val="both"/>
      </w:pPr>
      <w:r w:rsidRPr="00F02216">
        <w:t xml:space="preserve"> 15.   Гайки для закладных болтов рельсовых скреплений           7318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железнодорожного пути</w:t>
      </w:r>
    </w:p>
    <w:p w:rsidR="0038484E" w:rsidRPr="00F02216" w:rsidRDefault="0038484E">
      <w:pPr>
        <w:pStyle w:val="ConsPlusCell"/>
        <w:jc w:val="both"/>
      </w:pPr>
      <w:r w:rsidRPr="00F02216">
        <w:t xml:space="preserve"> 16.   Гайки для клеммных болтов рельсовых скреплений            7318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железнодорожного пути</w:t>
      </w:r>
    </w:p>
    <w:p w:rsidR="0038484E" w:rsidRPr="00F02216" w:rsidRDefault="0038484E">
      <w:pPr>
        <w:pStyle w:val="ConsPlusCell"/>
        <w:jc w:val="both"/>
      </w:pPr>
      <w:r w:rsidRPr="00F02216">
        <w:t xml:space="preserve"> 17.   Головка светофорная светодиодная для железнодорожных      8530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переездов</w:t>
      </w:r>
    </w:p>
    <w:p w:rsidR="0038484E" w:rsidRPr="00F02216" w:rsidRDefault="0038484E">
      <w:pPr>
        <w:pStyle w:val="ConsPlusCell"/>
        <w:jc w:val="both"/>
      </w:pPr>
      <w:r w:rsidRPr="00F02216">
        <w:t xml:space="preserve"> 18.   Датчик индуктивно проводной                                85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                                 90</w:t>
      </w:r>
    </w:p>
    <w:p w:rsidR="0038484E" w:rsidRPr="00F02216" w:rsidRDefault="0038484E">
      <w:pPr>
        <w:pStyle w:val="ConsPlusCell"/>
        <w:jc w:val="both"/>
      </w:pPr>
      <w:r w:rsidRPr="00F02216">
        <w:t xml:space="preserve"> 19.   Дешифраторы числовой кодовой автоблокировки                85</w:t>
      </w:r>
    </w:p>
    <w:p w:rsidR="0038484E" w:rsidRPr="00F02216" w:rsidRDefault="0038484E">
      <w:pPr>
        <w:pStyle w:val="ConsPlusCell"/>
        <w:jc w:val="both"/>
      </w:pPr>
      <w:r w:rsidRPr="00F02216">
        <w:t xml:space="preserve"> 20.   Диодные заземлители устройств контактной сети              85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электрифицированных железных дорог</w:t>
      </w:r>
    </w:p>
    <w:p w:rsidR="0038484E" w:rsidRPr="00F02216" w:rsidRDefault="0038484E">
      <w:pPr>
        <w:pStyle w:val="ConsPlusCell"/>
        <w:jc w:val="both"/>
      </w:pPr>
      <w:r w:rsidRPr="00F02216">
        <w:t xml:space="preserve"> 21.   Железобетонные стойки для опор контактной сети            6810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электрифицированных железных дорог</w:t>
      </w:r>
    </w:p>
    <w:p w:rsidR="0038484E" w:rsidRPr="00F02216" w:rsidRDefault="0038484E">
      <w:pPr>
        <w:pStyle w:val="ConsPlusCell"/>
        <w:jc w:val="both"/>
      </w:pPr>
      <w:r w:rsidRPr="00F02216">
        <w:t xml:space="preserve"> 22.   Запорно-пломбировочные устройства                          82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                                 84</w:t>
      </w:r>
    </w:p>
    <w:p w:rsidR="0038484E" w:rsidRPr="00F02216" w:rsidRDefault="0038484E">
      <w:pPr>
        <w:pStyle w:val="ConsPlusCell"/>
        <w:jc w:val="both"/>
      </w:pPr>
      <w:r w:rsidRPr="00F02216">
        <w:t xml:space="preserve"> 23.   Изоляторы для контактной сети электрифицированных         8546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железных дорог</w:t>
      </w:r>
    </w:p>
    <w:p w:rsidR="0038484E" w:rsidRPr="00F02216" w:rsidRDefault="0038484E">
      <w:pPr>
        <w:pStyle w:val="ConsPlusCell"/>
        <w:jc w:val="both"/>
      </w:pPr>
      <w:r w:rsidRPr="00F02216">
        <w:t xml:space="preserve"> 24.   Клеммы пружинные прутковые для крепления рельсов          7302</w:t>
      </w:r>
    </w:p>
    <w:p w:rsidR="0038484E" w:rsidRPr="00F02216" w:rsidRDefault="0038484E">
      <w:pPr>
        <w:pStyle w:val="ConsPlusCell"/>
        <w:jc w:val="both"/>
      </w:pPr>
      <w:r w:rsidRPr="00F02216">
        <w:t xml:space="preserve"> 25.   Клеммы пружинные ЖБР-65 нераздельного скрепления          7302</w:t>
      </w:r>
    </w:p>
    <w:p w:rsidR="0038484E" w:rsidRPr="00F02216" w:rsidRDefault="0038484E">
      <w:pPr>
        <w:pStyle w:val="ConsPlusCell"/>
        <w:jc w:val="both"/>
      </w:pPr>
      <w:r w:rsidRPr="00F02216">
        <w:t xml:space="preserve"> 26.   Клемма раздельного и нераздельного рельсового             7302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скрепления</w:t>
      </w:r>
    </w:p>
    <w:p w:rsidR="0038484E" w:rsidRPr="00F02216" w:rsidRDefault="0038484E">
      <w:pPr>
        <w:pStyle w:val="ConsPlusCell"/>
        <w:jc w:val="both"/>
      </w:pPr>
      <w:r w:rsidRPr="00F02216">
        <w:t xml:space="preserve"> 27.   Крестовины стрелочных переводов                            73</w:t>
      </w:r>
    </w:p>
    <w:p w:rsidR="0038484E" w:rsidRPr="00F02216" w:rsidRDefault="0038484E">
      <w:pPr>
        <w:pStyle w:val="ConsPlusCell"/>
        <w:jc w:val="both"/>
      </w:pPr>
      <w:r w:rsidRPr="00F02216">
        <w:t xml:space="preserve"> 28.   Комплекты светофильтров-линз и линз, комплекты       7014 00 000 0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линзовые с ламподержателем для линзовых светофоров        8530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железнодорожного транспорта                               9002</w:t>
      </w:r>
    </w:p>
    <w:p w:rsidR="0038484E" w:rsidRPr="00F02216" w:rsidRDefault="0038484E">
      <w:pPr>
        <w:pStyle w:val="ConsPlusCell"/>
        <w:jc w:val="both"/>
      </w:pPr>
      <w:r w:rsidRPr="00F02216">
        <w:t xml:space="preserve"> 29.   Костыли путевые                                         7317 00</w:t>
      </w:r>
    </w:p>
    <w:p w:rsidR="0038484E" w:rsidRPr="00F02216" w:rsidRDefault="0038484E">
      <w:pPr>
        <w:pStyle w:val="ConsPlusCell"/>
        <w:jc w:val="both"/>
      </w:pPr>
      <w:r w:rsidRPr="00F02216">
        <w:t xml:space="preserve"> 30.   Металлические стойки для опор контактной сети             7308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электрифицированных железных дорог</w:t>
      </w:r>
    </w:p>
    <w:p w:rsidR="0038484E" w:rsidRPr="00F02216" w:rsidRDefault="0038484E">
      <w:pPr>
        <w:pStyle w:val="ConsPlusCell"/>
        <w:jc w:val="both"/>
      </w:pPr>
      <w:r w:rsidRPr="00F02216">
        <w:t xml:space="preserve"> 31.   Накладки для изолирующих стыков железнодорожных            73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рельсов</w:t>
      </w:r>
    </w:p>
    <w:p w:rsidR="0038484E" w:rsidRPr="00F02216" w:rsidRDefault="0038484E">
      <w:pPr>
        <w:pStyle w:val="ConsPlusCell"/>
        <w:jc w:val="both"/>
      </w:pPr>
      <w:r w:rsidRPr="00F02216">
        <w:t xml:space="preserve"> 32.   Накладки рельсовые двухголовые для железных дорог         7302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широкой колеи</w:t>
      </w:r>
    </w:p>
    <w:p w:rsidR="0038484E" w:rsidRPr="00F02216" w:rsidRDefault="0038484E">
      <w:pPr>
        <w:pStyle w:val="ConsPlusCell"/>
        <w:jc w:val="both"/>
      </w:pPr>
      <w:r w:rsidRPr="00F02216">
        <w:t xml:space="preserve"> 33.   Остряки стрелочных переводов различных типов и марок       73</w:t>
      </w:r>
    </w:p>
    <w:p w:rsidR="0038484E" w:rsidRPr="00F02216" w:rsidRDefault="0038484E">
      <w:pPr>
        <w:pStyle w:val="ConsPlusCell"/>
        <w:jc w:val="both"/>
      </w:pPr>
      <w:r w:rsidRPr="00F02216">
        <w:t xml:space="preserve"> 34.   Подкладки раздельного скрепления железнодорожного         7302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пути</w:t>
      </w:r>
    </w:p>
    <w:p w:rsidR="0038484E" w:rsidRPr="00F02216" w:rsidRDefault="0038484E">
      <w:pPr>
        <w:pStyle w:val="ConsPlusCell"/>
        <w:jc w:val="both"/>
      </w:pPr>
      <w:r w:rsidRPr="00F02216">
        <w:t xml:space="preserve"> 35.   Подкладки костыльного скрепления железнодорожного         7302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пути</w:t>
      </w:r>
    </w:p>
    <w:p w:rsidR="0038484E" w:rsidRPr="00F02216" w:rsidRDefault="0038484E">
      <w:pPr>
        <w:pStyle w:val="ConsPlusCell"/>
        <w:jc w:val="both"/>
      </w:pPr>
      <w:r w:rsidRPr="00F02216">
        <w:t xml:space="preserve"> 36.   Программное обеспечение центров ситуационного              85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управления</w:t>
      </w:r>
    </w:p>
    <w:p w:rsidR="0038484E" w:rsidRPr="00F02216" w:rsidRDefault="0038484E">
      <w:pPr>
        <w:pStyle w:val="ConsPlusCell"/>
        <w:jc w:val="both"/>
      </w:pPr>
      <w:r w:rsidRPr="00F02216">
        <w:t xml:space="preserve"> 37.   Программные средства для автоматизированных систем         85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оперативного управления движением поездов</w:t>
      </w:r>
    </w:p>
    <w:p w:rsidR="0038484E" w:rsidRPr="00F02216" w:rsidRDefault="0038484E">
      <w:pPr>
        <w:pStyle w:val="ConsPlusCell"/>
        <w:jc w:val="both"/>
      </w:pPr>
      <w:r w:rsidRPr="00F02216">
        <w:t xml:space="preserve"> 38.   Программные средства железнодорожного транспорта для       85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автоматизированных систем оперативного управления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технологическими процессами, связанными с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обеспечением безопасности движения и информационной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безопасностью</w:t>
      </w:r>
    </w:p>
    <w:p w:rsidR="0038484E" w:rsidRPr="00F02216" w:rsidRDefault="0038484E">
      <w:pPr>
        <w:pStyle w:val="ConsPlusCell"/>
        <w:jc w:val="both"/>
      </w:pPr>
      <w:r w:rsidRPr="00F02216">
        <w:t xml:space="preserve"> 39.   Противоугоны пружинные к железнодорожным рельсам        7302 90</w:t>
      </w:r>
    </w:p>
    <w:p w:rsidR="0038484E" w:rsidRPr="00F02216" w:rsidRDefault="0038484E">
      <w:pPr>
        <w:pStyle w:val="ConsPlusCell"/>
        <w:jc w:val="both"/>
      </w:pPr>
      <w:r w:rsidRPr="00F02216">
        <w:t xml:space="preserve"> 40.   Провода контактные из меди и ее сплавов для               8544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железнодорожной контактной сети</w:t>
      </w:r>
    </w:p>
    <w:p w:rsidR="0038484E" w:rsidRPr="00F02216" w:rsidRDefault="0038484E">
      <w:pPr>
        <w:pStyle w:val="ConsPlusCell"/>
        <w:jc w:val="both"/>
      </w:pPr>
      <w:r w:rsidRPr="00F02216">
        <w:t xml:space="preserve"> 41.   Прокладки рельсового скрепления                           7302</w:t>
      </w:r>
    </w:p>
    <w:p w:rsidR="0038484E" w:rsidRPr="00F02216" w:rsidRDefault="0038484E">
      <w:pPr>
        <w:pStyle w:val="ConsPlusCell"/>
        <w:jc w:val="both"/>
      </w:pPr>
      <w:r w:rsidRPr="00F02216">
        <w:t xml:space="preserve"> 42.   Разъединители для тяговых подстанций систем                85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электроснабжения электрифицированных железных дорог</w:t>
      </w:r>
    </w:p>
    <w:p w:rsidR="0038484E" w:rsidRPr="00F02216" w:rsidRDefault="0038484E">
      <w:pPr>
        <w:pStyle w:val="ConsPlusCell"/>
        <w:jc w:val="both"/>
      </w:pPr>
      <w:r w:rsidRPr="00F02216">
        <w:t xml:space="preserve"> 43.   Реакторы для тяговых подстанций систем                     85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электроснабжения электрифицированных железных дорог</w:t>
      </w:r>
    </w:p>
    <w:p w:rsidR="0038484E" w:rsidRPr="00F02216" w:rsidRDefault="0038484E">
      <w:pPr>
        <w:pStyle w:val="ConsPlusCell"/>
        <w:jc w:val="both"/>
      </w:pPr>
      <w:r w:rsidRPr="00F02216">
        <w:t xml:space="preserve"> 44.   Разъединители железнодорожной контактной сети              85</w:t>
      </w:r>
    </w:p>
    <w:p w:rsidR="0038484E" w:rsidRPr="00F02216" w:rsidRDefault="0038484E">
      <w:pPr>
        <w:pStyle w:val="ConsPlusCell"/>
        <w:jc w:val="both"/>
      </w:pPr>
      <w:r w:rsidRPr="00F02216">
        <w:t xml:space="preserve"> 45.   Реле электромагнитные неконтролируемые первого            8535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класса надежности, релейные блоки                         8536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                                8538</w:t>
      </w:r>
    </w:p>
    <w:p w:rsidR="0038484E" w:rsidRPr="00F02216" w:rsidRDefault="0038484E">
      <w:pPr>
        <w:pStyle w:val="ConsPlusCell"/>
        <w:jc w:val="both"/>
      </w:pPr>
      <w:r w:rsidRPr="00F02216">
        <w:t xml:space="preserve"> 46.   Рельсы железнодорожные широкой колеи                      7302</w:t>
      </w:r>
    </w:p>
    <w:p w:rsidR="0038484E" w:rsidRPr="00F02216" w:rsidRDefault="0038484E">
      <w:pPr>
        <w:pStyle w:val="ConsPlusCell"/>
        <w:jc w:val="both"/>
      </w:pPr>
      <w:r w:rsidRPr="00F02216">
        <w:t xml:space="preserve"> 47.   Рельсы железнодорожные остряковые                         7302</w:t>
      </w:r>
    </w:p>
    <w:p w:rsidR="0038484E" w:rsidRPr="00F02216" w:rsidRDefault="0038484E">
      <w:pPr>
        <w:pStyle w:val="ConsPlusCell"/>
        <w:jc w:val="both"/>
      </w:pPr>
      <w:r w:rsidRPr="00F02216">
        <w:t xml:space="preserve"> 48.   Рельсы железнодорожные контррельсовые                     7302</w:t>
      </w:r>
    </w:p>
    <w:p w:rsidR="0038484E" w:rsidRPr="00F02216" w:rsidRDefault="0038484E">
      <w:pPr>
        <w:pStyle w:val="ConsPlusCell"/>
        <w:jc w:val="both"/>
      </w:pPr>
      <w:r w:rsidRPr="00F02216">
        <w:t xml:space="preserve"> 49.   Рельсовое скрепление                                      7302</w:t>
      </w:r>
    </w:p>
    <w:p w:rsidR="0038484E" w:rsidRPr="00F02216" w:rsidRDefault="0038484E">
      <w:pPr>
        <w:pStyle w:val="ConsPlusCell"/>
        <w:jc w:val="both"/>
      </w:pPr>
      <w:r w:rsidRPr="00F02216">
        <w:t xml:space="preserve"> 50.   Ригели жестких поперечин устройств подвески                73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контактной сети электрифицированных железных дорог</w:t>
      </w:r>
    </w:p>
    <w:p w:rsidR="0038484E" w:rsidRPr="00F02216" w:rsidRDefault="0038484E">
      <w:pPr>
        <w:pStyle w:val="ConsPlusCell"/>
        <w:jc w:val="both"/>
      </w:pPr>
      <w:r w:rsidRPr="00F02216">
        <w:t xml:space="preserve"> 51.   Светофильтры, линзы, светофильтры-линзы,             7014 00 000 0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рассеиватели и отклоняющие вставки стеклянные для       8530 90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сигнальных приборов железнодорожного транспорта           9002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                              9405 91</w:t>
      </w:r>
    </w:p>
    <w:p w:rsidR="0038484E" w:rsidRPr="00F02216" w:rsidRDefault="0038484E">
      <w:pPr>
        <w:pStyle w:val="ConsPlusCell"/>
        <w:jc w:val="both"/>
      </w:pPr>
      <w:r w:rsidRPr="00F02216">
        <w:t xml:space="preserve"> 52.   Статические преобразователи для устройств               8504 40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электроснабжения электрифицированных железных дорог</w:t>
      </w:r>
    </w:p>
    <w:p w:rsidR="0038484E" w:rsidRPr="00F02216" w:rsidRDefault="0038484E">
      <w:pPr>
        <w:pStyle w:val="ConsPlusCell"/>
        <w:jc w:val="both"/>
      </w:pPr>
      <w:r w:rsidRPr="00F02216">
        <w:t xml:space="preserve"> 53.   Стрелочные переводы, рем-комплекты (полустрелки),         7302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глухие пересечения железнодорожных путей             8608 00 000 1</w:t>
      </w:r>
    </w:p>
    <w:p w:rsidR="0038484E" w:rsidRPr="00F02216" w:rsidRDefault="0038484E">
      <w:pPr>
        <w:pStyle w:val="ConsPlusCell"/>
        <w:jc w:val="both"/>
      </w:pPr>
      <w:r w:rsidRPr="00F02216">
        <w:t>(в ред. решения Комиссии Таможенного союза от 09.12.2011 N 859)</w:t>
      </w:r>
    </w:p>
    <w:p w:rsidR="0038484E" w:rsidRPr="00F02216" w:rsidRDefault="0038484E">
      <w:pPr>
        <w:pStyle w:val="ConsPlusCell"/>
        <w:jc w:val="both"/>
      </w:pPr>
      <w:r w:rsidRPr="00F02216">
        <w:t xml:space="preserve"> 54.   Стрелочные электромеханические приводы                    8501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                            8608 00 000</w:t>
      </w:r>
    </w:p>
    <w:p w:rsidR="0038484E" w:rsidRPr="00F02216" w:rsidRDefault="0038484E">
      <w:pPr>
        <w:pStyle w:val="ConsPlusCell"/>
        <w:jc w:val="both"/>
      </w:pPr>
      <w:r w:rsidRPr="00F02216">
        <w:t>(в ред. решения Комиссии Таможенного союза от 09.12.2011 N 859)</w:t>
      </w:r>
    </w:p>
    <w:p w:rsidR="0038484E" w:rsidRPr="00F02216" w:rsidRDefault="0038484E">
      <w:pPr>
        <w:pStyle w:val="ConsPlusCell"/>
        <w:jc w:val="both"/>
      </w:pPr>
      <w:r w:rsidRPr="00F02216">
        <w:t xml:space="preserve"> 55.   Стыки изолирующие железнодорожных рельсов                 7302</w:t>
      </w:r>
    </w:p>
    <w:p w:rsidR="0038484E" w:rsidRPr="00F02216" w:rsidRDefault="0038484E">
      <w:pPr>
        <w:pStyle w:val="ConsPlusCell"/>
        <w:jc w:val="both"/>
      </w:pPr>
      <w:r w:rsidRPr="00F02216">
        <w:t xml:space="preserve"> 56.   Упругие пружинные элементы путевые (двухвитковые          7302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шайбы, тарельчатые пружины, клеммы)                  7318 21 000 0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                                7320</w:t>
      </w:r>
    </w:p>
    <w:p w:rsidR="0038484E" w:rsidRPr="00F02216" w:rsidRDefault="0038484E">
      <w:pPr>
        <w:pStyle w:val="ConsPlusCell"/>
        <w:jc w:val="both"/>
      </w:pPr>
      <w:r w:rsidRPr="00F02216">
        <w:t xml:space="preserve"> 57.   Устройства защиты тяговых подстанций, станций              85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стыкования электрифицированных железных дорог</w:t>
      </w:r>
    </w:p>
    <w:p w:rsidR="0038484E" w:rsidRPr="00F02216" w:rsidRDefault="0038484E">
      <w:pPr>
        <w:pStyle w:val="ConsPlusCell"/>
        <w:jc w:val="both"/>
      </w:pPr>
      <w:r w:rsidRPr="00F02216">
        <w:t xml:space="preserve"> 58.   Фундаменты железобетонных опор контактной сети             68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электрифицированных железных дорог</w:t>
      </w:r>
    </w:p>
    <w:p w:rsidR="0038484E" w:rsidRPr="00F02216" w:rsidRDefault="0038484E">
      <w:pPr>
        <w:pStyle w:val="ConsPlusCell"/>
        <w:jc w:val="both"/>
      </w:pPr>
      <w:r w:rsidRPr="00F02216">
        <w:t xml:space="preserve"> 59.   Шпалы деревянные для железных дорог широкой колеи до      4406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их механической и защитной обработки                      4407</w:t>
      </w:r>
    </w:p>
    <w:p w:rsidR="0038484E" w:rsidRPr="00F02216" w:rsidRDefault="0038484E">
      <w:pPr>
        <w:pStyle w:val="ConsPlusCell"/>
        <w:jc w:val="both"/>
      </w:pPr>
      <w:r w:rsidRPr="00F02216">
        <w:t xml:space="preserve"> 60.   Шпалы деревянные для железных дорог широкой колеи,        4406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пропитанные защитными средствами                          4407</w:t>
      </w:r>
    </w:p>
    <w:p w:rsidR="0038484E" w:rsidRPr="00F02216" w:rsidRDefault="0038484E">
      <w:pPr>
        <w:pStyle w:val="ConsPlusCell"/>
        <w:jc w:val="both"/>
      </w:pPr>
      <w:r w:rsidRPr="00F02216">
        <w:t xml:space="preserve"> 61.   Шпалы железобетонные для железных дорог колеи 1520        6810</w:t>
      </w:r>
    </w:p>
    <w:p w:rsidR="0038484E" w:rsidRPr="00F02216" w:rsidRDefault="0038484E">
      <w:pPr>
        <w:pStyle w:val="ConsPlusCell"/>
        <w:jc w:val="both"/>
      </w:pPr>
      <w:r w:rsidRPr="00F02216">
        <w:t>62.   Шурупы путевые                                            7318</w:t>
      </w:r>
    </w:p>
    <w:p w:rsidR="0038484E" w:rsidRPr="00F02216" w:rsidRDefault="0038484E">
      <w:pPr>
        <w:pStyle w:val="ConsPlusCell"/>
        <w:jc w:val="both"/>
      </w:pPr>
      <w:r w:rsidRPr="00F02216">
        <w:t xml:space="preserve"> 63.   Щебень для балластного слоя железных дорог из             2517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природного камня</w:t>
      </w:r>
    </w:p>
    <w:p w:rsidR="0038484E" w:rsidRPr="00F02216" w:rsidRDefault="0038484E">
      <w:pPr>
        <w:pStyle w:val="ConsPlusCell"/>
        <w:jc w:val="both"/>
      </w:pPr>
      <w:r w:rsidRPr="00F02216">
        <w:t xml:space="preserve"> 64.   Элементы скреплений железнодорожных стрелочных             73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переводов, гарнитуры, внешние замыкатели</w:t>
      </w:r>
    </w:p>
    <w:p w:rsidR="0038484E" w:rsidRPr="00F02216" w:rsidRDefault="0038484E">
      <w:pPr>
        <w:pStyle w:val="ConsPlusCell"/>
        <w:jc w:val="both"/>
      </w:pPr>
      <w:r w:rsidRPr="00F02216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8484E" w:rsidRPr="00F02216" w:rsidRDefault="0038484E">
      <w:pPr>
        <w:pStyle w:val="ConsPlusNormal"/>
        <w:jc w:val="right"/>
        <w:outlineLvl w:val="1"/>
        <w:rPr>
          <w:sz w:val="22"/>
          <w:szCs w:val="22"/>
        </w:rPr>
      </w:pPr>
      <w:r w:rsidRPr="00F02216">
        <w:rPr>
          <w:sz w:val="22"/>
          <w:szCs w:val="22"/>
        </w:rPr>
        <w:t>Приложение N 2</w:t>
      </w:r>
    </w:p>
    <w:p w:rsidR="0038484E" w:rsidRPr="00F02216" w:rsidRDefault="0038484E">
      <w:pPr>
        <w:pStyle w:val="ConsPlusNormal"/>
        <w:jc w:val="right"/>
        <w:rPr>
          <w:sz w:val="22"/>
          <w:szCs w:val="22"/>
        </w:rPr>
      </w:pPr>
      <w:r w:rsidRPr="00F02216">
        <w:rPr>
          <w:sz w:val="22"/>
          <w:szCs w:val="22"/>
        </w:rPr>
        <w:t>к техническому регламенту ТС</w:t>
      </w:r>
    </w:p>
    <w:p w:rsidR="0038484E" w:rsidRPr="00F02216" w:rsidRDefault="0038484E">
      <w:pPr>
        <w:pStyle w:val="ConsPlusNormal"/>
        <w:jc w:val="right"/>
        <w:rPr>
          <w:sz w:val="22"/>
          <w:szCs w:val="22"/>
        </w:rPr>
      </w:pPr>
      <w:r w:rsidRPr="00F02216">
        <w:rPr>
          <w:sz w:val="22"/>
          <w:szCs w:val="22"/>
        </w:rPr>
        <w:t>"О безопасности инфраструктуры</w:t>
      </w:r>
    </w:p>
    <w:p w:rsidR="0038484E" w:rsidRPr="00F02216" w:rsidRDefault="0038484E">
      <w:pPr>
        <w:pStyle w:val="ConsPlusNormal"/>
        <w:jc w:val="right"/>
        <w:rPr>
          <w:sz w:val="22"/>
          <w:szCs w:val="22"/>
        </w:rPr>
      </w:pPr>
      <w:r w:rsidRPr="00F02216">
        <w:rPr>
          <w:sz w:val="22"/>
          <w:szCs w:val="22"/>
        </w:rPr>
        <w:t>железнодорожного транспорта"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Pr="00F02216" w:rsidRDefault="0038484E">
      <w:pPr>
        <w:pStyle w:val="ConsPlusNormal"/>
        <w:jc w:val="center"/>
        <w:rPr>
          <w:sz w:val="22"/>
          <w:szCs w:val="22"/>
        </w:rPr>
      </w:pPr>
      <w:bookmarkStart w:id="23" w:name="Par5096"/>
      <w:bookmarkEnd w:id="23"/>
      <w:r w:rsidRPr="00F02216">
        <w:rPr>
          <w:sz w:val="22"/>
          <w:szCs w:val="22"/>
        </w:rPr>
        <w:t>ПЕРЕЧЕНЬ</w:t>
      </w:r>
    </w:p>
    <w:p w:rsidR="0038484E" w:rsidRPr="00F02216" w:rsidRDefault="0038484E">
      <w:pPr>
        <w:pStyle w:val="ConsPlusNormal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ОБЪЕКТОВ ИНФРАСТРУКТУРЫ ЖЕЛЕЗНОДОРОЖНОГО ТРАНСПОРТА,</w:t>
      </w:r>
    </w:p>
    <w:p w:rsidR="0038484E" w:rsidRPr="00F02216" w:rsidRDefault="0038484E">
      <w:pPr>
        <w:pStyle w:val="ConsPlusNormal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ПОДЛЕЖАЩИХ ПРИЕМКЕ В ЭКСПЛУАТАЦИЮ</w:t>
      </w:r>
    </w:p>
    <w:p w:rsidR="0038484E" w:rsidRPr="00F02216" w:rsidRDefault="0038484E">
      <w:pPr>
        <w:pStyle w:val="ConsPlusNormal"/>
        <w:jc w:val="center"/>
        <w:rPr>
          <w:sz w:val="22"/>
          <w:szCs w:val="22"/>
        </w:rPr>
      </w:pPr>
    </w:p>
    <w:p w:rsidR="0038484E" w:rsidRPr="00F02216" w:rsidRDefault="0038484E">
      <w:pPr>
        <w:pStyle w:val="ConsPlusCell"/>
        <w:jc w:val="both"/>
      </w:pPr>
      <w:r w:rsidRPr="00F02216">
        <w:t xml:space="preserve"> 1.    Верхнее строение пути</w:t>
      </w:r>
    </w:p>
    <w:p w:rsidR="0038484E" w:rsidRPr="00F02216" w:rsidRDefault="0038484E">
      <w:pPr>
        <w:pStyle w:val="ConsPlusCell"/>
        <w:jc w:val="both"/>
      </w:pPr>
      <w:r w:rsidRPr="00F02216">
        <w:t xml:space="preserve"> 2.    Водоотводные,  противодеформационные,  защитные   и   укрепительные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сооружения</w:t>
      </w:r>
    </w:p>
    <w:p w:rsidR="0038484E" w:rsidRPr="00F02216" w:rsidRDefault="0038484E">
      <w:pPr>
        <w:pStyle w:val="ConsPlusCell"/>
        <w:jc w:val="both"/>
      </w:pPr>
      <w:r w:rsidRPr="00F02216">
        <w:t xml:space="preserve"> 3.    Грузовые дворы, контейнерные площадки</w:t>
      </w:r>
    </w:p>
    <w:p w:rsidR="0038484E" w:rsidRPr="00F02216" w:rsidRDefault="0038484E">
      <w:pPr>
        <w:pStyle w:val="ConsPlusCell"/>
        <w:jc w:val="both"/>
      </w:pPr>
      <w:r w:rsidRPr="00F02216">
        <w:t xml:space="preserve"> 4.    Железнодорожный путь</w:t>
      </w:r>
    </w:p>
    <w:p w:rsidR="0038484E" w:rsidRPr="00F02216" w:rsidRDefault="0038484E">
      <w:pPr>
        <w:pStyle w:val="ConsPlusCell"/>
        <w:jc w:val="both"/>
      </w:pPr>
      <w:r w:rsidRPr="00F02216">
        <w:t xml:space="preserve"> 5.    Железнодорожный переезд</w:t>
      </w:r>
    </w:p>
    <w:p w:rsidR="0038484E" w:rsidRPr="00F02216" w:rsidRDefault="0038484E">
      <w:pPr>
        <w:pStyle w:val="ConsPlusCell"/>
        <w:jc w:val="both"/>
      </w:pPr>
      <w:r w:rsidRPr="00F02216">
        <w:t xml:space="preserve"> 6.    Железнодорожные станции</w:t>
      </w:r>
    </w:p>
    <w:p w:rsidR="0038484E" w:rsidRPr="00F02216" w:rsidRDefault="0038484E">
      <w:pPr>
        <w:pStyle w:val="ConsPlusCell"/>
        <w:jc w:val="both"/>
      </w:pPr>
      <w:r w:rsidRPr="00F02216">
        <w:t xml:space="preserve"> 7.    Земляное полотно</w:t>
      </w:r>
    </w:p>
    <w:p w:rsidR="0038484E" w:rsidRPr="00F02216" w:rsidRDefault="0038484E">
      <w:pPr>
        <w:pStyle w:val="ConsPlusCell"/>
        <w:jc w:val="both"/>
      </w:pPr>
      <w:r w:rsidRPr="00F02216">
        <w:t xml:space="preserve"> 8.    Контактная сеть</w:t>
      </w:r>
    </w:p>
    <w:p w:rsidR="0038484E" w:rsidRPr="00F02216" w:rsidRDefault="0038484E">
      <w:pPr>
        <w:pStyle w:val="ConsPlusCell"/>
        <w:jc w:val="both"/>
      </w:pPr>
      <w:r w:rsidRPr="00F02216">
        <w:t xml:space="preserve"> 9.    Мосты железнодорожные</w:t>
      </w:r>
    </w:p>
    <w:p w:rsidR="0038484E" w:rsidRPr="00F02216" w:rsidRDefault="0038484E">
      <w:pPr>
        <w:pStyle w:val="ConsPlusCell"/>
        <w:jc w:val="both"/>
      </w:pPr>
      <w:r w:rsidRPr="00F02216">
        <w:t xml:space="preserve"> 10.   Пассажирские и грузовые платформы</w:t>
      </w:r>
    </w:p>
    <w:p w:rsidR="0038484E" w:rsidRPr="00F02216" w:rsidRDefault="0038484E">
      <w:pPr>
        <w:pStyle w:val="ConsPlusCell"/>
        <w:jc w:val="both"/>
      </w:pPr>
      <w:r w:rsidRPr="00F02216">
        <w:t xml:space="preserve"> 11.   Пешеходные переходы через железнодорожные пути</w:t>
      </w:r>
    </w:p>
    <w:p w:rsidR="0038484E" w:rsidRPr="00F02216" w:rsidRDefault="0038484E">
      <w:pPr>
        <w:pStyle w:val="ConsPlusCell"/>
        <w:jc w:val="both"/>
      </w:pPr>
      <w:r w:rsidRPr="00F02216">
        <w:t xml:space="preserve"> 12.   Пешеходные мосты над железнодорожными путями</w:t>
      </w:r>
    </w:p>
    <w:p w:rsidR="0038484E" w:rsidRPr="00F02216" w:rsidRDefault="0038484E">
      <w:pPr>
        <w:pStyle w:val="ConsPlusCell"/>
        <w:jc w:val="both"/>
      </w:pPr>
      <w:r w:rsidRPr="00F02216">
        <w:t xml:space="preserve"> 13.   Пешеходные тоннели под железнодорожными путями</w:t>
      </w:r>
    </w:p>
    <w:p w:rsidR="0038484E" w:rsidRPr="00F02216" w:rsidRDefault="0038484E">
      <w:pPr>
        <w:pStyle w:val="ConsPlusCell"/>
        <w:jc w:val="both"/>
      </w:pPr>
      <w:r w:rsidRPr="00F02216">
        <w:t xml:space="preserve"> 14.   Промывочно-пропарочные станции</w:t>
      </w:r>
    </w:p>
    <w:p w:rsidR="0038484E" w:rsidRPr="00F02216" w:rsidRDefault="0038484E">
      <w:pPr>
        <w:pStyle w:val="ConsPlusCell"/>
        <w:jc w:val="both"/>
      </w:pPr>
      <w:r w:rsidRPr="00F02216">
        <w:t xml:space="preserve"> 15.   Пункты промывки и дезинфекции вагонов</w:t>
      </w:r>
    </w:p>
    <w:p w:rsidR="0038484E" w:rsidRPr="00F02216" w:rsidRDefault="0038484E">
      <w:pPr>
        <w:pStyle w:val="ConsPlusCell"/>
        <w:jc w:val="both"/>
      </w:pPr>
      <w:r w:rsidRPr="00F02216">
        <w:t xml:space="preserve"> 16.   Пункты осмотра</w:t>
      </w:r>
    </w:p>
    <w:p w:rsidR="0038484E" w:rsidRPr="00F02216" w:rsidRDefault="0038484E">
      <w:pPr>
        <w:pStyle w:val="ConsPlusCell"/>
        <w:jc w:val="both"/>
      </w:pPr>
      <w:r w:rsidRPr="00F02216">
        <w:t xml:space="preserve"> 17.   Пункты подготовки вагонов под погрузку</w:t>
      </w:r>
    </w:p>
    <w:p w:rsidR="0038484E" w:rsidRPr="00F02216" w:rsidRDefault="0038484E">
      <w:pPr>
        <w:pStyle w:val="ConsPlusCell"/>
        <w:jc w:val="both"/>
      </w:pPr>
      <w:r w:rsidRPr="00F02216">
        <w:t xml:space="preserve"> 18.   Пункты и посты обеспечения безопасности движения поездов</w:t>
      </w:r>
    </w:p>
    <w:p w:rsidR="0038484E" w:rsidRPr="00F02216" w:rsidRDefault="0038484E">
      <w:pPr>
        <w:pStyle w:val="ConsPlusCell"/>
        <w:jc w:val="both"/>
      </w:pPr>
      <w:r w:rsidRPr="00F02216">
        <w:t xml:space="preserve"> 19.   Пункты текущего отцепочного ремонта</w:t>
      </w:r>
    </w:p>
    <w:p w:rsidR="0038484E" w:rsidRPr="00F02216" w:rsidRDefault="0038484E">
      <w:pPr>
        <w:pStyle w:val="ConsPlusCell"/>
        <w:jc w:val="both"/>
      </w:pPr>
      <w:r w:rsidRPr="00F02216">
        <w:t xml:space="preserve"> 20.   Пункты технического обслуживания</w:t>
      </w:r>
    </w:p>
    <w:p w:rsidR="0038484E" w:rsidRPr="00F02216" w:rsidRDefault="0038484E">
      <w:pPr>
        <w:pStyle w:val="ConsPlusCell"/>
        <w:jc w:val="both"/>
      </w:pPr>
      <w:r w:rsidRPr="00F02216">
        <w:t xml:space="preserve"> 21.   Системы, обустройства и оборудование сигнализации, централизации  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блокировки на перегонах и станциях</w:t>
      </w:r>
    </w:p>
    <w:p w:rsidR="0038484E" w:rsidRPr="00F02216" w:rsidRDefault="0038484E">
      <w:pPr>
        <w:pStyle w:val="ConsPlusCell"/>
        <w:jc w:val="both"/>
      </w:pPr>
      <w:r w:rsidRPr="00F02216">
        <w:t xml:space="preserve"> 22.   Системы, обустройства и оборудование железнодорожной электросвязи</w:t>
      </w:r>
    </w:p>
    <w:p w:rsidR="0038484E" w:rsidRPr="00F02216" w:rsidRDefault="0038484E">
      <w:pPr>
        <w:pStyle w:val="ConsPlusCell"/>
        <w:jc w:val="both"/>
      </w:pPr>
      <w:r w:rsidRPr="00F02216">
        <w:t xml:space="preserve"> 23.   Системы, обустройства и оборудование устройств электроснабжения  на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перегонах и станциях</w:t>
      </w:r>
    </w:p>
    <w:p w:rsidR="0038484E" w:rsidRPr="00F02216" w:rsidRDefault="0038484E">
      <w:pPr>
        <w:pStyle w:val="ConsPlusCell"/>
        <w:jc w:val="both"/>
      </w:pPr>
      <w:r w:rsidRPr="00F02216">
        <w:t xml:space="preserve"> 24.   Сортировочные горки</w:t>
      </w:r>
    </w:p>
    <w:p w:rsidR="0038484E" w:rsidRPr="00F02216" w:rsidRDefault="0038484E">
      <w:pPr>
        <w:pStyle w:val="ConsPlusCell"/>
        <w:jc w:val="both"/>
      </w:pPr>
      <w:r w:rsidRPr="00F02216">
        <w:t xml:space="preserve"> 25.   Тоннели железнодорожные</w:t>
      </w:r>
    </w:p>
    <w:p w:rsidR="0038484E" w:rsidRPr="00F02216" w:rsidRDefault="0038484E">
      <w:pPr>
        <w:pStyle w:val="ConsPlusCell"/>
        <w:jc w:val="both"/>
      </w:pPr>
      <w:r w:rsidRPr="00F02216">
        <w:t xml:space="preserve"> 26.   Трансформаторные подстанции</w:t>
      </w:r>
    </w:p>
    <w:p w:rsidR="0038484E" w:rsidRPr="00F02216" w:rsidRDefault="0038484E">
      <w:pPr>
        <w:pStyle w:val="ConsPlusCell"/>
        <w:jc w:val="both"/>
      </w:pPr>
      <w:r w:rsidRPr="00F02216">
        <w:t xml:space="preserve"> 27.   Трубы водопропускные</w:t>
      </w:r>
    </w:p>
    <w:p w:rsidR="0038484E" w:rsidRPr="00F02216" w:rsidRDefault="0038484E">
      <w:pPr>
        <w:pStyle w:val="ConsPlusCell"/>
        <w:jc w:val="both"/>
      </w:pPr>
      <w:r w:rsidRPr="00F02216">
        <w:t xml:space="preserve"> 28.   Тяговая подстанция (пост секционирования)</w:t>
      </w:r>
    </w:p>
    <w:p w:rsidR="0038484E" w:rsidRPr="00F02216" w:rsidRDefault="0038484E">
      <w:pPr>
        <w:pStyle w:val="ConsPlusCell"/>
        <w:jc w:val="both"/>
      </w:pPr>
      <w:r w:rsidRPr="00F02216">
        <w:t xml:space="preserve"> 29.   Участок железнодорожного пути</w:t>
      </w:r>
    </w:p>
    <w:p w:rsidR="0038484E" w:rsidRPr="00F02216" w:rsidRDefault="0038484E">
      <w:pPr>
        <w:pStyle w:val="ConsPlusCell"/>
        <w:jc w:val="both"/>
      </w:pPr>
      <w:r w:rsidRPr="00F02216">
        <w:t xml:space="preserve"> 30.   Экипировочные сооружения и устройства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Pr="00F02216" w:rsidRDefault="0038484E">
      <w:pPr>
        <w:pStyle w:val="ConsPlusNormal"/>
        <w:jc w:val="right"/>
        <w:outlineLvl w:val="1"/>
        <w:rPr>
          <w:sz w:val="22"/>
          <w:szCs w:val="22"/>
        </w:rPr>
      </w:pPr>
      <w:r w:rsidRPr="00F02216">
        <w:rPr>
          <w:sz w:val="22"/>
          <w:szCs w:val="22"/>
        </w:rPr>
        <w:t>Приложение N 3</w:t>
      </w:r>
    </w:p>
    <w:p w:rsidR="0038484E" w:rsidRPr="00F02216" w:rsidRDefault="0038484E">
      <w:pPr>
        <w:pStyle w:val="ConsPlusNormal"/>
        <w:jc w:val="right"/>
        <w:rPr>
          <w:sz w:val="22"/>
          <w:szCs w:val="22"/>
        </w:rPr>
      </w:pPr>
      <w:r w:rsidRPr="00F02216">
        <w:rPr>
          <w:sz w:val="22"/>
          <w:szCs w:val="22"/>
        </w:rPr>
        <w:t>к техническому регламенту ТС</w:t>
      </w:r>
    </w:p>
    <w:p w:rsidR="0038484E" w:rsidRPr="00F02216" w:rsidRDefault="0038484E">
      <w:pPr>
        <w:pStyle w:val="ConsPlusNormal"/>
        <w:jc w:val="right"/>
        <w:rPr>
          <w:sz w:val="22"/>
          <w:szCs w:val="22"/>
        </w:rPr>
      </w:pPr>
      <w:r w:rsidRPr="00F02216">
        <w:rPr>
          <w:sz w:val="22"/>
          <w:szCs w:val="22"/>
        </w:rPr>
        <w:t>"О безопасности инфраструктуры</w:t>
      </w:r>
    </w:p>
    <w:p w:rsidR="0038484E" w:rsidRPr="00F02216" w:rsidRDefault="0038484E">
      <w:pPr>
        <w:pStyle w:val="ConsPlusNormal"/>
        <w:jc w:val="right"/>
        <w:rPr>
          <w:sz w:val="22"/>
          <w:szCs w:val="22"/>
        </w:rPr>
      </w:pPr>
      <w:r w:rsidRPr="00F02216">
        <w:rPr>
          <w:sz w:val="22"/>
          <w:szCs w:val="22"/>
        </w:rPr>
        <w:t>железнодорожного транспорта"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Pr="00F02216" w:rsidRDefault="0038484E">
      <w:pPr>
        <w:pStyle w:val="ConsPlusNormal"/>
        <w:jc w:val="center"/>
        <w:rPr>
          <w:sz w:val="22"/>
          <w:szCs w:val="22"/>
        </w:rPr>
      </w:pPr>
      <w:bookmarkStart w:id="24" w:name="Par5143"/>
      <w:bookmarkEnd w:id="24"/>
      <w:r w:rsidRPr="00F02216">
        <w:rPr>
          <w:sz w:val="22"/>
          <w:szCs w:val="22"/>
        </w:rPr>
        <w:t>ПЕРЕЧЕНЬ ПРОДУКЦИИ, ПОДЛЕЖАЩЕЙ СЕРТИФИКАЦИИ</w:t>
      </w:r>
    </w:p>
    <w:p w:rsidR="0038484E" w:rsidRPr="00F02216" w:rsidRDefault="0038484E">
      <w:pPr>
        <w:pStyle w:val="ConsPlusNormal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(в ред. решения Комиссии Таможенного союза от 09.12.2011 N 859)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Pr="00F02216" w:rsidRDefault="0038484E">
      <w:pPr>
        <w:pStyle w:val="ConsPlusCell"/>
        <w:jc w:val="both"/>
      </w:pPr>
      <w:r w:rsidRPr="00F02216">
        <w:t>┌─────┬────────────────────────────────────────────────────┬──────────────┐</w:t>
      </w:r>
    </w:p>
    <w:p w:rsidR="0038484E" w:rsidRPr="00F02216" w:rsidRDefault="0038484E">
      <w:pPr>
        <w:pStyle w:val="ConsPlusCell"/>
        <w:jc w:val="both"/>
      </w:pPr>
      <w:r w:rsidRPr="00F02216">
        <w:t>│     │                                                    │ Код позиции  │</w:t>
      </w:r>
    </w:p>
    <w:p w:rsidR="0038484E" w:rsidRPr="00F02216" w:rsidRDefault="0038484E">
      <w:pPr>
        <w:pStyle w:val="ConsPlusCell"/>
        <w:jc w:val="both"/>
      </w:pPr>
      <w:r w:rsidRPr="00F02216">
        <w:t>│     │                                                    │ по ТН ВЭД ТС │</w:t>
      </w:r>
    </w:p>
    <w:p w:rsidR="0038484E" w:rsidRPr="00F02216" w:rsidRDefault="0038484E">
      <w:pPr>
        <w:pStyle w:val="ConsPlusCell"/>
        <w:jc w:val="both"/>
      </w:pPr>
      <w:r w:rsidRPr="00F02216">
        <w:t>└─────┴────────────────────────────────────────────────────┴──────────────┘</w:t>
      </w:r>
    </w:p>
    <w:p w:rsidR="0038484E" w:rsidRPr="00F02216" w:rsidRDefault="0038484E">
      <w:pPr>
        <w:pStyle w:val="ConsPlusCell"/>
        <w:jc w:val="both"/>
      </w:pPr>
      <w:r w:rsidRPr="00F02216">
        <w:t xml:space="preserve"> 1.    Аппаратура телемеханики устройств электроснабжения         85</w:t>
      </w:r>
    </w:p>
    <w:p w:rsidR="0038484E" w:rsidRPr="00F02216" w:rsidRDefault="0038484E">
      <w:pPr>
        <w:pStyle w:val="ConsPlusCell"/>
        <w:jc w:val="both"/>
      </w:pPr>
      <w:r w:rsidRPr="00F02216">
        <w:t xml:space="preserve"> 2.    Болты клеммные для рельсовых скреплений                   7302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железнодорожного пути                                     7318</w:t>
      </w:r>
    </w:p>
    <w:p w:rsidR="0038484E" w:rsidRPr="00F02216" w:rsidRDefault="0038484E">
      <w:pPr>
        <w:pStyle w:val="ConsPlusCell"/>
        <w:jc w:val="both"/>
      </w:pPr>
      <w:r w:rsidRPr="00F02216">
        <w:t xml:space="preserve"> 3.    Брусья железобетонные для стрелочных переводов для        6810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железных дорог колеи 1520 мм</w:t>
      </w:r>
    </w:p>
    <w:p w:rsidR="0038484E" w:rsidRPr="00F02216" w:rsidRDefault="0038484E">
      <w:pPr>
        <w:pStyle w:val="ConsPlusCell"/>
        <w:jc w:val="both"/>
      </w:pPr>
      <w:r w:rsidRPr="00F02216">
        <w:t xml:space="preserve"> 4.    Вентильные разрядники и ограничители перенапряжений       8535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для устройств электроснабжения железных дорог</w:t>
      </w:r>
    </w:p>
    <w:p w:rsidR="0038484E" w:rsidRPr="00F02216" w:rsidRDefault="0038484E">
      <w:pPr>
        <w:pStyle w:val="ConsPlusCell"/>
        <w:jc w:val="both"/>
      </w:pPr>
      <w:r w:rsidRPr="00F02216">
        <w:t xml:space="preserve"> 5.    Головка светофорная светодиодная для железнодорожных      8530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переездов</w:t>
      </w:r>
    </w:p>
    <w:p w:rsidR="0038484E" w:rsidRPr="00F02216" w:rsidRDefault="0038484E">
      <w:pPr>
        <w:pStyle w:val="ConsPlusCell"/>
        <w:jc w:val="both"/>
      </w:pPr>
      <w:r w:rsidRPr="00F02216">
        <w:t xml:space="preserve"> 6.    Датчик индуктивно проводной                                85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                                 90</w:t>
      </w:r>
    </w:p>
    <w:p w:rsidR="0038484E" w:rsidRPr="00F02216" w:rsidRDefault="0038484E">
      <w:pPr>
        <w:pStyle w:val="ConsPlusCell"/>
        <w:jc w:val="both"/>
      </w:pPr>
      <w:r w:rsidRPr="00F02216">
        <w:t xml:space="preserve"> 7.    Дешифраторы числовой кодовой автоблокировки                85</w:t>
      </w:r>
    </w:p>
    <w:p w:rsidR="0038484E" w:rsidRPr="00F02216" w:rsidRDefault="0038484E">
      <w:pPr>
        <w:pStyle w:val="ConsPlusCell"/>
        <w:jc w:val="both"/>
      </w:pPr>
      <w:r w:rsidRPr="00F02216">
        <w:t xml:space="preserve"> 8.    Железобетонные стойки для опор контактной сети            6810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электрифицированных железных дорог</w:t>
      </w:r>
    </w:p>
    <w:p w:rsidR="0038484E" w:rsidRPr="00F02216" w:rsidRDefault="0038484E">
      <w:pPr>
        <w:pStyle w:val="ConsPlusCell"/>
        <w:jc w:val="both"/>
      </w:pPr>
      <w:r w:rsidRPr="00F02216">
        <w:t xml:space="preserve"> 9.    Изоляторы для контактной сети электрифицированных         8546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железных дорог</w:t>
      </w:r>
    </w:p>
    <w:p w:rsidR="0038484E" w:rsidRPr="00F02216" w:rsidRDefault="0038484E">
      <w:pPr>
        <w:pStyle w:val="ConsPlusCell"/>
        <w:jc w:val="both"/>
      </w:pPr>
      <w:r w:rsidRPr="00F02216">
        <w:t xml:space="preserve"> 10.   Клеммы пружинные прутковые для крепления рельсов          7302</w:t>
      </w:r>
    </w:p>
    <w:p w:rsidR="0038484E" w:rsidRPr="00F02216" w:rsidRDefault="0038484E">
      <w:pPr>
        <w:pStyle w:val="ConsPlusCell"/>
        <w:jc w:val="both"/>
      </w:pPr>
      <w:r w:rsidRPr="00F02216">
        <w:t xml:space="preserve"> 11.   Клеммы пружинные ЖБР-65 нераздельного скрепления          7302</w:t>
      </w:r>
    </w:p>
    <w:p w:rsidR="0038484E" w:rsidRPr="00F02216" w:rsidRDefault="0038484E">
      <w:pPr>
        <w:pStyle w:val="ConsPlusCell"/>
        <w:jc w:val="both"/>
      </w:pPr>
      <w:r w:rsidRPr="00F02216">
        <w:t xml:space="preserve"> 12.   Клемма раздельного и нераздельного рельсового             7302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скрепления</w:t>
      </w:r>
    </w:p>
    <w:p w:rsidR="0038484E" w:rsidRPr="00F02216" w:rsidRDefault="0038484E">
      <w:pPr>
        <w:pStyle w:val="ConsPlusCell"/>
        <w:jc w:val="both"/>
      </w:pPr>
      <w:r w:rsidRPr="00F02216">
        <w:t xml:space="preserve"> 13.   Крестовины стрелочных переводов                            73</w:t>
      </w:r>
    </w:p>
    <w:p w:rsidR="0038484E" w:rsidRPr="00F02216" w:rsidRDefault="0038484E">
      <w:pPr>
        <w:pStyle w:val="ConsPlusCell"/>
        <w:jc w:val="both"/>
      </w:pPr>
      <w:r w:rsidRPr="00F02216">
        <w:t xml:space="preserve"> 14.   Комплекты светофильтров-линз и линз, комплекты       7014 00 000 0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линзовые с ламподержателем для линзовых светофоров        8530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железнодорожного транспорта                               9002</w:t>
      </w:r>
    </w:p>
    <w:p w:rsidR="0038484E" w:rsidRPr="00F02216" w:rsidRDefault="0038484E">
      <w:pPr>
        <w:pStyle w:val="ConsPlusCell"/>
        <w:jc w:val="both"/>
      </w:pPr>
      <w:r w:rsidRPr="00F02216">
        <w:t xml:space="preserve"> 15.   Металлические стойки для опор контактной сети             7308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электрифицированных железных дорог</w:t>
      </w:r>
    </w:p>
    <w:p w:rsidR="0038484E" w:rsidRPr="00F02216" w:rsidRDefault="0038484E">
      <w:pPr>
        <w:pStyle w:val="ConsPlusCell"/>
        <w:jc w:val="both"/>
      </w:pPr>
      <w:r w:rsidRPr="00F02216">
        <w:t xml:space="preserve"> 16.   Накладки для изолирующих стыков железнодорожных            73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рельсов</w:t>
      </w:r>
    </w:p>
    <w:p w:rsidR="0038484E" w:rsidRPr="00F02216" w:rsidRDefault="0038484E">
      <w:pPr>
        <w:pStyle w:val="ConsPlusCell"/>
        <w:jc w:val="both"/>
      </w:pPr>
      <w:r w:rsidRPr="00F02216">
        <w:t xml:space="preserve"> 17.   Накладки рельсовые двухголовые для железных дорог         7302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широкой колеи</w:t>
      </w:r>
    </w:p>
    <w:p w:rsidR="0038484E" w:rsidRPr="00F02216" w:rsidRDefault="0038484E">
      <w:pPr>
        <w:pStyle w:val="ConsPlusCell"/>
        <w:jc w:val="both"/>
      </w:pPr>
      <w:r w:rsidRPr="00F02216">
        <w:t xml:space="preserve"> 18.   Остряки стрелочных переводов различных типов и марок       73</w:t>
      </w:r>
    </w:p>
    <w:p w:rsidR="0038484E" w:rsidRPr="00F02216" w:rsidRDefault="0038484E">
      <w:pPr>
        <w:pStyle w:val="ConsPlusCell"/>
        <w:jc w:val="both"/>
      </w:pPr>
      <w:r w:rsidRPr="00F02216">
        <w:t xml:space="preserve"> 19.   Подкладки раздельного скрепления железнодорожного         7302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пути</w:t>
      </w:r>
    </w:p>
    <w:p w:rsidR="0038484E" w:rsidRPr="00F02216" w:rsidRDefault="0038484E">
      <w:pPr>
        <w:pStyle w:val="ConsPlusCell"/>
        <w:jc w:val="both"/>
      </w:pPr>
      <w:r w:rsidRPr="00F02216">
        <w:t xml:space="preserve"> 20.   Провода контактные из меди и ее сплавов для               8544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железнодорожной контактной сети</w:t>
      </w:r>
    </w:p>
    <w:p w:rsidR="0038484E" w:rsidRPr="00F02216" w:rsidRDefault="0038484E">
      <w:pPr>
        <w:pStyle w:val="ConsPlusCell"/>
        <w:jc w:val="both"/>
      </w:pPr>
      <w:r w:rsidRPr="00F02216">
        <w:t xml:space="preserve"> 21.   Реле электромагнитные неконтролируемые первого            8535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класса надежности, релейные блоки                         8536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                                8538</w:t>
      </w:r>
    </w:p>
    <w:p w:rsidR="0038484E" w:rsidRPr="00F02216" w:rsidRDefault="0038484E">
      <w:pPr>
        <w:pStyle w:val="ConsPlusCell"/>
        <w:jc w:val="both"/>
      </w:pPr>
      <w:r w:rsidRPr="00F02216">
        <w:t xml:space="preserve"> 22.   Рельсы железнодорожные широкой колеи                      7302</w:t>
      </w:r>
    </w:p>
    <w:p w:rsidR="0038484E" w:rsidRPr="00F02216" w:rsidRDefault="0038484E">
      <w:pPr>
        <w:pStyle w:val="ConsPlusCell"/>
        <w:jc w:val="both"/>
      </w:pPr>
      <w:r w:rsidRPr="00F02216">
        <w:t xml:space="preserve"> 23.   Рельсы железнодорожные остряковые                         7302</w:t>
      </w:r>
    </w:p>
    <w:p w:rsidR="0038484E" w:rsidRPr="00F02216" w:rsidRDefault="0038484E">
      <w:pPr>
        <w:pStyle w:val="ConsPlusCell"/>
        <w:jc w:val="both"/>
      </w:pPr>
      <w:r w:rsidRPr="00F02216">
        <w:t xml:space="preserve"> 24.   Рельсы железнодорожные контррельсовые                     7302</w:t>
      </w:r>
    </w:p>
    <w:p w:rsidR="0038484E" w:rsidRPr="00F02216" w:rsidRDefault="0038484E">
      <w:pPr>
        <w:pStyle w:val="ConsPlusCell"/>
        <w:jc w:val="both"/>
      </w:pPr>
      <w:r w:rsidRPr="00F02216">
        <w:t xml:space="preserve"> 25.   Рельсовое скрепление                                      7302</w:t>
      </w:r>
    </w:p>
    <w:p w:rsidR="0038484E" w:rsidRPr="00F02216" w:rsidRDefault="0038484E">
      <w:pPr>
        <w:pStyle w:val="ConsPlusCell"/>
        <w:jc w:val="both"/>
      </w:pPr>
      <w:r w:rsidRPr="00F02216">
        <w:t xml:space="preserve"> 26.   Ригели жестких поперечин устройств подвески                73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контактной сети электрифицированных железных дорог</w:t>
      </w:r>
    </w:p>
    <w:p w:rsidR="0038484E" w:rsidRPr="00F02216" w:rsidRDefault="0038484E">
      <w:pPr>
        <w:pStyle w:val="ConsPlusCell"/>
        <w:jc w:val="both"/>
      </w:pPr>
      <w:r w:rsidRPr="00F02216">
        <w:t xml:space="preserve"> 27.   Светофильтры, линзы, светофильтры-линзы,             7014 00 000 0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рассеиватели и отклоняющие вставки стеклянные для       8530 90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сигнальных приборов железнодорожного транспорта           9002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                              9405 91</w:t>
      </w:r>
    </w:p>
    <w:p w:rsidR="0038484E" w:rsidRPr="00F02216" w:rsidRDefault="0038484E">
      <w:pPr>
        <w:pStyle w:val="ConsPlusCell"/>
        <w:jc w:val="both"/>
      </w:pPr>
      <w:r w:rsidRPr="00F02216">
        <w:t xml:space="preserve"> 28.   Стрелочные переводы, рем-комплекты (полустрелки),         7302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глухие пересечения железнодорожных путей             8608 00 000 1</w:t>
      </w:r>
    </w:p>
    <w:p w:rsidR="0038484E" w:rsidRPr="00F02216" w:rsidRDefault="0038484E">
      <w:pPr>
        <w:pStyle w:val="ConsPlusCell"/>
        <w:jc w:val="both"/>
      </w:pPr>
      <w:r w:rsidRPr="00F02216">
        <w:t>(в ред. решения Комиссии Таможенного союза от 09.12.2011 N 859)</w:t>
      </w:r>
    </w:p>
    <w:p w:rsidR="0038484E" w:rsidRPr="00F02216" w:rsidRDefault="0038484E">
      <w:pPr>
        <w:pStyle w:val="ConsPlusCell"/>
        <w:jc w:val="both"/>
      </w:pPr>
      <w:r w:rsidRPr="00F02216">
        <w:t xml:space="preserve"> 29.   Стрелочные электромеханические приводы                    8501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                            8608 00 000</w:t>
      </w:r>
    </w:p>
    <w:p w:rsidR="0038484E" w:rsidRPr="00F02216" w:rsidRDefault="0038484E">
      <w:pPr>
        <w:pStyle w:val="ConsPlusCell"/>
        <w:jc w:val="both"/>
      </w:pPr>
      <w:r w:rsidRPr="00F02216">
        <w:t>(в ред. решения Комиссии Таможенного союза от 09.12.2011 N 859)</w:t>
      </w:r>
    </w:p>
    <w:p w:rsidR="0038484E" w:rsidRPr="00F02216" w:rsidRDefault="0038484E">
      <w:pPr>
        <w:pStyle w:val="ConsPlusCell"/>
        <w:jc w:val="both"/>
      </w:pPr>
      <w:r w:rsidRPr="00F02216">
        <w:t xml:space="preserve"> 30.   Упругие пружинные элементы путевые (двухвитковые          7302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шайбы, тарельчатые пружины, клеммы)                  7318 21 000 0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                                7320</w:t>
      </w:r>
    </w:p>
    <w:p w:rsidR="0038484E" w:rsidRPr="00F02216" w:rsidRDefault="0038484E">
      <w:pPr>
        <w:pStyle w:val="ConsPlusCell"/>
        <w:jc w:val="both"/>
      </w:pPr>
      <w:r w:rsidRPr="00F02216">
        <w:t xml:space="preserve"> 31.   Устройства защиты тяговых подстанций, станций              85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стыкования электрифицированных железных дорог</w:t>
      </w:r>
    </w:p>
    <w:p w:rsidR="0038484E" w:rsidRPr="00F02216" w:rsidRDefault="0038484E">
      <w:pPr>
        <w:pStyle w:val="ConsPlusCell"/>
        <w:jc w:val="both"/>
      </w:pPr>
      <w:r w:rsidRPr="00F02216">
        <w:t xml:space="preserve"> 32.   Фундаменты железобетонных опор контактной сети             68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электрифицированных железных дорог</w:t>
      </w:r>
    </w:p>
    <w:p w:rsidR="0038484E" w:rsidRPr="00F02216" w:rsidRDefault="0038484E">
      <w:pPr>
        <w:pStyle w:val="ConsPlusCell"/>
        <w:jc w:val="both"/>
      </w:pPr>
      <w:r w:rsidRPr="00F02216">
        <w:t xml:space="preserve"> 33.   Шпалы железобетонные для железных дорог колеи 1520        6810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мм</w:t>
      </w:r>
    </w:p>
    <w:p w:rsidR="0038484E" w:rsidRPr="00F02216" w:rsidRDefault="0038484E">
      <w:pPr>
        <w:pStyle w:val="ConsPlusCell"/>
        <w:jc w:val="both"/>
      </w:pPr>
      <w:r w:rsidRPr="00F02216">
        <w:t xml:space="preserve"> 34.   Элементы скреплений железнодорожных стрелочных             73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переводов, гарнитуры, внешние замыкатели</w:t>
      </w:r>
    </w:p>
    <w:p w:rsidR="0038484E" w:rsidRPr="00F02216" w:rsidRDefault="0038484E">
      <w:pPr>
        <w:pStyle w:val="ConsPlusCell"/>
        <w:jc w:val="both"/>
      </w:pPr>
      <w:r w:rsidRPr="00F02216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Pr="00F02216" w:rsidRDefault="0038484E">
      <w:pPr>
        <w:pStyle w:val="ConsPlusNormal"/>
        <w:jc w:val="right"/>
        <w:outlineLvl w:val="1"/>
        <w:rPr>
          <w:sz w:val="22"/>
          <w:szCs w:val="22"/>
        </w:rPr>
      </w:pPr>
      <w:r w:rsidRPr="00F02216">
        <w:rPr>
          <w:sz w:val="22"/>
          <w:szCs w:val="22"/>
        </w:rPr>
        <w:t>Приложение N 4</w:t>
      </w:r>
    </w:p>
    <w:p w:rsidR="0038484E" w:rsidRPr="00F02216" w:rsidRDefault="0038484E">
      <w:pPr>
        <w:pStyle w:val="ConsPlusNormal"/>
        <w:jc w:val="right"/>
        <w:rPr>
          <w:sz w:val="22"/>
          <w:szCs w:val="22"/>
        </w:rPr>
      </w:pPr>
      <w:r w:rsidRPr="00F02216">
        <w:rPr>
          <w:sz w:val="22"/>
          <w:szCs w:val="22"/>
        </w:rPr>
        <w:t>к техническому регламенту ТС</w:t>
      </w:r>
    </w:p>
    <w:p w:rsidR="0038484E" w:rsidRPr="00F02216" w:rsidRDefault="0038484E">
      <w:pPr>
        <w:pStyle w:val="ConsPlusNormal"/>
        <w:jc w:val="right"/>
        <w:rPr>
          <w:sz w:val="22"/>
          <w:szCs w:val="22"/>
        </w:rPr>
      </w:pPr>
      <w:r w:rsidRPr="00F02216">
        <w:rPr>
          <w:sz w:val="22"/>
          <w:szCs w:val="22"/>
        </w:rPr>
        <w:t>"О безопасности инфраструктуры</w:t>
      </w:r>
    </w:p>
    <w:p w:rsidR="0038484E" w:rsidRPr="00F02216" w:rsidRDefault="0038484E">
      <w:pPr>
        <w:pStyle w:val="ConsPlusNormal"/>
        <w:jc w:val="right"/>
        <w:rPr>
          <w:sz w:val="22"/>
          <w:szCs w:val="22"/>
        </w:rPr>
      </w:pPr>
      <w:r w:rsidRPr="00F02216">
        <w:rPr>
          <w:sz w:val="22"/>
          <w:szCs w:val="22"/>
        </w:rPr>
        <w:t>железнодорожного транспорта"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Pr="00F02216" w:rsidRDefault="0038484E">
      <w:pPr>
        <w:pStyle w:val="ConsPlusNormal"/>
        <w:jc w:val="center"/>
        <w:rPr>
          <w:sz w:val="22"/>
          <w:szCs w:val="22"/>
        </w:rPr>
      </w:pPr>
      <w:bookmarkStart w:id="25" w:name="Par5227"/>
      <w:bookmarkEnd w:id="25"/>
      <w:r w:rsidRPr="00F02216">
        <w:rPr>
          <w:sz w:val="22"/>
          <w:szCs w:val="22"/>
        </w:rPr>
        <w:t>ПЕРЕЧЕНЬ ПРОДУКЦИИ, ПОДЛЕЖАЩЕЙ ДЕКЛАРИРОВАНИЮ СООТВЕТСТВИЯ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Pr="00F02216" w:rsidRDefault="0038484E">
      <w:pPr>
        <w:pStyle w:val="ConsPlusCell"/>
        <w:jc w:val="both"/>
      </w:pPr>
      <w:r w:rsidRPr="00F02216">
        <w:t>┌─────┬────────────────────────────────────────────────────┬──────────────┐</w:t>
      </w:r>
    </w:p>
    <w:p w:rsidR="0038484E" w:rsidRPr="00F02216" w:rsidRDefault="0038484E">
      <w:pPr>
        <w:pStyle w:val="ConsPlusCell"/>
        <w:jc w:val="both"/>
      </w:pPr>
      <w:r w:rsidRPr="00F02216">
        <w:t>│     │                                                    │ Код позиции  │</w:t>
      </w:r>
    </w:p>
    <w:p w:rsidR="0038484E" w:rsidRPr="00F02216" w:rsidRDefault="0038484E">
      <w:pPr>
        <w:pStyle w:val="ConsPlusCell"/>
        <w:jc w:val="both"/>
      </w:pPr>
      <w:r w:rsidRPr="00F02216">
        <w:t>│     │                                                    │ по ТН ВЭД ТС │</w:t>
      </w:r>
    </w:p>
    <w:p w:rsidR="0038484E" w:rsidRPr="00F02216" w:rsidRDefault="0038484E">
      <w:pPr>
        <w:pStyle w:val="ConsPlusCell"/>
        <w:jc w:val="both"/>
      </w:pPr>
      <w:r w:rsidRPr="00F02216">
        <w:t>└─────┴────────────────────────────────────────────────────┴──────────────┘</w:t>
      </w:r>
    </w:p>
    <w:p w:rsidR="0038484E" w:rsidRPr="00F02216" w:rsidRDefault="0038484E">
      <w:pPr>
        <w:pStyle w:val="ConsPlusCell"/>
        <w:jc w:val="both"/>
      </w:pPr>
      <w:r w:rsidRPr="00F02216">
        <w:t xml:space="preserve"> 1.    Автоматизированные измерительные и контрольно-             85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испытательные стенды и системы, применяемые на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железнодорожном транспорте</w:t>
      </w:r>
    </w:p>
    <w:p w:rsidR="0038484E" w:rsidRPr="00F02216" w:rsidRDefault="0038484E">
      <w:pPr>
        <w:pStyle w:val="ConsPlusCell"/>
        <w:jc w:val="both"/>
      </w:pPr>
      <w:r w:rsidRPr="00F02216">
        <w:t xml:space="preserve"> 2.    Автоматизированные рабочие места работников                85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подразделений железнодорожного транспорта, связанных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с обеспечением безопасности движения 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информационной безопасностью</w:t>
      </w:r>
    </w:p>
    <w:p w:rsidR="0038484E" w:rsidRPr="00F02216" w:rsidRDefault="0038484E">
      <w:pPr>
        <w:pStyle w:val="ConsPlusCell"/>
        <w:jc w:val="both"/>
      </w:pPr>
      <w:r w:rsidRPr="00F02216">
        <w:t xml:space="preserve"> 3.    Автоматизированные системы оперативного управления         85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технологическими процессами, связанными с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обеспечением безопасности движения и информационной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безопасностью</w:t>
      </w:r>
    </w:p>
    <w:p w:rsidR="0038484E" w:rsidRPr="00F02216" w:rsidRDefault="0038484E">
      <w:pPr>
        <w:pStyle w:val="ConsPlusCell"/>
        <w:jc w:val="both"/>
      </w:pPr>
      <w:r w:rsidRPr="00F02216">
        <w:t xml:space="preserve"> 4.    Болты для рельсовых стыков                                7302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                                7318</w:t>
      </w:r>
    </w:p>
    <w:p w:rsidR="0038484E" w:rsidRPr="00F02216" w:rsidRDefault="0038484E">
      <w:pPr>
        <w:pStyle w:val="ConsPlusCell"/>
        <w:jc w:val="both"/>
      </w:pPr>
      <w:r w:rsidRPr="00F02216">
        <w:t xml:space="preserve"> 5.    Болты закладные для рельсовых скреплений                  7302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железнодорожного пути                                     7318</w:t>
      </w:r>
    </w:p>
    <w:p w:rsidR="0038484E" w:rsidRPr="00F02216" w:rsidRDefault="0038484E">
      <w:pPr>
        <w:pStyle w:val="ConsPlusCell"/>
        <w:jc w:val="both"/>
      </w:pPr>
      <w:r w:rsidRPr="00F02216">
        <w:t xml:space="preserve"> 6.    Брусья деревянные для стрелочных переводов широкой        4407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колеи до их механической и защитной обработки</w:t>
      </w:r>
    </w:p>
    <w:p w:rsidR="0038484E" w:rsidRPr="00F02216" w:rsidRDefault="0038484E">
      <w:pPr>
        <w:pStyle w:val="ConsPlusCell"/>
        <w:jc w:val="both"/>
      </w:pPr>
      <w:r w:rsidRPr="00F02216">
        <w:t xml:space="preserve"> 7.    Брусья деревянные для стрелочных переводов широкой        4407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колеи, пропитанные защитными средствами</w:t>
      </w:r>
    </w:p>
    <w:p w:rsidR="0038484E" w:rsidRPr="00F02216" w:rsidRDefault="0038484E">
      <w:pPr>
        <w:pStyle w:val="ConsPlusCell"/>
        <w:jc w:val="both"/>
      </w:pPr>
      <w:r w:rsidRPr="00F02216">
        <w:t xml:space="preserve"> 8.    Брусья мостовые деревянные железных дорог широкой         4406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колеи до их механической и защитной обработки             4407</w:t>
      </w:r>
    </w:p>
    <w:p w:rsidR="0038484E" w:rsidRPr="00F02216" w:rsidRDefault="0038484E">
      <w:pPr>
        <w:pStyle w:val="ConsPlusCell"/>
        <w:jc w:val="both"/>
      </w:pPr>
      <w:r w:rsidRPr="00F02216">
        <w:t xml:space="preserve"> 9.    Брусья мостовые деревянные железных дорог широкой         4406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колеи, пропитанные защитными средствами                   4407</w:t>
      </w:r>
    </w:p>
    <w:p w:rsidR="0038484E" w:rsidRPr="00F02216" w:rsidRDefault="0038484E">
      <w:pPr>
        <w:pStyle w:val="ConsPlusCell"/>
        <w:jc w:val="both"/>
      </w:pPr>
      <w:r w:rsidRPr="00F02216">
        <w:t xml:space="preserve"> 10.   Гайки для болтов рельсовых стыков                         7318</w:t>
      </w:r>
    </w:p>
    <w:p w:rsidR="0038484E" w:rsidRPr="00F02216" w:rsidRDefault="0038484E">
      <w:pPr>
        <w:pStyle w:val="ConsPlusCell"/>
        <w:jc w:val="both"/>
      </w:pPr>
      <w:r w:rsidRPr="00F02216">
        <w:t xml:space="preserve"> 11.   Гайки для закладных болтов рельсовых скреплений           7318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железнодорожного пути</w:t>
      </w:r>
    </w:p>
    <w:p w:rsidR="0038484E" w:rsidRPr="00F02216" w:rsidRDefault="0038484E">
      <w:pPr>
        <w:pStyle w:val="ConsPlusCell"/>
        <w:jc w:val="both"/>
      </w:pPr>
      <w:r w:rsidRPr="00F02216">
        <w:t xml:space="preserve"> 12.   Гайки для клеммных болтов рельсовых скреплений            7318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железнодорожного пути</w:t>
      </w:r>
    </w:p>
    <w:p w:rsidR="0038484E" w:rsidRPr="00F02216" w:rsidRDefault="0038484E">
      <w:pPr>
        <w:pStyle w:val="ConsPlusCell"/>
        <w:jc w:val="both"/>
      </w:pPr>
      <w:r w:rsidRPr="00F02216">
        <w:t xml:space="preserve"> 13.   Диодные заземлители устройств контактной сети              85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электрифицированных железных дорог</w:t>
      </w:r>
    </w:p>
    <w:p w:rsidR="0038484E" w:rsidRPr="00F02216" w:rsidRDefault="0038484E">
      <w:pPr>
        <w:pStyle w:val="ConsPlusCell"/>
        <w:jc w:val="both"/>
      </w:pPr>
      <w:r w:rsidRPr="00F02216">
        <w:t xml:space="preserve"> 14.   Запорно-пломбировочные устройства                          82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                                 84</w:t>
      </w:r>
    </w:p>
    <w:p w:rsidR="0038484E" w:rsidRPr="00F02216" w:rsidRDefault="0038484E">
      <w:pPr>
        <w:pStyle w:val="ConsPlusCell"/>
        <w:jc w:val="both"/>
      </w:pPr>
      <w:r w:rsidRPr="00F02216">
        <w:t xml:space="preserve"> 15.   Костыли путевые                                         7317 00</w:t>
      </w:r>
    </w:p>
    <w:p w:rsidR="0038484E" w:rsidRPr="00F02216" w:rsidRDefault="0038484E">
      <w:pPr>
        <w:pStyle w:val="ConsPlusCell"/>
        <w:jc w:val="both"/>
      </w:pPr>
      <w:r w:rsidRPr="00F02216">
        <w:t xml:space="preserve"> 16.   Подкладки костыльного скрепления железнодорожного         7302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пути</w:t>
      </w:r>
    </w:p>
    <w:p w:rsidR="0038484E" w:rsidRPr="00F02216" w:rsidRDefault="0038484E">
      <w:pPr>
        <w:pStyle w:val="ConsPlusCell"/>
        <w:jc w:val="both"/>
      </w:pPr>
      <w:r w:rsidRPr="00F02216">
        <w:t xml:space="preserve"> 17.   Программное обеспечение центров ситуационного              85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управления</w:t>
      </w:r>
    </w:p>
    <w:p w:rsidR="0038484E" w:rsidRPr="00F02216" w:rsidRDefault="0038484E">
      <w:pPr>
        <w:pStyle w:val="ConsPlusCell"/>
        <w:jc w:val="both"/>
      </w:pPr>
      <w:r w:rsidRPr="00F02216">
        <w:t xml:space="preserve"> 18.   Программные средства для автоматизированных систем         85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оперативного управления движением поездов</w:t>
      </w:r>
    </w:p>
    <w:p w:rsidR="0038484E" w:rsidRPr="00F02216" w:rsidRDefault="0038484E">
      <w:pPr>
        <w:pStyle w:val="ConsPlusCell"/>
        <w:jc w:val="both"/>
      </w:pPr>
      <w:r w:rsidRPr="00F02216">
        <w:t xml:space="preserve"> 19.   Программные средства железнодорожного транспорта для       85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автоматизированных систем оперативного управления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технологическими процессами, связанными с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обеспечением безопасности движения и информационной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безопасностью</w:t>
      </w:r>
    </w:p>
    <w:p w:rsidR="0038484E" w:rsidRPr="00F02216" w:rsidRDefault="0038484E">
      <w:pPr>
        <w:pStyle w:val="ConsPlusCell"/>
        <w:jc w:val="both"/>
      </w:pPr>
      <w:r w:rsidRPr="00F02216">
        <w:t xml:space="preserve"> 20.   Противоугоны пружинные к железнодорожным рельсам        7302 90</w:t>
      </w:r>
    </w:p>
    <w:p w:rsidR="0038484E" w:rsidRPr="00F02216" w:rsidRDefault="0038484E">
      <w:pPr>
        <w:pStyle w:val="ConsPlusCell"/>
        <w:jc w:val="both"/>
      </w:pPr>
      <w:r w:rsidRPr="00F02216">
        <w:t xml:space="preserve"> 21.   Прокладки рельсового скрепления                           7302</w:t>
      </w:r>
    </w:p>
    <w:p w:rsidR="0038484E" w:rsidRPr="00F02216" w:rsidRDefault="0038484E">
      <w:pPr>
        <w:pStyle w:val="ConsPlusCell"/>
        <w:jc w:val="both"/>
      </w:pPr>
      <w:r w:rsidRPr="00F02216">
        <w:t xml:space="preserve"> 22.   Разъединители для тяговых подстанций систем                85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электроснабжения электрифицированных железных дорог</w:t>
      </w:r>
    </w:p>
    <w:p w:rsidR="0038484E" w:rsidRPr="00F02216" w:rsidRDefault="0038484E">
      <w:pPr>
        <w:pStyle w:val="ConsPlusCell"/>
        <w:jc w:val="both"/>
      </w:pPr>
      <w:r w:rsidRPr="00F02216">
        <w:t xml:space="preserve"> 23.   Разъединители железнодорожной контактной сети              85</w:t>
      </w:r>
    </w:p>
    <w:p w:rsidR="0038484E" w:rsidRPr="00F02216" w:rsidRDefault="0038484E">
      <w:pPr>
        <w:pStyle w:val="ConsPlusCell"/>
        <w:jc w:val="both"/>
      </w:pPr>
      <w:r w:rsidRPr="00F02216">
        <w:t xml:space="preserve"> 24.   Стыки изолирующие железнодорожных рельсов                 7302</w:t>
      </w:r>
    </w:p>
    <w:p w:rsidR="0038484E" w:rsidRPr="00F02216" w:rsidRDefault="0038484E">
      <w:pPr>
        <w:pStyle w:val="ConsPlusCell"/>
        <w:jc w:val="both"/>
      </w:pPr>
      <w:r w:rsidRPr="00F02216">
        <w:t xml:space="preserve"> 25.   Реакторы для тяговых подстанций систем                     85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электроснабжения электрифицированных железных дорог</w:t>
      </w:r>
    </w:p>
    <w:p w:rsidR="0038484E" w:rsidRPr="00F02216" w:rsidRDefault="0038484E">
      <w:pPr>
        <w:pStyle w:val="ConsPlusCell"/>
        <w:jc w:val="both"/>
      </w:pPr>
      <w:r w:rsidRPr="00F02216">
        <w:t xml:space="preserve"> 26.   Статические преобразователи для устройств               8504 40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электроснабжения электрифицированных железных дорог</w:t>
      </w:r>
    </w:p>
    <w:p w:rsidR="0038484E" w:rsidRPr="00F02216" w:rsidRDefault="0038484E">
      <w:pPr>
        <w:pStyle w:val="ConsPlusCell"/>
        <w:jc w:val="both"/>
      </w:pPr>
      <w:r w:rsidRPr="00F02216">
        <w:t xml:space="preserve"> 27.   Шпалы деревянные для железных дорог широкой колеи до      4406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их механической и защитной обработки                      4407</w:t>
      </w:r>
    </w:p>
    <w:p w:rsidR="0038484E" w:rsidRPr="00F02216" w:rsidRDefault="0038484E">
      <w:pPr>
        <w:pStyle w:val="ConsPlusCell"/>
        <w:jc w:val="both"/>
      </w:pPr>
      <w:r w:rsidRPr="00F02216">
        <w:t xml:space="preserve"> 28.   Шпалы деревянные для железных дорог широкой колеи,        4406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пропитанные защитными средствами                          4407</w:t>
      </w:r>
    </w:p>
    <w:p w:rsidR="0038484E" w:rsidRPr="00F02216" w:rsidRDefault="0038484E">
      <w:pPr>
        <w:pStyle w:val="ConsPlusCell"/>
        <w:jc w:val="both"/>
      </w:pPr>
      <w:r w:rsidRPr="00F02216">
        <w:t xml:space="preserve"> 29.   Шурупы путевые                                            7318</w:t>
      </w:r>
    </w:p>
    <w:p w:rsidR="0038484E" w:rsidRPr="00F02216" w:rsidRDefault="0038484E">
      <w:pPr>
        <w:pStyle w:val="ConsPlusCell"/>
        <w:jc w:val="both"/>
      </w:pPr>
      <w:r w:rsidRPr="00F02216">
        <w:t xml:space="preserve"> 30.   Щебень для балластного слоя железных дорог из             2517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природного камня</w:t>
      </w:r>
    </w:p>
    <w:p w:rsidR="0038484E" w:rsidRPr="00F02216" w:rsidRDefault="0038484E">
      <w:pPr>
        <w:pStyle w:val="ConsPlusCell"/>
        <w:jc w:val="both"/>
      </w:pPr>
      <w:r w:rsidRPr="00F02216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Pr="00F02216" w:rsidRDefault="0038484E">
      <w:pPr>
        <w:pStyle w:val="ConsPlusNormal"/>
        <w:jc w:val="right"/>
        <w:outlineLvl w:val="1"/>
        <w:rPr>
          <w:sz w:val="22"/>
          <w:szCs w:val="22"/>
        </w:rPr>
      </w:pPr>
      <w:r w:rsidRPr="00F02216">
        <w:rPr>
          <w:sz w:val="22"/>
          <w:szCs w:val="22"/>
        </w:rPr>
        <w:t>Приложение N 5</w:t>
      </w:r>
    </w:p>
    <w:p w:rsidR="0038484E" w:rsidRPr="00F02216" w:rsidRDefault="0038484E">
      <w:pPr>
        <w:pStyle w:val="ConsPlusNormal"/>
        <w:jc w:val="right"/>
        <w:rPr>
          <w:sz w:val="22"/>
          <w:szCs w:val="22"/>
        </w:rPr>
      </w:pPr>
      <w:r w:rsidRPr="00F02216">
        <w:rPr>
          <w:sz w:val="22"/>
          <w:szCs w:val="22"/>
        </w:rPr>
        <w:t>к техническому регламенту ТС</w:t>
      </w:r>
    </w:p>
    <w:p w:rsidR="0038484E" w:rsidRPr="00F02216" w:rsidRDefault="0038484E">
      <w:pPr>
        <w:pStyle w:val="ConsPlusNormal"/>
        <w:jc w:val="right"/>
        <w:rPr>
          <w:sz w:val="22"/>
          <w:szCs w:val="22"/>
        </w:rPr>
      </w:pPr>
      <w:r w:rsidRPr="00F02216">
        <w:rPr>
          <w:sz w:val="22"/>
          <w:szCs w:val="22"/>
        </w:rPr>
        <w:t>"О безопасности инфраструктуры</w:t>
      </w:r>
    </w:p>
    <w:p w:rsidR="0038484E" w:rsidRPr="00F02216" w:rsidRDefault="0038484E">
      <w:pPr>
        <w:pStyle w:val="ConsPlusNormal"/>
        <w:jc w:val="right"/>
        <w:rPr>
          <w:sz w:val="22"/>
          <w:szCs w:val="22"/>
        </w:rPr>
      </w:pPr>
      <w:r w:rsidRPr="00F02216">
        <w:rPr>
          <w:sz w:val="22"/>
          <w:szCs w:val="22"/>
        </w:rPr>
        <w:t>железнодорожного транспорта"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Pr="00F02216" w:rsidRDefault="0038484E">
      <w:pPr>
        <w:pStyle w:val="ConsPlusNormal"/>
        <w:jc w:val="center"/>
        <w:rPr>
          <w:sz w:val="22"/>
          <w:szCs w:val="22"/>
        </w:rPr>
      </w:pPr>
      <w:bookmarkStart w:id="26" w:name="Par5305"/>
      <w:bookmarkEnd w:id="26"/>
      <w:r w:rsidRPr="00F02216">
        <w:rPr>
          <w:sz w:val="22"/>
          <w:szCs w:val="22"/>
        </w:rPr>
        <w:t>ПЕРЕЧЕНЬ СХЕМ СЕРТИФИКАЦИИ ПРОДУКЦИИ</w:t>
      </w:r>
    </w:p>
    <w:p w:rsidR="0038484E" w:rsidRPr="00F02216" w:rsidRDefault="0038484E">
      <w:pPr>
        <w:pStyle w:val="ConsPlusNormal"/>
        <w:jc w:val="center"/>
        <w:rPr>
          <w:sz w:val="22"/>
          <w:szCs w:val="22"/>
        </w:rPr>
      </w:pPr>
    </w:p>
    <w:p w:rsidR="0038484E" w:rsidRPr="00F02216" w:rsidRDefault="0038484E">
      <w:pPr>
        <w:pStyle w:val="ConsPlusCell"/>
        <w:jc w:val="both"/>
      </w:pPr>
      <w:r w:rsidRPr="00F02216">
        <w:t>───────────┬────────────────────┬───────────────────┬──────────────────────</w:t>
      </w:r>
    </w:p>
    <w:p w:rsidR="0038484E" w:rsidRPr="00F02216" w:rsidRDefault="0038484E">
      <w:pPr>
        <w:pStyle w:val="ConsPlusCell"/>
        <w:jc w:val="both"/>
      </w:pPr>
      <w:r w:rsidRPr="00F02216">
        <w:t xml:space="preserve"> Обозначе- │  Содержание схемы  │    Исполнители    │ Область применения</w:t>
      </w:r>
    </w:p>
    <w:p w:rsidR="0038484E" w:rsidRPr="00F02216" w:rsidRDefault="0038484E">
      <w:pPr>
        <w:pStyle w:val="ConsPlusCell"/>
        <w:jc w:val="both"/>
      </w:pPr>
      <w:r w:rsidRPr="00F02216">
        <w:t xml:space="preserve"> ние схемы │                    │                   │</w:t>
      </w:r>
    </w:p>
    <w:p w:rsidR="0038484E" w:rsidRPr="00F02216" w:rsidRDefault="0038484E">
      <w:pPr>
        <w:pStyle w:val="ConsPlusCell"/>
        <w:jc w:val="both"/>
      </w:pPr>
      <w:r w:rsidRPr="00F02216">
        <w:t>───────────┴────────────────────┴───────────────────┴──────────────────────</w:t>
      </w:r>
    </w:p>
    <w:p w:rsidR="0038484E" w:rsidRPr="00F02216" w:rsidRDefault="0038484E">
      <w:pPr>
        <w:pStyle w:val="ConsPlusCell"/>
        <w:jc w:val="both"/>
      </w:pPr>
      <w:r w:rsidRPr="00F02216">
        <w:t xml:space="preserve">     1с     проведение           аккредитованная     применяют при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исследований,        испытательная       ограниченном, заранее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испытаний и          лаборатория         оговоренном объеме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измерений (далее -   (центр)             реализации продукции,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испытания) образца                       которая будет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продукции                                поставляться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                    (реализовываться) в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выдача заявителю     орган по            течение короткого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сертификата          сертификации        промежутка времени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соответствия на                          отдельными партиями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изготавливаемую в                        по мере их серийного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течение                                  производства (для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ограниченного                            ввозимой на единую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времени заранее                          таможенную территорию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определенную партию                      ТС продукции - при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продукции, в случае                      краткосрочных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положительного                           контрактах, для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результата                               производимой на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испытаний                                единой таможенной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                    территории ТС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                    продукции - при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                    ограниченном объеме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                    выпуска). Срок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                    действия сертификата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                    соответствия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                    составляет 1 год</w:t>
      </w:r>
    </w:p>
    <w:p w:rsidR="0038484E" w:rsidRPr="00F02216" w:rsidRDefault="0038484E">
      <w:pPr>
        <w:pStyle w:val="ConsPlusCell"/>
        <w:jc w:val="both"/>
      </w:pPr>
    </w:p>
    <w:p w:rsidR="0038484E" w:rsidRPr="00F02216" w:rsidRDefault="0038484E">
      <w:pPr>
        <w:pStyle w:val="ConsPlusCell"/>
        <w:jc w:val="both"/>
      </w:pPr>
      <w:r w:rsidRPr="00F02216">
        <w:t xml:space="preserve">     2с     проведение           аккредитованная     применяют для серийно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испытаний типового   испытательная       выпускаемой продукции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образца продукции    лаборатория         на основе проверки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(центр)             состояния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                    производства 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проведение проверки  орган по            испытаний типового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состояния            сертификации        образца продукции в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производства                             аккредитованной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                    испытательной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выдача заявителю     орган по            лаборатории (центре).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сертификата          сертификации        Сертификат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соответствия на всю                      соответствия выдается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серийно выпускаемую                      на 1 год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продукцию в случае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положительных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результатов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испытаний 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проверки состояния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производства</w:t>
      </w:r>
    </w:p>
    <w:p w:rsidR="0038484E" w:rsidRPr="00F02216" w:rsidRDefault="0038484E">
      <w:pPr>
        <w:pStyle w:val="ConsPlusCell"/>
        <w:jc w:val="both"/>
      </w:pPr>
    </w:p>
    <w:p w:rsidR="0038484E" w:rsidRPr="00F02216" w:rsidRDefault="0038484E">
      <w:pPr>
        <w:pStyle w:val="ConsPlusCell"/>
        <w:jc w:val="both"/>
      </w:pPr>
      <w:r w:rsidRPr="00F02216">
        <w:t xml:space="preserve">     3с     проведение           аккредитованная     применяют для серийно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испытаний типового   испытательная       выпускаемой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образца продукции    лаборатория         продукции. Сертификат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(центр)             соответствия выдается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                    на срок, не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выдача заявителю     орган по            превышающий 3 лет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сертификата          сертификации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соответствия на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серийно выпускаемую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продукцию в случае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положительных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результатов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испытаний</w:t>
      </w:r>
    </w:p>
    <w:p w:rsidR="0038484E" w:rsidRPr="00F02216" w:rsidRDefault="0038484E">
      <w:pPr>
        <w:pStyle w:val="ConsPlusCell"/>
        <w:jc w:val="both"/>
      </w:pPr>
    </w:p>
    <w:p w:rsidR="0038484E" w:rsidRPr="00F02216" w:rsidRDefault="0038484E">
      <w:pPr>
        <w:pStyle w:val="ConsPlusCell"/>
        <w:jc w:val="both"/>
      </w:pPr>
      <w:r w:rsidRPr="00F02216">
        <w:t xml:space="preserve">            осуществление        орган по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инспекционного       сертификации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контроля с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периодичностью не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более 1 раза в год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путем испытаний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образцов продукции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в аккредитованной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испытательной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лаборатории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(центре)</w:t>
      </w:r>
    </w:p>
    <w:p w:rsidR="0038484E" w:rsidRPr="00F02216" w:rsidRDefault="0038484E">
      <w:pPr>
        <w:pStyle w:val="ConsPlusCell"/>
        <w:jc w:val="both"/>
      </w:pPr>
    </w:p>
    <w:p w:rsidR="0038484E" w:rsidRPr="00F02216" w:rsidRDefault="0038484E">
      <w:pPr>
        <w:pStyle w:val="ConsPlusCell"/>
        <w:jc w:val="both"/>
      </w:pPr>
      <w:r w:rsidRPr="00F02216">
        <w:t xml:space="preserve">            приостановление или  орган по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прекращение          сертификации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действия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сертификата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соответствия в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случае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отрицательного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результата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инспекционного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контроля</w:t>
      </w:r>
    </w:p>
    <w:p w:rsidR="0038484E" w:rsidRPr="00F02216" w:rsidRDefault="0038484E">
      <w:pPr>
        <w:pStyle w:val="ConsPlusCell"/>
        <w:jc w:val="both"/>
      </w:pPr>
    </w:p>
    <w:p w:rsidR="0038484E" w:rsidRPr="00F02216" w:rsidRDefault="0038484E">
      <w:pPr>
        <w:pStyle w:val="ConsPlusCell"/>
        <w:jc w:val="both"/>
      </w:pPr>
      <w:r w:rsidRPr="00F02216">
        <w:t xml:space="preserve">     4с     проведение           аккредитованная     применяют для серийно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испытаний типового   испытательная       выпускаемой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образца продукции    лаборатория         продукции. Сертификат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(центр)             соответствия выдается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                    на срок, не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проведение проверки  орган по            превышающий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состояния            сертификации        5 лет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производства</w:t>
      </w:r>
    </w:p>
    <w:p w:rsidR="0038484E" w:rsidRPr="00F02216" w:rsidRDefault="0038484E">
      <w:pPr>
        <w:pStyle w:val="ConsPlusCell"/>
        <w:jc w:val="both"/>
      </w:pPr>
    </w:p>
    <w:p w:rsidR="0038484E" w:rsidRPr="00F02216" w:rsidRDefault="0038484E">
      <w:pPr>
        <w:pStyle w:val="ConsPlusCell"/>
        <w:jc w:val="both"/>
      </w:pPr>
      <w:r w:rsidRPr="00F02216">
        <w:t xml:space="preserve">            выдача заявителю     орган по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сертификата          сертификации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соответствия в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случае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положительных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результатов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испытаний 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проверки состояния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производства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продукции</w:t>
      </w:r>
    </w:p>
    <w:p w:rsidR="0038484E" w:rsidRPr="00F02216" w:rsidRDefault="0038484E">
      <w:pPr>
        <w:pStyle w:val="ConsPlusCell"/>
        <w:jc w:val="both"/>
      </w:pPr>
    </w:p>
    <w:p w:rsidR="0038484E" w:rsidRPr="00F02216" w:rsidRDefault="0038484E">
      <w:pPr>
        <w:pStyle w:val="ConsPlusCell"/>
        <w:jc w:val="both"/>
      </w:pPr>
      <w:r w:rsidRPr="00F02216">
        <w:t xml:space="preserve">            осуществление        орган по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инспекционного       сертификации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контроля с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периодичностью не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более 1 раза в год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путем испытаний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образцов продукции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в аккредитованной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испытательной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лаборатории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(центре)</w:t>
      </w:r>
    </w:p>
    <w:p w:rsidR="0038484E" w:rsidRPr="00F02216" w:rsidRDefault="0038484E">
      <w:pPr>
        <w:pStyle w:val="ConsPlusCell"/>
        <w:jc w:val="both"/>
      </w:pPr>
    </w:p>
    <w:p w:rsidR="0038484E" w:rsidRPr="00F02216" w:rsidRDefault="0038484E">
      <w:pPr>
        <w:pStyle w:val="ConsPlusCell"/>
        <w:jc w:val="both"/>
      </w:pPr>
      <w:r w:rsidRPr="00F02216">
        <w:t xml:space="preserve">            приостановление или  орган по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прекращение          сертификации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действия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сертификата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соответствия в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случае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отрицательного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результата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инспекционного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контроля</w:t>
      </w:r>
    </w:p>
    <w:p w:rsidR="0038484E" w:rsidRPr="00F02216" w:rsidRDefault="0038484E">
      <w:pPr>
        <w:pStyle w:val="ConsPlusCell"/>
        <w:jc w:val="both"/>
      </w:pPr>
    </w:p>
    <w:p w:rsidR="0038484E" w:rsidRPr="00F02216" w:rsidRDefault="0038484E">
      <w:pPr>
        <w:pStyle w:val="ConsPlusCell"/>
        <w:jc w:val="both"/>
      </w:pPr>
      <w:r w:rsidRPr="00F02216">
        <w:t xml:space="preserve">     5с     проведение           аккредитованная     применяют для серийно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испытаний типового   испытательная       выпускаемой продукции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образца продукции    лаборатория         в следующих случаях: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(центр)               реальный объем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                    выборки образцов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проведение           орган по            продукции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сертификации         сертификации        недостаточен для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системы менеджмента                      объективной оценки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качества или                             выпускаемой продукции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производства                             при проведении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продукции                                испытаний;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                      технологические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выдача заявителю     орган по            процессы производства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сертификата          сертификации        продукции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соответствия в                           чувствительны к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случае                                   внешним факторам;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положительных                              установлены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результатов                              повышенные требования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испытаний и                              к стабильности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сертификации                             характеристик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системы менеджмента                      продукции;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качества или                               частая смена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производства                             модификаций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продукции                                продукции;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                      испытания могут быть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осуществление        орган по            проведены только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инспекционного       сертификации        после монтажа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контроля с                               продукции у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периодичностью не                        потребителя.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более 1 раза в год                         Сертификат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путем испытаний                          соответствия выдается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образцов продукции                       на срок, не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в аккредитованной                        превышающий 5 лет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испытательной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лаборатории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(центре)</w:t>
      </w:r>
    </w:p>
    <w:p w:rsidR="0038484E" w:rsidRPr="00F02216" w:rsidRDefault="0038484E">
      <w:pPr>
        <w:pStyle w:val="ConsPlusCell"/>
        <w:jc w:val="both"/>
      </w:pPr>
    </w:p>
    <w:p w:rsidR="0038484E" w:rsidRPr="00F02216" w:rsidRDefault="0038484E">
      <w:pPr>
        <w:pStyle w:val="ConsPlusCell"/>
        <w:jc w:val="both"/>
      </w:pPr>
      <w:r w:rsidRPr="00F02216">
        <w:t xml:space="preserve">            приостановление или  орган по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прекращение          сертификации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действия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сертификата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соответствия в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случае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отрицательного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результата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инспекционного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контроля</w:t>
      </w:r>
    </w:p>
    <w:p w:rsidR="0038484E" w:rsidRPr="00F02216" w:rsidRDefault="0038484E">
      <w:pPr>
        <w:pStyle w:val="ConsPlusCell"/>
        <w:jc w:val="both"/>
      </w:pPr>
    </w:p>
    <w:p w:rsidR="0038484E" w:rsidRPr="00F02216" w:rsidRDefault="0038484E">
      <w:pPr>
        <w:pStyle w:val="ConsPlusCell"/>
        <w:jc w:val="both"/>
      </w:pPr>
      <w:r w:rsidRPr="00F02216">
        <w:t xml:space="preserve">   6с &lt;*&gt;   проведение           аккредитованная     применяют для партии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испытаний образца    испытательная       продукции.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(образцов)           лаборатория         Действие сертификата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продукции,           (центр)             соответствия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отобранного из                           распространяется на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представленной на                        заявленную партию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сертификацию партии                      продукции.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продукции</w:t>
      </w:r>
    </w:p>
    <w:p w:rsidR="0038484E" w:rsidRPr="00F02216" w:rsidRDefault="0038484E">
      <w:pPr>
        <w:pStyle w:val="ConsPlusCell"/>
        <w:jc w:val="both"/>
      </w:pPr>
    </w:p>
    <w:p w:rsidR="0038484E" w:rsidRPr="00F02216" w:rsidRDefault="0038484E">
      <w:pPr>
        <w:pStyle w:val="ConsPlusCell"/>
        <w:jc w:val="both"/>
      </w:pPr>
      <w:r w:rsidRPr="00F02216">
        <w:t xml:space="preserve">            выдача заявителю     орган по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сертификата          сертификации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соответствия на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представленную на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сертификацию партию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продукции в случае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положительного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результата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испытаний</w:t>
      </w:r>
    </w:p>
    <w:p w:rsidR="0038484E" w:rsidRPr="00F02216" w:rsidRDefault="0038484E">
      <w:pPr>
        <w:pStyle w:val="ConsPlusCell"/>
        <w:jc w:val="both"/>
      </w:pPr>
    </w:p>
    <w:p w:rsidR="0038484E" w:rsidRPr="00F02216" w:rsidRDefault="0038484E">
      <w:pPr>
        <w:pStyle w:val="ConsPlusCell"/>
        <w:jc w:val="both"/>
      </w:pPr>
      <w:r w:rsidRPr="00F02216">
        <w:t xml:space="preserve">   7с &lt;*&gt;   проведение           аккредитованная     рекомендуется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испытаний каждой     испытательная       применять в случае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единицы продукции    лаборатория         разового характера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(центр)             производства или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                    реализации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                    соответствующей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                    продукции (единичные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                    изделия).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выдача заявителю     орган по            Действие сертификата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сертификата          сертификации        соответствия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соответствия на                          распространяется на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единицу продукции в                      заявленное количество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случае                                   продукции.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положительного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результата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испытаний</w:t>
      </w:r>
    </w:p>
    <w:p w:rsidR="0038484E" w:rsidRPr="00F02216" w:rsidRDefault="0038484E">
      <w:pPr>
        <w:pStyle w:val="ConsPlusCell"/>
        <w:jc w:val="both"/>
      </w:pPr>
      <w:r w:rsidRPr="00F02216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Pr="00F02216" w:rsidRDefault="0038484E">
      <w:pPr>
        <w:pStyle w:val="ConsPlusNormal"/>
        <w:jc w:val="right"/>
        <w:outlineLvl w:val="1"/>
        <w:rPr>
          <w:sz w:val="22"/>
          <w:szCs w:val="22"/>
        </w:rPr>
      </w:pPr>
      <w:r w:rsidRPr="00F02216">
        <w:rPr>
          <w:sz w:val="22"/>
          <w:szCs w:val="22"/>
        </w:rPr>
        <w:t>Приложение N 6</w:t>
      </w:r>
    </w:p>
    <w:p w:rsidR="0038484E" w:rsidRPr="00F02216" w:rsidRDefault="0038484E">
      <w:pPr>
        <w:pStyle w:val="ConsPlusNormal"/>
        <w:jc w:val="right"/>
        <w:rPr>
          <w:sz w:val="22"/>
          <w:szCs w:val="22"/>
        </w:rPr>
      </w:pPr>
      <w:r w:rsidRPr="00F02216">
        <w:rPr>
          <w:sz w:val="22"/>
          <w:szCs w:val="22"/>
        </w:rPr>
        <w:t>к техническому регламенту ТС</w:t>
      </w:r>
    </w:p>
    <w:p w:rsidR="0038484E" w:rsidRPr="00F02216" w:rsidRDefault="0038484E">
      <w:pPr>
        <w:pStyle w:val="ConsPlusNormal"/>
        <w:jc w:val="right"/>
        <w:rPr>
          <w:sz w:val="22"/>
          <w:szCs w:val="22"/>
        </w:rPr>
      </w:pPr>
      <w:r w:rsidRPr="00F02216">
        <w:rPr>
          <w:sz w:val="22"/>
          <w:szCs w:val="22"/>
        </w:rPr>
        <w:t>"О безопасности инфраструктуры</w:t>
      </w:r>
    </w:p>
    <w:p w:rsidR="0038484E" w:rsidRPr="00F02216" w:rsidRDefault="0038484E">
      <w:pPr>
        <w:pStyle w:val="ConsPlusNormal"/>
        <w:jc w:val="right"/>
        <w:rPr>
          <w:sz w:val="22"/>
          <w:szCs w:val="22"/>
        </w:rPr>
      </w:pPr>
      <w:r w:rsidRPr="00F02216">
        <w:rPr>
          <w:sz w:val="22"/>
          <w:szCs w:val="22"/>
        </w:rPr>
        <w:t>железнодорожного транспорта"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Pr="00F02216" w:rsidRDefault="0038484E">
      <w:pPr>
        <w:pStyle w:val="ConsPlusNormal"/>
        <w:jc w:val="center"/>
        <w:rPr>
          <w:sz w:val="22"/>
          <w:szCs w:val="22"/>
        </w:rPr>
      </w:pPr>
      <w:bookmarkStart w:id="27" w:name="Par5532"/>
      <w:bookmarkEnd w:id="27"/>
      <w:r w:rsidRPr="00F02216">
        <w:rPr>
          <w:sz w:val="22"/>
          <w:szCs w:val="22"/>
        </w:rPr>
        <w:t>ПЕРЕЧЕНЬ СХЕМ ДЕКЛАРИРОВАНИЯ СООТВЕТСТВИЯ ПРОДУКЦИИ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Pr="00F02216" w:rsidRDefault="0038484E">
      <w:pPr>
        <w:pStyle w:val="ConsPlusCell"/>
        <w:jc w:val="both"/>
      </w:pPr>
      <w:r w:rsidRPr="00F02216">
        <w:t>───────────┬───────────────────┬───────────────┬───────────────────────────</w:t>
      </w:r>
    </w:p>
    <w:p w:rsidR="0038484E" w:rsidRPr="00F02216" w:rsidRDefault="0038484E">
      <w:pPr>
        <w:pStyle w:val="ConsPlusCell"/>
        <w:jc w:val="both"/>
      </w:pPr>
      <w:r w:rsidRPr="00F02216">
        <w:t xml:space="preserve"> Обозначе- │ Содержание схемы  │  Исполнители  │    Область применения</w:t>
      </w:r>
    </w:p>
    <w:p w:rsidR="0038484E" w:rsidRPr="00F02216" w:rsidRDefault="0038484E">
      <w:pPr>
        <w:pStyle w:val="ConsPlusCell"/>
        <w:jc w:val="both"/>
      </w:pPr>
      <w:r w:rsidRPr="00F02216">
        <w:t xml:space="preserve"> ние схемы │                   │               │</w:t>
      </w:r>
    </w:p>
    <w:p w:rsidR="0038484E" w:rsidRPr="00F02216" w:rsidRDefault="0038484E">
      <w:pPr>
        <w:pStyle w:val="ConsPlusCell"/>
        <w:jc w:val="both"/>
      </w:pPr>
      <w:r w:rsidRPr="00F02216">
        <w:t>───────────┴───────────────────┴───────────────┴───────────────────────────</w:t>
      </w:r>
    </w:p>
    <w:p w:rsidR="0038484E" w:rsidRPr="00F02216" w:rsidRDefault="0038484E">
      <w:pPr>
        <w:pStyle w:val="ConsPlusCell"/>
        <w:jc w:val="both"/>
      </w:pPr>
      <w:r w:rsidRPr="00F02216">
        <w:t xml:space="preserve">     1д     принятие            заявитель       применяют для серийно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декларации                          выпускаемой продукции на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соответствия на                     основе собственных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основании                           доказательств в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собственных                         соответствии с перечнем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доказательств                       продукции, подтверждение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               соответствия которой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               осуществляется в форме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               принятия декларации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               соответствия</w:t>
      </w:r>
    </w:p>
    <w:p w:rsidR="0038484E" w:rsidRPr="00F02216" w:rsidRDefault="0038484E">
      <w:pPr>
        <w:pStyle w:val="ConsPlusCell"/>
        <w:jc w:val="both"/>
      </w:pPr>
    </w:p>
    <w:p w:rsidR="0038484E" w:rsidRPr="00F02216" w:rsidRDefault="0038484E">
      <w:pPr>
        <w:pStyle w:val="ConsPlusCell"/>
        <w:jc w:val="both"/>
      </w:pPr>
      <w:r w:rsidRPr="00F02216">
        <w:t xml:space="preserve">     2д     проведение          аккредитованная применяют для серийно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исследований,       испытательная   выпускаемой продукции на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испытаний и         лаборатория     основании собственных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измерений (далее -  (центр)         доказательств 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испытания) образца                  доказательств, полученных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продукции                           с участием органа по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               сертификации и (или)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принятие            заявитель       аккредитованной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декларации                          испытательной лаборатории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соответствия в                      (центра) в соответствии с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случае                              перечнем продукции,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положительного                      подтверждение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результата                          соответствия которой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испытаний в                         осуществляется в форме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аккредитованной                     принятия декларации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испытательной                       соответствия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лаборатории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(центре)</w:t>
      </w:r>
    </w:p>
    <w:p w:rsidR="0038484E" w:rsidRPr="00F02216" w:rsidRDefault="0038484E">
      <w:pPr>
        <w:pStyle w:val="ConsPlusCell"/>
        <w:jc w:val="both"/>
      </w:pPr>
    </w:p>
    <w:p w:rsidR="0038484E" w:rsidRPr="00F02216" w:rsidRDefault="0038484E">
      <w:pPr>
        <w:pStyle w:val="ConsPlusCell"/>
        <w:jc w:val="both"/>
      </w:pPr>
      <w:r w:rsidRPr="00F02216">
        <w:t xml:space="preserve">     3д     проведение          аккредитованная применяют для серийно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испытаний типового  испытательная   выпускаемой продукции на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образца продукции   лаборатория     основании собственных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(центр)         доказательств 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               доказательств, полученных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проведение          орган по        с участием органа по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сертификации        сертификации    сертификации и (или)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системы                             аккредитованной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менеджмента                         испытательной лаборатории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качества                            (центра) в соответствии с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               перечнем продукции,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принятие            заявитель       подтверждение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декларации                          соответствия которой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соответствия в                      осуществляется в форме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случае                              принятия декларации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положительного                      соответствия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результата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испытаний в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аккредитованной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испытательной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лаборатории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(центре) 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сертификации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системы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менеджмента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качества органом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по сертификации</w:t>
      </w:r>
    </w:p>
    <w:p w:rsidR="0038484E" w:rsidRPr="00F02216" w:rsidRDefault="0038484E">
      <w:pPr>
        <w:pStyle w:val="ConsPlusCell"/>
        <w:jc w:val="both"/>
      </w:pPr>
    </w:p>
    <w:p w:rsidR="0038484E" w:rsidRPr="00F02216" w:rsidRDefault="0038484E">
      <w:pPr>
        <w:pStyle w:val="ConsPlusCell"/>
        <w:jc w:val="both"/>
      </w:pPr>
      <w:r w:rsidRPr="00F02216">
        <w:t xml:space="preserve">     4д     проведение          аккредитованная применяют для серийно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испытаний типового  испытательная   выпускаемой продукции на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образца продукции   лаборатория     основании собственных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(центр)         доказательств 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               доказательств, полученных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проведение          орган по        с участием органа по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сертификации        сертификации    сертификации и (или)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системы                             аккредитованной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менеджмента                         испытательной лаборатории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качества                            (центра) в соответствии с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               перечнем продукции,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               подтверждение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               соответствия которой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               осуществляется в форме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               принятия декларации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               соответствия</w:t>
      </w:r>
    </w:p>
    <w:p w:rsidR="0038484E" w:rsidRPr="00F02216" w:rsidRDefault="0038484E">
      <w:pPr>
        <w:pStyle w:val="ConsPlusCell"/>
        <w:jc w:val="both"/>
      </w:pPr>
    </w:p>
    <w:p w:rsidR="0038484E" w:rsidRPr="00F02216" w:rsidRDefault="0038484E">
      <w:pPr>
        <w:pStyle w:val="ConsPlusCell"/>
        <w:jc w:val="both"/>
      </w:pPr>
      <w:r w:rsidRPr="00F02216">
        <w:t xml:space="preserve">            принятие            заявитель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декларации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соответствия в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случае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положительного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результата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испытаний в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аккредитованной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испытательной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лаборатории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(центре) 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сертификации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системы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менеджмента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качества органом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по сертификации</w:t>
      </w:r>
    </w:p>
    <w:p w:rsidR="0038484E" w:rsidRPr="00F02216" w:rsidRDefault="0038484E">
      <w:pPr>
        <w:pStyle w:val="ConsPlusCell"/>
        <w:jc w:val="both"/>
      </w:pPr>
    </w:p>
    <w:p w:rsidR="0038484E" w:rsidRPr="00F02216" w:rsidRDefault="0038484E">
      <w:pPr>
        <w:pStyle w:val="ConsPlusCell"/>
        <w:jc w:val="both"/>
      </w:pPr>
      <w:r w:rsidRPr="00F02216">
        <w:t xml:space="preserve">            осуществление       орган по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инспекционного      сертификации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контроля с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периодичностью не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более 1 раза в год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путем испытаний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образцов продукции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в аккредитованной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испытательной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лаборатории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(центре)</w:t>
      </w:r>
    </w:p>
    <w:p w:rsidR="0038484E" w:rsidRPr="00F02216" w:rsidRDefault="0038484E">
      <w:pPr>
        <w:pStyle w:val="ConsPlusCell"/>
        <w:jc w:val="both"/>
      </w:pPr>
    </w:p>
    <w:p w:rsidR="0038484E" w:rsidRPr="00F02216" w:rsidRDefault="0038484E">
      <w:pPr>
        <w:pStyle w:val="ConsPlusCell"/>
        <w:jc w:val="both"/>
      </w:pPr>
      <w:r w:rsidRPr="00F02216">
        <w:t xml:space="preserve">            приостановление     орган по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или прекращение     сертификации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действия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декларации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соответствия в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случае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отрицательного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результата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инспекционного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контроля</w:t>
      </w:r>
    </w:p>
    <w:p w:rsidR="0038484E" w:rsidRPr="00F02216" w:rsidRDefault="0038484E">
      <w:pPr>
        <w:pStyle w:val="ConsPlusCell"/>
        <w:jc w:val="both"/>
      </w:pPr>
    </w:p>
    <w:p w:rsidR="0038484E" w:rsidRPr="00F02216" w:rsidRDefault="0038484E">
      <w:pPr>
        <w:pStyle w:val="ConsPlusCell"/>
        <w:jc w:val="both"/>
      </w:pPr>
      <w:r w:rsidRPr="00F02216">
        <w:t xml:space="preserve">     5д     проведение          аккредитованная применяют при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испытаний образца   испытательная   ограниченном, заранее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(образцов)          лаборатория     оговоренном объеме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продукции,          (центр)         реализации продукции,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отобранного из                      которая будет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представленной на                   поставляться в течение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декларирование                      короткого промежутка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соответствия                        времени отдельными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партии продукции                    партиями по мере их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                                    серийного производства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принятие            заявитель       (для ввозимой на единую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декларации                          таможенную территорию ТС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соответствия в                      продукции - при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случае                              краткосрочных контрактах,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положительного                      для производимой на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результата                          единой таможенной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испытаний в                         территории ТС продукции -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аккредитованной                     при ограниченном объеме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испытательной                       выпуска)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лаборатории</w:t>
      </w:r>
    </w:p>
    <w:p w:rsidR="0038484E" w:rsidRPr="00F02216" w:rsidRDefault="0038484E">
      <w:pPr>
        <w:pStyle w:val="ConsPlusCell"/>
        <w:jc w:val="both"/>
      </w:pPr>
      <w:r w:rsidRPr="00F02216">
        <w:t xml:space="preserve">            (центре)</w:t>
      </w:r>
    </w:p>
    <w:p w:rsidR="0038484E" w:rsidRPr="00F02216" w:rsidRDefault="0038484E">
      <w:pPr>
        <w:pStyle w:val="ConsPlusCell"/>
        <w:jc w:val="both"/>
      </w:pPr>
      <w:r w:rsidRPr="00F02216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8484E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Pr="00F02216" w:rsidRDefault="0038484E">
      <w:pPr>
        <w:pStyle w:val="ConsPlusNormal"/>
        <w:jc w:val="right"/>
        <w:outlineLvl w:val="0"/>
        <w:rPr>
          <w:sz w:val="22"/>
          <w:szCs w:val="22"/>
        </w:rPr>
      </w:pPr>
      <w:r w:rsidRPr="00F02216">
        <w:rPr>
          <w:sz w:val="22"/>
          <w:szCs w:val="22"/>
        </w:rPr>
        <w:t>Утвержден</w:t>
      </w:r>
    </w:p>
    <w:p w:rsidR="0038484E" w:rsidRPr="00F02216" w:rsidRDefault="0038484E">
      <w:pPr>
        <w:pStyle w:val="ConsPlusNormal"/>
        <w:jc w:val="right"/>
        <w:rPr>
          <w:sz w:val="22"/>
          <w:szCs w:val="22"/>
        </w:rPr>
      </w:pPr>
      <w:r w:rsidRPr="00F02216">
        <w:rPr>
          <w:sz w:val="22"/>
          <w:szCs w:val="22"/>
        </w:rPr>
        <w:t>Решением Комиссии Таможенного союза</w:t>
      </w:r>
    </w:p>
    <w:p w:rsidR="0038484E" w:rsidRPr="00F02216" w:rsidRDefault="0038484E">
      <w:pPr>
        <w:pStyle w:val="ConsPlusNormal"/>
        <w:jc w:val="right"/>
        <w:rPr>
          <w:sz w:val="22"/>
          <w:szCs w:val="22"/>
        </w:rPr>
      </w:pPr>
      <w:r w:rsidRPr="00F02216">
        <w:rPr>
          <w:sz w:val="22"/>
          <w:szCs w:val="22"/>
        </w:rPr>
        <w:t>от 15 июля 2011 г. N 710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Pr="00F02216" w:rsidRDefault="0038484E">
      <w:pPr>
        <w:pStyle w:val="ConsPlusTitle"/>
        <w:jc w:val="center"/>
        <w:rPr>
          <w:sz w:val="22"/>
          <w:szCs w:val="22"/>
        </w:rPr>
      </w:pPr>
      <w:bookmarkStart w:id="28" w:name="Par5685"/>
      <w:bookmarkEnd w:id="28"/>
      <w:r w:rsidRPr="00F02216">
        <w:rPr>
          <w:sz w:val="22"/>
          <w:szCs w:val="22"/>
        </w:rPr>
        <w:t>ПЕРЕЧЕНЬ</w:t>
      </w:r>
    </w:p>
    <w:p w:rsidR="0038484E" w:rsidRPr="00F02216" w:rsidRDefault="0038484E">
      <w:pPr>
        <w:pStyle w:val="ConsPlusTitle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СТАНДАРТОВ, В РЕЗУЛЬТАТЕ ПРИМЕНЕНИЯ КОТОРЫХ НА ДОБРОВОЛЬНОЙ</w:t>
      </w:r>
    </w:p>
    <w:p w:rsidR="0038484E" w:rsidRPr="00F02216" w:rsidRDefault="0038484E">
      <w:pPr>
        <w:pStyle w:val="ConsPlusTitle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ОСНОВЕ ОБЕСПЕЧИВАЕТСЯ СОБЛЮДЕНИЕ ТРЕБОВАНИЙ ТЕХНИЧЕСКОГО</w:t>
      </w:r>
    </w:p>
    <w:p w:rsidR="0038484E" w:rsidRPr="00F02216" w:rsidRDefault="0038484E">
      <w:pPr>
        <w:pStyle w:val="ConsPlusTitle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РЕГЛАМЕНТА ТАМОЖЕННОГО СОЮЗА "О БЕЗОПАСНОСТИ</w:t>
      </w:r>
    </w:p>
    <w:p w:rsidR="0038484E" w:rsidRPr="00F02216" w:rsidRDefault="0038484E">
      <w:pPr>
        <w:pStyle w:val="ConsPlusTitle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ЖЕЛЕЗНОДОРОЖНОГО ПОДВИЖНОГО СОСТАВА"</w:t>
      </w:r>
    </w:p>
    <w:p w:rsidR="0038484E" w:rsidRPr="00F02216" w:rsidRDefault="0038484E">
      <w:pPr>
        <w:pStyle w:val="ConsPlusNormal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(в ред. решения Коллегии Евразийской экономической комиссии</w:t>
      </w:r>
    </w:p>
    <w:p w:rsidR="0038484E" w:rsidRPr="00F02216" w:rsidRDefault="0038484E">
      <w:pPr>
        <w:pStyle w:val="ConsPlusNormal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от 03.02.2015 N 11)</w:t>
      </w:r>
    </w:p>
    <w:p w:rsidR="0038484E" w:rsidRPr="00F02216" w:rsidRDefault="0038484E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"/>
        <w:gridCol w:w="2433"/>
        <w:gridCol w:w="1466"/>
        <w:gridCol w:w="3906"/>
        <w:gridCol w:w="1426"/>
      </w:tblGrid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Элементы технического регламента Таможенного союза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Обозначение стандарта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Наименование стандарта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Примечание</w:t>
            </w: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5</w:t>
            </w: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61" w:tooltip="Статья 4. Требования безопасности" w:history="1">
              <w:r w:rsidRPr="00EC27CE">
                <w:t>статья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15.902-2014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Система разработки и постановки продукции на производство. Железнодорожный подвижной состав. Порядок разработки и постановки на производство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22339-88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Тепловозы маневровые и промышленные.</w:t>
            </w:r>
          </w:p>
          <w:p w:rsidR="0038484E" w:rsidRPr="00EC27CE" w:rsidRDefault="0038484E">
            <w:pPr>
              <w:pStyle w:val="ConsPlusNormal"/>
            </w:pPr>
            <w:r w:rsidRPr="00EC27CE">
              <w:t>Типы и основные параметры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22602-91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Тепловозы магистральные.</w:t>
            </w:r>
          </w:p>
          <w:p w:rsidR="0038484E" w:rsidRPr="00EC27CE" w:rsidRDefault="0038484E">
            <w:pPr>
              <w:pStyle w:val="ConsPlusNormal"/>
            </w:pPr>
            <w:r w:rsidRPr="00EC27CE">
              <w:t>Типы и основные параметры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27705-88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Тепловозы маневровые мощностью 180 кВт. Основные параметры и технические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4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26725-97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Полувагоны четырехосные универсальные магистральных железных дорог колеи 1520 мм.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2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26445-85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Провода силовые изолированные.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10150-2014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Двигатели внутреннего сгорания поршневые.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2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11928-83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Системы аварийно-предупредительной сигнализации и защиты автоматизированных дизелей и газовых двигателей.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Р 53638-2009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Двигатели внутреннего сгорания поршневые.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74" w:tooltip="2. При проектировании железнодорожного подвижного состава и его составных частей должна оцениваться степень риска расчетным, экспериментальным и экспертным путем, в том числе на основании данных эксплуатации аналогичной продукции. Методы оценки степени риска м" w:history="1">
              <w:r w:rsidRPr="00EC27CE">
                <w:t>пункт 2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32192-2013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Надежность в железнодорожной технике. Основные понятия. Термины и определения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Р 54504-2011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Безопасность функциональная. Политика, программа обеспечения безопасности. Доказательство безопасности объектов железнодорожного 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 4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2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12.2.003-91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Система стандартов безопасности труда. Оборудование производственное.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требования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пункт 7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3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12.2.007.0-75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Система стандартов безопасности труда. Изделия электротехнические.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требования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пункты 4</w:t>
              </w:r>
            </w:hyperlink>
            <w:r w:rsidRPr="00EC27CE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7</w:t>
              </w:r>
            </w:hyperlink>
            <w:r w:rsidRPr="00EC27CE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, </w:t>
            </w:r>
            <w:hyperlink w:anchor="Par217" w:tooltip="13. Железнодорожный подвижной состав в соответствии с конструкторской документацией должен иметь следующую маркировку, обеспечивающую идентификацию продукции независимо от года ее выпуска:" w:history="1">
              <w:r w:rsidRPr="00EC27CE">
                <w:t>13</w:t>
              </w:r>
            </w:hyperlink>
            <w:r w:rsidRPr="00EC27CE">
              <w:t xml:space="preserve">, </w:t>
            </w:r>
            <w:hyperlink w:anchor="Par249" w:tooltip="22. Железнодорожный подвижной состав, расположение и монтаж его оборудования должны обеспечивать безопасность обслуживающего персонала при эксплуатации, осмотре, техническом обслуживании, ремонте." w:history="1">
              <w:r w:rsidRPr="00EC27CE">
                <w:t>22</w:t>
              </w:r>
            </w:hyperlink>
            <w:r w:rsidRPr="00EC27CE">
              <w:t xml:space="preserve">, </w:t>
            </w:r>
            <w:hyperlink w:anchor="Par253" w:tooltip="24. Системы управления, контроля и безопасности должны включать средства сигнализации и информирования, предупреждающие о нарушениях исправного состояния железнодорожного подвижного состава и его составных частей, которые могут привести к возникновению ситуаци" w:history="1">
              <w:r w:rsidRPr="00EC27CE">
                <w:t>24</w:t>
              </w:r>
            </w:hyperlink>
            <w:r w:rsidRPr="00EC27CE">
              <w:t xml:space="preserve">, </w:t>
            </w:r>
            <w:hyperlink w:anchor="Par320" w:tooltip="42. Локомотивы, моторвагонный подвижной состав, пассажирские вагоны, изотермические вагоны со служебными и вспомогательными помещениями и специальный железнодорожный подвижной состав должны быть оборудованы системами общего, местного и аварийного освещения." w:history="1">
              <w:r w:rsidRPr="00EC27CE">
                <w:t>42</w:t>
              </w:r>
            </w:hyperlink>
            <w:r w:rsidRPr="00EC27CE">
              <w:t xml:space="preserve">, </w:t>
            </w:r>
            <w:hyperlink w:anchor="Par322" w:tooltip="43. Аварийное покидание кабины машиниста локомотива, моторвагонного подвижного состава и специального самоходного железнодорожного подвижного состава должно быть предусмотрено через боковые окна с использованием вспомогательных приспособлений." w:history="1">
              <w:r w:rsidRPr="00EC27CE">
                <w:t>43</w:t>
              </w:r>
            </w:hyperlink>
            <w:r w:rsidRPr="00EC27CE">
              <w:t xml:space="preserve">, </w:t>
            </w:r>
            <w:hyperlink w:anchor="Par327" w:tooltip="46. Железнодорожный подвижной состав должен быть оборудован автоматическими тормозами, обеспечивающими при торможении состава замедление или остановку в пределах расчетного тормозного пути." w:history="1">
              <w:r w:rsidRPr="00EC27CE">
                <w:t>46</w:t>
              </w:r>
            </w:hyperlink>
            <w:r w:rsidRPr="00EC27CE">
              <w:t xml:space="preserve"> - </w:t>
            </w:r>
            <w:hyperlink w:anchor="Par338" w:tooltip="51. Главные воздушные резервуары и аккумуляторные батареи железнодорожного подвижного состава должны быть установлены вне кабины машиниста, пассажирских салонов и помещений для обслуживающего персонала." w:history="1">
              <w:r w:rsidRPr="00EC27CE">
                <w:t>51</w:t>
              </w:r>
            </w:hyperlink>
            <w:r w:rsidRPr="00EC27CE">
              <w:t xml:space="preserve">, </w:t>
            </w:r>
            <w:hyperlink w:anchor="Par342" w:tooltip="55. Железнодорожный подвижной состав должен быть оборудован сцепным устройством, исключающим самопроизвольное разъединение единиц железнодорожного подвижного состава и обеспечивающим его эвакуацию в экстренных случаях." w:history="1">
              <w:r w:rsidRPr="00EC27CE">
                <w:t>55</w:t>
              </w:r>
            </w:hyperlink>
            <w:r w:rsidRPr="00EC27CE">
              <w:t xml:space="preserve">, </w:t>
            </w:r>
            <w:hyperlink w:anchor="Par347" w:tooltip="58. Материалы и вещества, применяемые при проектировании и производстве железнодорожного подвижного состава и его составных частей, должны быть безопасны для людей и окружающей среды." w:history="1">
              <w:r w:rsidRPr="00EC27CE">
                <w:t>58</w:t>
              </w:r>
            </w:hyperlink>
            <w:r w:rsidRPr="00EC27CE">
              <w:t xml:space="preserve">, </w:t>
            </w:r>
            <w:hyperlink w:anchor="Par351" w:tooltip="61. Подножки и поручни железнодорожного подвижного состава должны быть надежно закреплены. Поверхность ступенек, площадок, подножек и настилов должна препятствовать скольжению." w:history="1">
              <w:r w:rsidRPr="00EC27CE">
                <w:t>61</w:t>
              </w:r>
            </w:hyperlink>
            <w:r w:rsidRPr="00EC27CE">
              <w:t xml:space="preserve">, </w:t>
            </w:r>
            <w:hyperlink w:anchor="Par354" w:tooltip="62. В конструкции железнодорожного подвижного состава должны быть предусмотрены места для его подъема домкратами. Поверхность, предназначенная для соприкосновения с головками домкратов, должна препятствовать их скольжению." w:history="1">
              <w:r w:rsidRPr="00EC27CE">
                <w:t>62</w:t>
              </w:r>
            </w:hyperlink>
            <w:r w:rsidRPr="00EC27CE">
              <w:t xml:space="preserve">, </w:t>
            </w:r>
            <w:hyperlink w:anchor="Par361" w:tooltip="66. Конструкция и крепление верхних спальных полок пассажирских вагонов, изотермических вагонов со служебными и вспомогательными помещениями должны исключать возможность их падения или наклона, приводящих к травмированию обслуживающего персонала и (или) пассаж" w:history="1">
              <w:r w:rsidRPr="00EC27CE">
                <w:t>66</w:t>
              </w:r>
            </w:hyperlink>
            <w:r w:rsidRPr="00EC27CE">
              <w:t xml:space="preserve">, </w:t>
            </w:r>
            <w:hyperlink w:anchor="Par369" w:tooltip="71. Электрооборудование локомотивов, моторвагонного подвижного состава, пассажирских и изотермических вагонов должно иметь защиту и сигнализацию, срабатывающую при перегрузках, коротких замыканиях, замыканиях на землю, при возникновении перенапряжений электроо" w:history="1">
              <w:r w:rsidRPr="00EC27CE">
                <w:t>71</w:t>
              </w:r>
            </w:hyperlink>
            <w:r w:rsidRPr="00EC27CE">
              <w:t xml:space="preserve">, </w:t>
            </w:r>
            <w:hyperlink w:anchor="Par372" w:tooltip="73. Локомотивы, моторвагонный подвижной состав, пассажирские вагоны, специальный железнодорожный подвижной состав и изотермические вагоны с автономной энергетической установкой должны быть оборудованы специальными местами для хранения комплекта электрозащитных" w:history="1">
              <w:r w:rsidRPr="00EC27CE">
                <w:t>73</w:t>
              </w:r>
            </w:hyperlink>
            <w:r w:rsidRPr="00EC27CE">
              <w:t xml:space="preserve">, </w:t>
            </w:r>
            <w:hyperlink w:anchor="Par373" w:tooltip="74. Уровень электромагнитных помех, создаваемый железнодорожным подвижным составом и его составными частями, не должен превышать значений, в пределах которых эти помехи не оказывают влияние на работоспособность объектов инфраструктуры железнодорожного транспор" w:history="1">
              <w:r w:rsidRPr="00EC27CE">
                <w:t>74</w:t>
              </w:r>
            </w:hyperlink>
            <w:r w:rsidRPr="00EC27CE">
              <w:t xml:space="preserve">, </w:t>
            </w:r>
            <w:hyperlink w:anchor="Par382" w:tooltip="81. Пассажирские вагоны должны быть оборудованы следующими устройствами:" w:history="1">
              <w:r w:rsidRPr="00EC27CE">
                <w:t>81</w:t>
              </w:r>
            </w:hyperlink>
            <w:r w:rsidRPr="00EC27CE">
              <w:t xml:space="preserve">, </w:t>
            </w:r>
            <w:hyperlink w:anchor="Par390" w:tooltip="82. Скоростные пассажирские вагоны в дополнение к устройствам, указанным в пункте 81 настоящей статьи, должны быть оборудованы централизованным электроснабжением." w:history="1">
              <w:r w:rsidRPr="00EC27CE">
                <w:t>82</w:t>
              </w:r>
            </w:hyperlink>
            <w:r w:rsidRPr="00EC27CE">
              <w:t xml:space="preserve">, </w:t>
            </w:r>
            <w:hyperlink w:anchor="Par405" w:tooltip="88. Входные двери пассажирских вагонов и вагонов моторвагонного подвижного состава должны быть оснащены системами (устройствами) открывания (закрывания) и системой контроля, обеспечивающей безопасность обслуживающего персонала и (или) пассажиров." w:history="1">
              <w:r w:rsidRPr="00EC27CE">
                <w:t>88</w:t>
              </w:r>
            </w:hyperlink>
            <w:r w:rsidRPr="00EC27CE">
              <w:t xml:space="preserve">, </w:t>
            </w:r>
            <w:hyperlink w:anchor="Par407" w:tooltip="89. Аварийное открывание входных дверей пассажирских вагонов и вагонов моторвагонного подвижного состава должно осуществляться по штатной схеме с их фиксацией в открытом положении. Аварийное открывание входных дверей прислонного типа должно осуществляться в ру" w:history="1">
              <w:r w:rsidRPr="00EC27CE">
                <w:t>89</w:t>
              </w:r>
            </w:hyperlink>
            <w:r w:rsidRPr="00EC27CE">
              <w:t xml:space="preserve">, </w:t>
            </w:r>
            <w:hyperlink w:anchor="Par409" w:tooltip="91. Пассажирские вагоны и вагоны моторвагонного подвижного состава, предназначенные для проезда граждан, имеющих ограничения в подвижности, должны быть оборудованы следующими устройствами:" w:history="1">
              <w:r w:rsidRPr="00EC27CE">
                <w:t>91</w:t>
              </w:r>
            </w:hyperlink>
            <w:r w:rsidRPr="00EC27CE">
              <w:t xml:space="preserve">, </w:t>
            </w:r>
            <w:hyperlink w:anchor="Par414" w:tooltip="93. Лобовые части локомотивов с кузовом вагонного типа, головных вагонов моторвагонного подвижного состава и специального самоходного железнодорожного подвижного состава, а также торцевые части локомотивов с кузовом капотного типа должны быть оборудованы проже" w:history="1">
              <w:r w:rsidRPr="00EC27CE">
                <w:t>93</w:t>
              </w:r>
            </w:hyperlink>
            <w:r w:rsidRPr="00EC27CE">
              <w:t xml:space="preserve"> и </w:t>
            </w:r>
            <w:hyperlink w:anchor="Par428" w:tooltip="99. Железнодорожный подвижной состав и его составные части,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." w:history="1">
              <w:r w:rsidRPr="00EC27CE">
                <w:t>99</w:t>
              </w:r>
            </w:hyperlink>
            <w:r w:rsidRPr="00EC27CE">
              <w:t xml:space="preserve">, </w:t>
            </w:r>
            <w:hyperlink w:anchor="Par186" w:tooltip="а) соблюдение габарита железнодорожного подвижного состава;" w:history="1">
              <w:r w:rsidRPr="00EC27CE">
                <w:t>подпункты "а"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"б"</w:t>
              </w:r>
            </w:hyperlink>
            <w:r w:rsidRPr="00EC27CE">
              <w:t xml:space="preserve">, </w:t>
            </w:r>
            <w:hyperlink w:anchor="Par189" w:tooltip="г) устойчивость от схода колеса с рельса;" w:history="1">
              <w:r w:rsidRPr="00EC27CE">
                <w:t>"г"</w:t>
              </w:r>
            </w:hyperlink>
            <w:r w:rsidRPr="00EC27CE">
              <w:t xml:space="preserve"> - </w:t>
            </w:r>
            <w:hyperlink w:anchor="Par191" w:tooltip="е) предотвращение самопроизвольного ухода с места стоянки;" w:history="1">
              <w:r w:rsidRPr="00EC27CE">
                <w:t>"е"</w:t>
              </w:r>
            </w:hyperlink>
            <w:r w:rsidRPr="00EC27CE">
              <w:t xml:space="preserve">, </w:t>
            </w:r>
            <w:hyperlink w:anchor="Par193" w:tooltip="з) допускаемый тормозной путь;" w:history="1">
              <w:r w:rsidRPr="00EC27CE">
                <w:t>"з"</w:t>
              </w:r>
            </w:hyperlink>
            <w:r w:rsidRPr="00EC27CE">
              <w:t xml:space="preserve"> - </w:t>
            </w:r>
            <w:hyperlink w:anchor="Par197" w:tooltip="м) санитарно-эпидемиологическую и экологическую безопасность;" w:history="1">
              <w:r w:rsidRPr="00EC27CE">
                <w:t>"м"</w:t>
              </w:r>
            </w:hyperlink>
            <w:r w:rsidRPr="00EC27CE">
              <w:t xml:space="preserve">, </w:t>
            </w:r>
            <w:hyperlink w:anchor="Par201" w:tooltip="р) прочность при допустимых режимах нагружения и воздействиях;" w:history="1">
              <w:r w:rsidRPr="00EC27CE">
                <w:t>"р"</w:t>
              </w:r>
            </w:hyperlink>
            <w:r w:rsidRPr="00EC27CE">
              <w:t xml:space="preserve">, </w:t>
            </w:r>
            <w:hyperlink w:anchor="Par204" w:tooltip="у) безопасность и надежность работы электрооборудования во всем диапазоне режимов эксплуатации (при номинальных и граничных режимах электроснабжения);" w:history="1">
              <w:r w:rsidRPr="00EC27CE">
                <w:t>"у"</w:t>
              </w:r>
            </w:hyperlink>
            <w:r w:rsidRPr="00EC27CE">
              <w:t xml:space="preserve"> и </w:t>
            </w:r>
            <w:hyperlink w:anchor="Par207" w:tooltip="ц) отсутствие касаний составных частей железнодорожного подвижного состава между собой и с элементами инфраструктуры железнодорожного транспорта, не предусмотренных конструкторской документацией;" w:history="1">
              <w:r w:rsidRPr="00EC27CE">
                <w:t>"ц"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2431-2013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Составы пассажирские сочлененного типа, сформированные из вагонов локомотивной тяги с системами пневматической подвески и наклона кузова.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пункты 4</w:t>
              </w:r>
            </w:hyperlink>
            <w:r w:rsidRPr="00EC27CE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7</w:t>
              </w:r>
            </w:hyperlink>
            <w:r w:rsidRPr="00EC27CE">
              <w:t xml:space="preserve">, </w:t>
            </w:r>
            <w:hyperlink w:anchor="Par213" w:tooltip="9. При проектировании железнодорожного подвижного состава проектировщик (разработчик) должен предусматривать программные средства, обеспечивающие безопасность функционирования железнодорожного подвижного состава и его составных частей." w:history="1">
              <w:r w:rsidRPr="00EC27CE">
                <w:t>9</w:t>
              </w:r>
            </w:hyperlink>
            <w:r w:rsidRPr="00EC27CE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, </w:t>
            </w:r>
            <w:hyperlink w:anchor="Par217" w:tooltip="13. Железнодорожный подвижной состав в соответствии с конструкторской документацией должен иметь следующую маркировку, обеспечивающую идентификацию продукции независимо от года ее выпуска:" w:history="1">
              <w:r w:rsidRPr="00EC27CE">
                <w:t>13</w:t>
              </w:r>
            </w:hyperlink>
            <w:r w:rsidRPr="00EC27CE">
              <w:t xml:space="preserve">, </w:t>
            </w:r>
            <w:hyperlink w:anchor="Par249" w:tooltip="22. Железнодорожный подвижной состав, расположение и монтаж его оборудования должны обеспечивать безопасность обслуживающего персонала при эксплуатации, осмотре, техническом обслуживании, ремонте." w:history="1">
              <w:r w:rsidRPr="00EC27CE">
                <w:t>22</w:t>
              </w:r>
            </w:hyperlink>
            <w:r w:rsidRPr="00EC27CE">
              <w:t xml:space="preserve"> - </w:t>
            </w:r>
            <w:hyperlink w:anchor="Par253" w:tooltip="24. Системы управления, контроля и безопасности должны включать средства сигнализации и информирования, предупреждающие о нарушениях исправного состояния железнодорожного подвижного состава и его составных частей, которые могут привести к возникновению ситуаци" w:history="1">
              <w:r w:rsidRPr="00EC27CE">
                <w:t>24</w:t>
              </w:r>
            </w:hyperlink>
            <w:r w:rsidRPr="00EC27CE">
              <w:t xml:space="preserve">, </w:t>
            </w:r>
            <w:hyperlink w:anchor="Par260" w:tooltip="28. Приборы и устройства для управления железнодорожным подвижным составом должны быть:" w:history="1">
              <w:r w:rsidRPr="00EC27CE">
                <w:t>28</w:t>
              </w:r>
            </w:hyperlink>
            <w:r w:rsidRPr="00EC27CE">
              <w:t xml:space="preserve">, </w:t>
            </w:r>
            <w:hyperlink w:anchor="Par337" w:tooltip="50. Составные части железнодорожного подвижного состава, разъединение или излом которых может вызвать их падение на железнодорожный путь или выход из габарита железнодорожного подвижного состава, должны иметь предохранительные устройства, выдерживающие вес защ" w:history="1">
              <w:r w:rsidRPr="00EC27CE">
                <w:t>50</w:t>
              </w:r>
            </w:hyperlink>
            <w:r w:rsidRPr="00EC27CE">
              <w:t xml:space="preserve">, </w:t>
            </w:r>
            <w:hyperlink w:anchor="Par344" w:tooltip="56. Пассажирские вагоны и моторвагонный подвижной состав, оборудованные автосцепным устройством, должны быть оборудованы буферными устройствами." w:history="1">
              <w:r w:rsidRPr="00EC27CE">
                <w:t>56</w:t>
              </w:r>
            </w:hyperlink>
            <w:r w:rsidRPr="00EC27CE">
              <w:t xml:space="preserve">, </w:t>
            </w:r>
            <w:hyperlink w:anchor="Par347" w:tooltip="58. Материалы и вещества, применяемые при проектировании и производстве железнодорожного подвижного состава и его составных частей, должны быть безопасны для людей и окружающей среды." w:history="1">
              <w:r w:rsidRPr="00EC27CE">
                <w:t>58</w:t>
              </w:r>
            </w:hyperlink>
            <w:r w:rsidRPr="00EC27CE">
              <w:t xml:space="preserve">, </w:t>
            </w:r>
            <w:hyperlink w:anchor="Par351" w:tooltip="61. Подножки и поручни железнодорожного подвижного состава должны быть надежно закреплены. Поверхность ступенек, площадок, подножек и настилов должна препятствовать скольжению." w:history="1">
              <w:r w:rsidRPr="00EC27CE">
                <w:t>61</w:t>
              </w:r>
            </w:hyperlink>
            <w:r w:rsidRPr="00EC27CE">
              <w:t xml:space="preserve">, </w:t>
            </w:r>
            <w:hyperlink w:anchor="Par356" w:tooltip="63. Выступающие детали конструкции и оборудования железнодорожного подвижного состава и его составных частей не должны иметь острых ребер, кромок и углов, способных травмировать обслуживающий персонал и (или) пассажиров." w:history="1">
              <w:r w:rsidRPr="00EC27CE">
                <w:t>63</w:t>
              </w:r>
            </w:hyperlink>
            <w:r w:rsidRPr="00EC27CE">
              <w:t xml:space="preserve"> и </w:t>
            </w:r>
            <w:hyperlink w:anchor="Par357" w:tooltip="64. Материалы и вещества, применяемые для отделки внутренних поверхностей салонов пассажирских вагонов, вагонов моторвагонного подвижного состава, кабин машиниста локомотивов, моторвагонного подвижного состава, специального железнодорожного подвижного состава," w:history="1">
              <w:r w:rsidRPr="00EC27CE">
                <w:t>64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подпункты "б"</w:t>
              </w:r>
            </w:hyperlink>
            <w:r w:rsidRPr="00EC27CE">
              <w:t xml:space="preserve">,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EC27CE">
                <w:t>"в"</w:t>
              </w:r>
            </w:hyperlink>
            <w:r w:rsidRPr="00EC27CE">
              <w:t xml:space="preserve">, </w:t>
            </w:r>
            <w:hyperlink w:anchor="Par192" w:tooltip="ж) сцепление в поездах для передачи динамических усилий на режимах тяги и торможения;" w:history="1">
              <w:r w:rsidRPr="00EC27CE">
                <w:t>"ж"</w:t>
              </w:r>
            </w:hyperlink>
            <w:r w:rsidRPr="00EC27CE">
              <w:t xml:space="preserve">, </w:t>
            </w:r>
            <w:hyperlink w:anchor="Par195" w:tooltip="к) предотвращение падения составных частей железнодорожного подвижного состава на железнодорожный путь;" w:history="1">
              <w:r w:rsidRPr="00EC27CE">
                <w:t>"к"</w:t>
              </w:r>
            </w:hyperlink>
            <w:r w:rsidRPr="00EC27CE">
              <w:t xml:space="preserve">, </w:t>
            </w:r>
            <w:hyperlink w:anchor="Par201" w:tooltip="р) прочность при допустимых режимах нагружения и воздействиях;" w:history="1">
              <w:r w:rsidRPr="00EC27CE">
                <w:t>"р"</w:t>
              </w:r>
            </w:hyperlink>
            <w:r w:rsidRPr="00EC27CE">
              <w:t xml:space="preserve">, </w:t>
            </w:r>
            <w:hyperlink w:anchor="Par202" w:tooltip="с) отсутствие пластических деформаций при приложении продольных и вертикальных расчетных динамических нагрузок;" w:history="1">
              <w:r w:rsidRPr="00EC27CE">
                <w:t>"с"</w:t>
              </w:r>
            </w:hyperlink>
            <w:r w:rsidRPr="00EC27CE">
              <w:t xml:space="preserve">, </w:t>
            </w:r>
            <w:hyperlink w:anchor="Par204" w:tooltip="у) безопасность и надежность работы электрооборудования во всем диапазоне режимов эксплуатации (при номинальных и граничных режимах электроснабжения);" w:history="1">
              <w:r w:rsidRPr="00EC27CE">
                <w:t>"у"</w:t>
              </w:r>
            </w:hyperlink>
            <w:r w:rsidRPr="00EC27CE">
              <w:t xml:space="preserve"> и </w:t>
            </w:r>
            <w:hyperlink w:anchor="Par205" w:tooltip="ф) безопасность конструкции грузовых, почтовых и багажных вагонов при погрузке и разгрузке с применением средств механизации;" w:history="1">
              <w:r w:rsidRPr="00EC27CE">
                <w:t>"ф"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разделы 3 и 4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51690-2000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Вагоны пассажирские магистральных железных дорог колеи 1520 мм.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пункты 4</w:t>
              </w:r>
            </w:hyperlink>
            <w:r w:rsidRPr="00EC27CE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7</w:t>
              </w:r>
            </w:hyperlink>
            <w:r w:rsidRPr="00EC27CE">
              <w:t xml:space="preserve">, </w:t>
            </w:r>
            <w:hyperlink w:anchor="Par213" w:tooltip="9. При проектировании железнодорожного подвижного состава проектировщик (разработчик) должен предусматривать программные средства, обеспечивающие безопасность функционирования железнодорожного подвижного состава и его составных частей." w:history="1">
              <w:r w:rsidRPr="00EC27CE">
                <w:t>9</w:t>
              </w:r>
            </w:hyperlink>
            <w:r w:rsidRPr="00EC27CE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, </w:t>
            </w:r>
            <w:hyperlink w:anchor="Par217" w:tooltip="13. Железнодорожный подвижной состав в соответствии с конструкторской документацией должен иметь следующую маркировку, обеспечивающую идентификацию продукции независимо от года ее выпуска:" w:history="1">
              <w:r w:rsidRPr="00EC27CE">
                <w:t>13</w:t>
              </w:r>
            </w:hyperlink>
            <w:r w:rsidRPr="00EC27CE">
              <w:t xml:space="preserve">, </w:t>
            </w:r>
            <w:hyperlink w:anchor="Par249" w:tooltip="22. Железнодорожный подвижной состав, расположение и монтаж его оборудования должны обеспечивать безопасность обслуживающего персонала при эксплуатации, осмотре, техническом обслуживании, ремонте." w:history="1">
              <w:r w:rsidRPr="00EC27CE">
                <w:t>22</w:t>
              </w:r>
            </w:hyperlink>
            <w:r w:rsidRPr="00EC27CE">
              <w:t xml:space="preserve"> - </w:t>
            </w:r>
            <w:hyperlink w:anchor="Par253" w:tooltip="24. Системы управления, контроля и безопасности должны включать средства сигнализации и информирования, предупреждающие о нарушениях исправного состояния железнодорожного подвижного состава и его составных частей, которые могут привести к возникновению ситуаци" w:history="1">
              <w:r w:rsidRPr="00EC27CE">
                <w:t>24</w:t>
              </w:r>
            </w:hyperlink>
            <w:r w:rsidRPr="00EC27CE">
              <w:t xml:space="preserve">, </w:t>
            </w:r>
            <w:hyperlink w:anchor="Par260" w:tooltip="28. Приборы и устройства для управления железнодорожным подвижным составом должны быть:" w:history="1">
              <w:r w:rsidRPr="00EC27CE">
                <w:t>28</w:t>
              </w:r>
            </w:hyperlink>
            <w:r w:rsidRPr="00EC27CE">
              <w:t xml:space="preserve">, </w:t>
            </w:r>
            <w:hyperlink w:anchor="Par320" w:tooltip="42. Локомотивы, моторвагонный подвижной состав, пассажирские вагоны, изотермические вагоны со служебными и вспомогательными помещениями и специальный железнодорожный подвижной состав должны быть оборудованы системами общего, местного и аварийного освещения." w:history="1">
              <w:r w:rsidRPr="00EC27CE">
                <w:t>42</w:t>
              </w:r>
            </w:hyperlink>
            <w:r w:rsidRPr="00EC27CE">
              <w:t xml:space="preserve">, </w:t>
            </w:r>
            <w:hyperlink w:anchor="Par322" w:tooltip="43. Аварийное покидание кабины машиниста локомотива, моторвагонного подвижного состава и специального самоходного железнодорожного подвижного состава должно быть предусмотрено через боковые окна с использованием вспомогательных приспособлений." w:history="1">
              <w:r w:rsidRPr="00EC27CE">
                <w:t>43</w:t>
              </w:r>
            </w:hyperlink>
            <w:r w:rsidRPr="00EC27CE">
              <w:t xml:space="preserve">, </w:t>
            </w:r>
            <w:hyperlink w:anchor="Par325" w:tooltip="44. Остекление внутренних помещений железнодорожного подвижного состава, предназначенных для обслуживающего персонала и (или) пассажиров, должно обеспечивать безопасность обслуживающего персонала и (или) пассажиров в случае ударных воздействий на железнодорожн" w:history="1">
              <w:r w:rsidRPr="00EC27CE">
                <w:t>44</w:t>
              </w:r>
            </w:hyperlink>
            <w:r w:rsidRPr="00EC27CE">
              <w:t xml:space="preserve">, </w:t>
            </w:r>
            <w:hyperlink w:anchor="Par327" w:tooltip="46. Железнодорожный подвижной состав должен быть оборудован автоматическими тормозами, обеспечивающими при торможении состава замедление или остановку в пределах расчетного тормозного пути." w:history="1">
              <w:r w:rsidRPr="00EC27CE">
                <w:t>46</w:t>
              </w:r>
            </w:hyperlink>
            <w:r w:rsidRPr="00EC27CE">
              <w:t xml:space="preserve"> - </w:t>
            </w:r>
            <w:hyperlink w:anchor="Par337" w:tooltip="50. Составные части железнодорожного подвижного состава, разъединение или излом которых может вызвать их падение на железнодорожный путь или выход из габарита железнодорожного подвижного состава, должны иметь предохранительные устройства, выдерживающие вес защ" w:history="1">
              <w:r w:rsidRPr="00EC27CE">
                <w:t>50</w:t>
              </w:r>
            </w:hyperlink>
            <w:r w:rsidRPr="00EC27CE">
              <w:t xml:space="preserve">, </w:t>
            </w:r>
            <w:hyperlink w:anchor="Par342" w:tooltip="55. Железнодорожный подвижной состав должен быть оборудован сцепным устройством, исключающим самопроизвольное разъединение единиц железнодорожного подвижного состава и обеспечивающим его эвакуацию в экстренных случаях." w:history="1">
              <w:r w:rsidRPr="00EC27CE">
                <w:t>55</w:t>
              </w:r>
            </w:hyperlink>
            <w:r w:rsidRPr="00EC27CE">
              <w:t xml:space="preserve">, </w:t>
            </w:r>
            <w:hyperlink w:anchor="Par344" w:tooltip="56. Пассажирские вагоны и моторвагонный подвижной состав, оборудованные автосцепным устройством, должны быть оборудованы буферными устройствами." w:history="1">
              <w:r w:rsidRPr="00EC27CE">
                <w:t>56</w:t>
              </w:r>
            </w:hyperlink>
            <w:r w:rsidRPr="00EC27CE">
              <w:t xml:space="preserve">, </w:t>
            </w:r>
            <w:hyperlink w:anchor="Par347" w:tooltip="58. Материалы и вещества, применяемые при проектировании и производстве железнодорожного подвижного состава и его составных частей, должны быть безопасны для людей и окружающей среды." w:history="1">
              <w:r w:rsidRPr="00EC27CE">
                <w:t>58</w:t>
              </w:r>
            </w:hyperlink>
            <w:r w:rsidRPr="00EC27CE">
              <w:t xml:space="preserve">, </w:t>
            </w:r>
            <w:hyperlink w:anchor="Par348" w:tooltip="59. Характеристики (показатели микроклимата, уровни шума, вибрации, ультразвука, электромагнитного излучения, освещения, состава воздушной среды) систем жизнеобеспечения (система кондиционирования воздуха - отопление, вентиляция, охлаждение, системы освещения," w:history="1">
              <w:r w:rsidRPr="00EC27CE">
                <w:t>59</w:t>
              </w:r>
            </w:hyperlink>
            <w:r w:rsidRPr="00EC27CE">
              <w:t xml:space="preserve">, </w:t>
            </w:r>
            <w:hyperlink w:anchor="Par351" w:tooltip="61. Подножки и поручни железнодорожного подвижного состава должны быть надежно закреплены. Поверхность ступенек, площадок, подножек и настилов должна препятствовать скольжению." w:history="1">
              <w:r w:rsidRPr="00EC27CE">
                <w:t>61</w:t>
              </w:r>
            </w:hyperlink>
            <w:r w:rsidRPr="00EC27CE">
              <w:t xml:space="preserve">, </w:t>
            </w:r>
            <w:hyperlink w:anchor="Par356" w:tooltip="63. Выступающие детали конструкции и оборудования железнодорожного подвижного состава и его составных частей не должны иметь острых ребер, кромок и углов, способных травмировать обслуживающий персонал и (или) пассажиров." w:history="1">
              <w:r w:rsidRPr="00EC27CE">
                <w:t>63</w:t>
              </w:r>
            </w:hyperlink>
            <w:r w:rsidRPr="00EC27CE">
              <w:t xml:space="preserve">, </w:t>
            </w:r>
            <w:hyperlink w:anchor="Par360" w:tooltip="65. В пассажирских вагонах и моторвагонном подвижном составе должен обеспечиваться безопасный проход обсуживающего персонала и пассажиров из вагона в вагон по переходным площадкам. Конструкция переходных площадок должна быть закрытого типа, то есть исключать в" w:history="1">
              <w:r w:rsidRPr="00EC27CE">
                <w:t>65</w:t>
              </w:r>
            </w:hyperlink>
            <w:r w:rsidRPr="00EC27CE">
              <w:t xml:space="preserve"> - </w:t>
            </w:r>
            <w:hyperlink w:anchor="Par363" w:tooltip="67. Кресла и диваны пассажирских вагонов и моторвагонного подвижного состава должны иметь прочное крепление к полу и конструкцию, исключающую возможность их опрокидывания, в том числе при экстренном торможении." w:history="1">
              <w:r w:rsidRPr="00EC27CE">
                <w:t>67</w:t>
              </w:r>
            </w:hyperlink>
            <w:r w:rsidRPr="00EC27CE">
              <w:t xml:space="preserve">, </w:t>
            </w:r>
            <w:hyperlink w:anchor="Par369" w:tooltip="71. Электрооборудование локомотивов, моторвагонного подвижного состава, пассажирских и изотермических вагонов должно иметь защиту и сигнализацию, срабатывающую при перегрузках, коротких замыканиях, замыканиях на землю, при возникновении перенапряжений электроо" w:history="1">
              <w:r w:rsidRPr="00EC27CE">
                <w:t>71</w:t>
              </w:r>
            </w:hyperlink>
            <w:r w:rsidRPr="00EC27CE">
              <w:t xml:space="preserve">, </w:t>
            </w:r>
            <w:hyperlink w:anchor="Par370" w:tooltip="72. Незащищенные (неизолированные) части электрооборудования железнодорожного подвижного состава, находящиеся под напряжением, должны иметь защиту от случайного доступа к ним обслуживающего персонала и (или) пассажиров." w:history="1">
              <w:r w:rsidRPr="00EC27CE">
                <w:t>72</w:t>
              </w:r>
            </w:hyperlink>
            <w:r w:rsidRPr="00EC27CE">
              <w:t xml:space="preserve">, </w:t>
            </w:r>
            <w:hyperlink w:anchor="Par373" w:tooltip="74. Уровень электромагнитных помех, создаваемый железнодорожным подвижным составом и его составными частями, не должен превышать значений, в пределах которых эти помехи не оказывают влияние на работоспособность объектов инфраструктуры железнодорожного транспор" w:history="1">
              <w:r w:rsidRPr="00EC27CE">
                <w:t>74</w:t>
              </w:r>
            </w:hyperlink>
            <w:r w:rsidRPr="00EC27CE">
              <w:t xml:space="preserve"> и </w:t>
            </w:r>
            <w:hyperlink w:anchor="Par374" w:tooltip="75. Аккумуляторный бокс должен быть взрывобезопасным." w:history="1">
              <w:r w:rsidRPr="00EC27CE">
                <w:t>75</w:t>
              </w:r>
            </w:hyperlink>
            <w:r w:rsidRPr="00EC27CE">
              <w:t xml:space="preserve">, </w:t>
            </w:r>
            <w:hyperlink w:anchor="Par186" w:tooltip="а) соблюдение габарита железнодорожного подвижного состава;" w:history="1">
              <w:r w:rsidRPr="00EC27CE">
                <w:t>подпункты "а"</w:t>
              </w:r>
            </w:hyperlink>
            <w:r w:rsidRPr="00EC27CE">
              <w:t xml:space="preserve"> - </w:t>
            </w:r>
            <w:hyperlink w:anchor="Par199" w:tooltip="о) электромагнитную совместимость электрооборудования с устройствами железнодорожной автоматики и телемеханики, железнодорожной электросвязи инфраструктуры железнодорожного транспорта;" w:history="1">
              <w:r w:rsidRPr="00EC27CE">
                <w:t>"о"</w:t>
              </w:r>
            </w:hyperlink>
            <w:r w:rsidRPr="00EC27CE">
              <w:t xml:space="preserve">, </w:t>
            </w:r>
            <w:hyperlink w:anchor="Par201" w:tooltip="р) прочность при допустимых режимах нагружения и воздействиях;" w:history="1">
              <w:r w:rsidRPr="00EC27CE">
                <w:t>"р"</w:t>
              </w:r>
            </w:hyperlink>
            <w:r w:rsidRPr="00EC27CE">
              <w:t xml:space="preserve"> - </w:t>
            </w:r>
            <w:hyperlink w:anchor="Par205" w:tooltip="ф) безопасность конструкции грузовых, почтовых и багажных вагонов при погрузке и разгрузке с применением средств механизации;" w:history="1">
              <w:r w:rsidRPr="00EC27CE">
                <w:t>"ф"</w:t>
              </w:r>
            </w:hyperlink>
            <w:r w:rsidRPr="00EC27CE">
              <w:t xml:space="preserve"> и </w:t>
            </w:r>
            <w:hyperlink w:anchor="Par207" w:tooltip="ц) отсутствие касаний составных частей железнодорожного подвижного состава между собой и с элементами инфраструктуры железнодорожного транспорта, не предусмотренных конструкторской документацией;" w:history="1">
              <w:r w:rsidRPr="00EC27CE">
                <w:t>"ц"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4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55182-2012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Вагоны пассажирские локомотивной тяги.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пункты 4</w:t>
              </w:r>
            </w:hyperlink>
            <w:r w:rsidRPr="00EC27CE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7</w:t>
              </w:r>
            </w:hyperlink>
            <w:r w:rsidRPr="00EC27CE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, </w:t>
            </w:r>
            <w:hyperlink w:anchor="Par217" w:tooltip="13. Железнодорожный подвижной состав в соответствии с конструкторской документацией должен иметь следующую маркировку, обеспечивающую идентификацию продукции независимо от года ее выпуска:" w:history="1">
              <w:r w:rsidRPr="00EC27CE">
                <w:t>13</w:t>
              </w:r>
            </w:hyperlink>
            <w:r w:rsidRPr="00EC27CE">
              <w:t xml:space="preserve">, </w:t>
            </w:r>
            <w:hyperlink w:anchor="Par249" w:tooltip="22. Железнодорожный подвижной состав, расположение и монтаж его оборудования должны обеспечивать безопасность обслуживающего персонала при эксплуатации, осмотре, техническом обслуживании, ремонте." w:history="1">
              <w:r w:rsidRPr="00EC27CE">
                <w:t>22</w:t>
              </w:r>
            </w:hyperlink>
            <w:r w:rsidRPr="00EC27CE">
              <w:t xml:space="preserve">, </w:t>
            </w:r>
            <w:hyperlink w:anchor="Par327" w:tooltip="46. Железнодорожный подвижной состав должен быть оборудован автоматическими тормозами, обеспечивающими при торможении состава замедление или остановку в пределах расчетного тормозного пути." w:history="1">
              <w:r w:rsidRPr="00EC27CE">
                <w:t>46</w:t>
              </w:r>
            </w:hyperlink>
            <w:r w:rsidRPr="00EC27CE">
              <w:t xml:space="preserve">, </w:t>
            </w:r>
            <w:hyperlink w:anchor="Par329" w:tooltip="47. Автоматические тормоза должны обеспечивать возможность применения различных режимов торможения в зависимости от загрузки железнодорожного подвижного состава, длины состава и профиля железнодорожного пути." w:history="1">
              <w:r w:rsidRPr="00EC27CE">
                <w:t>47</w:t>
              </w:r>
            </w:hyperlink>
            <w:r w:rsidRPr="00EC27CE">
              <w:t xml:space="preserve">, </w:t>
            </w:r>
            <w:hyperlink w:anchor="Par333" w:tooltip="49. Железнодорожный подвижной состав должен быть оборудован стояночными тормозами. В соответствии со стандартами часть грузовых вагонов от общего числа выпускаемых должна быть оборудована переходными площадками со стоп-краном и стояночным тормозом." w:history="1">
              <w:r w:rsidRPr="00EC27CE">
                <w:t>49</w:t>
              </w:r>
            </w:hyperlink>
            <w:r w:rsidRPr="00EC27CE">
              <w:t xml:space="preserve">, </w:t>
            </w:r>
            <w:hyperlink w:anchor="Par337" w:tooltip="50. Составные части железнодорожного подвижного состава, разъединение или излом которых может вызвать их падение на железнодорожный путь или выход из габарита железнодорожного подвижного состава, должны иметь предохранительные устройства, выдерживающие вес защ" w:history="1">
              <w:r w:rsidRPr="00EC27CE">
                <w:t>50</w:t>
              </w:r>
            </w:hyperlink>
            <w:r w:rsidRPr="00EC27CE">
              <w:t xml:space="preserve">, </w:t>
            </w:r>
            <w:hyperlink w:anchor="Par341" w:tooltip="54. Железнодорожный подвижной состав и его составные части должны устойчиво работать при температурах окружающего воздуха в пределах допустимых значений и сохранять работоспособность при кратковременном повышении температуры в пределах допустимых значений." w:history="1">
              <w:r w:rsidRPr="00EC27CE">
                <w:t>54</w:t>
              </w:r>
            </w:hyperlink>
            <w:r w:rsidRPr="00EC27CE">
              <w:t xml:space="preserve">, </w:t>
            </w:r>
            <w:hyperlink w:anchor="Par342" w:tooltip="55. Железнодорожный подвижной состав должен быть оборудован сцепным устройством, исключающим самопроизвольное разъединение единиц железнодорожного подвижного состава и обеспечивающим его эвакуацию в экстренных случаях." w:history="1">
              <w:r w:rsidRPr="00EC27CE">
                <w:t>55</w:t>
              </w:r>
            </w:hyperlink>
            <w:r w:rsidRPr="00EC27CE">
              <w:t xml:space="preserve">, </w:t>
            </w:r>
            <w:hyperlink w:anchor="Par347" w:tooltip="58. Материалы и вещества, применяемые при проектировании и производстве железнодорожного подвижного состава и его составных частей, должны быть безопасны для людей и окружающей среды." w:history="1">
              <w:r w:rsidRPr="00EC27CE">
                <w:t>58</w:t>
              </w:r>
            </w:hyperlink>
            <w:r w:rsidRPr="00EC27CE">
              <w:t xml:space="preserve">, </w:t>
            </w:r>
            <w:hyperlink w:anchor="Par348" w:tooltip="59. Характеристики (показатели микроклимата, уровни шума, вибрации, ультразвука, электромагнитного излучения, освещения, состава воздушной среды) систем жизнеобеспечения (система кондиционирования воздуха - отопление, вентиляция, охлаждение, системы освещения," w:history="1">
              <w:r w:rsidRPr="00EC27CE">
                <w:t>59</w:t>
              </w:r>
            </w:hyperlink>
            <w:r w:rsidRPr="00EC27CE">
              <w:t xml:space="preserve"> - </w:t>
            </w:r>
            <w:hyperlink w:anchor="Par356" w:tooltip="63. Выступающие детали конструкции и оборудования железнодорожного подвижного состава и его составных частей не должны иметь острых ребер, кромок и углов, способных травмировать обслуживающий персонал и (или) пассажиров." w:history="1">
              <w:r w:rsidRPr="00EC27CE">
                <w:t>63</w:t>
              </w:r>
            </w:hyperlink>
            <w:r w:rsidRPr="00EC27CE">
              <w:t xml:space="preserve">, </w:t>
            </w:r>
            <w:hyperlink w:anchor="Par419" w:tooltip="94. Грузовые вагоны должны быть оборудованы кронштейнами для установки знаков ограждения." w:history="1">
              <w:r w:rsidRPr="00EC27CE">
                <w:t>94</w:t>
              </w:r>
            </w:hyperlink>
            <w:r w:rsidRPr="00EC27CE">
              <w:t xml:space="preserve">, </w:t>
            </w:r>
            <w:hyperlink w:anchor="Par421" w:tooltip="96. Машинное (дизельное) помещение на тепловозах с кузовом вагонного типа, дизель-поездах, автомотрисах, рельсовых автобусах, дизель-электропоездах, изотермических вагонах с автономной энергетической установкой, специальном самоходном железнодорожном подвижном" w:history="1">
              <w:r w:rsidRPr="00EC27CE">
                <w:t>96</w:t>
              </w:r>
            </w:hyperlink>
            <w:r w:rsidRPr="00EC27CE">
              <w:t xml:space="preserve"> и </w:t>
            </w:r>
            <w:hyperlink w:anchor="Par428" w:tooltip="99. Железнодорожный подвижной состав и его составные части,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." w:history="1">
              <w:r w:rsidRPr="00EC27CE">
                <w:t>99</w:t>
              </w:r>
            </w:hyperlink>
            <w:r w:rsidRPr="00EC27CE">
              <w:t xml:space="preserve">, </w:t>
            </w:r>
            <w:hyperlink w:anchor="Par186" w:tooltip="а) соблюдение габарита железнодорожного подвижного состава;" w:history="1">
              <w:r w:rsidRPr="00EC27CE">
                <w:t>подпункты "а"</w:t>
              </w:r>
            </w:hyperlink>
            <w:r w:rsidRPr="00EC27CE">
              <w:t xml:space="preserve"> - </w:t>
            </w:r>
            <w:hyperlink w:anchor="Par197" w:tooltip="м) санитарно-эпидемиологическую и экологическую безопасность;" w:history="1">
              <w:r w:rsidRPr="00EC27CE">
                <w:t>"м"</w:t>
              </w:r>
            </w:hyperlink>
            <w:r w:rsidRPr="00EC27CE">
              <w:t xml:space="preserve">, </w:t>
            </w:r>
            <w:hyperlink w:anchor="Par201" w:tooltip="р) прочность при допустимых режимах нагружения и воздействиях;" w:history="1">
              <w:r w:rsidRPr="00EC27CE">
                <w:t>"р"</w:t>
              </w:r>
            </w:hyperlink>
            <w:r w:rsidRPr="00EC27CE">
              <w:t xml:space="preserve"> - </w:t>
            </w:r>
            <w:hyperlink w:anchor="Par203" w:tooltip="т) сопротивление усталости при малоцикловых и многоцикловых режимах нагружения;" w:history="1">
              <w:r w:rsidRPr="00EC27CE">
                <w:t>"т"</w:t>
              </w:r>
            </w:hyperlink>
            <w:r w:rsidRPr="00EC27CE">
              <w:t xml:space="preserve">, </w:t>
            </w:r>
            <w:hyperlink w:anchor="Par205" w:tooltip="ф) безопасность конструкции грузовых, почтовых и багажных вагонов при погрузке и разгрузке с применением средств механизации;" w:history="1">
              <w:r w:rsidRPr="00EC27CE">
                <w:t>"ф"</w:t>
              </w:r>
            </w:hyperlink>
            <w:r w:rsidRPr="00EC27CE">
              <w:t xml:space="preserve"> - </w:t>
            </w:r>
            <w:hyperlink w:anchor="Par207" w:tooltip="ц) отсутствие касаний составных частей железнодорожного подвижного состава между собой и с элементами инфраструктуры железнодорожного транспорта, не предусмотренных конструкторской документацией;" w:history="1">
              <w:r w:rsidRPr="00EC27CE">
                <w:t>"ц"</w:t>
              </w:r>
            </w:hyperlink>
            <w:r w:rsidRPr="00EC27CE">
              <w:t xml:space="preserve"> и </w:t>
            </w:r>
            <w:hyperlink w:anchor="Par209" w:tooltip="ш) соответствие требованиям энергетической эффективности." w:history="1">
              <w:r w:rsidRPr="00EC27CE">
                <w:t>"ш" пункта 5</w:t>
              </w:r>
            </w:hyperlink>
          </w:p>
          <w:p w:rsidR="0038484E" w:rsidRPr="00EC27CE" w:rsidRDefault="0038484E">
            <w:pPr>
              <w:pStyle w:val="ConsPlusNormal"/>
            </w:pPr>
            <w:r w:rsidRPr="00EC27CE">
              <w:t>статьи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разделы 4 и 5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30243.1-97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Вагоны-хопперы открытые колеи 1520 мм для сыпучих грузов.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разделы 4 и 5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30243.2-97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Вагоны-хопперы закрытые колеи 1520 мм для перевозки цемента.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4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30243.3-99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Вагоны-хопперы крытые колеи 1520 мм для сыпучих грузов.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разделы 4 и 5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10935-97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Вагоны грузовые крытые магистральных железных дорог колеи 1520 мм.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3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30549-98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Вагоны-самосвалы (думпкары) железных дорог колеи 1520 мм.</w:t>
            </w:r>
          </w:p>
          <w:p w:rsidR="0038484E" w:rsidRPr="00EC27CE" w:rsidRDefault="0038484E">
            <w:pPr>
              <w:pStyle w:val="ConsPlusNormal"/>
            </w:pPr>
            <w:r w:rsidRPr="00EC27CE">
              <w:t>Требования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4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5973-2009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Вагоны-самосвалы (думпкары) железных дорог колеи 1520 мм.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разделы 4 и 5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26686-96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Вагоны-платформы магистральных железных дорог колеи 1520 мм.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4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51659-2000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Вагоны-цистерны магистральных железных дорог колеи 1520 мм.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пункты 4</w:t>
              </w:r>
            </w:hyperlink>
            <w:r w:rsidRPr="00EC27CE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, </w:t>
            </w:r>
            <w:hyperlink w:anchor="Par217" w:tooltip="13. Железнодорожный подвижной состав в соответствии с конструкторской документацией должен иметь следующую маркировку, обеспечивающую идентификацию продукции независимо от года ее выпуска:" w:history="1">
              <w:r w:rsidRPr="00EC27CE">
                <w:t>13</w:t>
              </w:r>
            </w:hyperlink>
            <w:r w:rsidRPr="00EC27CE">
              <w:t xml:space="preserve">, </w:t>
            </w:r>
            <w:hyperlink w:anchor="Par249" w:tooltip="22. Железнодорожный подвижной состав, расположение и монтаж его оборудования должны обеспечивать безопасность обслуживающего персонала при эксплуатации, осмотре, техническом обслуживании, ремонте." w:history="1">
              <w:r w:rsidRPr="00EC27CE">
                <w:t>22</w:t>
              </w:r>
            </w:hyperlink>
            <w:r w:rsidRPr="00EC27CE">
              <w:t xml:space="preserve"> - </w:t>
            </w:r>
            <w:hyperlink w:anchor="Par253" w:tooltip="24. Системы управления, контроля и безопасности должны включать средства сигнализации и информирования, предупреждающие о нарушениях исправного состояния железнодорожного подвижного состава и его составных частей, которые могут привести к возникновению ситуаци" w:history="1">
              <w:r w:rsidRPr="00EC27CE">
                <w:t>24</w:t>
              </w:r>
            </w:hyperlink>
            <w:r w:rsidRPr="00EC27CE">
              <w:t xml:space="preserve">, </w:t>
            </w:r>
            <w:hyperlink w:anchor="Par259" w:tooltip="27. Система управления, контроля и безопасности железнодорожного подвижного состава в случаях работы тягового привода и другого оборудования при неисправностях аппаратов электрической, гидравлической и (или) пневматической частей, сбоя программного обеспечения" w:history="1">
              <w:r w:rsidRPr="00EC27CE">
                <w:t>27</w:t>
              </w:r>
            </w:hyperlink>
            <w:r w:rsidRPr="00EC27CE">
              <w:t xml:space="preserve"> - </w:t>
            </w:r>
            <w:hyperlink w:anchor="Par264" w:tooltip="29. Грузовые локомотивы и специальный самоходный железнодорожный подвижной состав должны быть оборудованы следующими устройствами:" w:history="1">
              <w:r w:rsidRPr="00EC27CE">
                <w:t>29</w:t>
              </w:r>
            </w:hyperlink>
            <w:r w:rsidRPr="00EC27CE">
              <w:t xml:space="preserve">, </w:t>
            </w:r>
            <w:hyperlink w:anchor="Par310" w:tooltip="38. Автоматическая локомотивная сигнализация на локомотивах, моторвагонном подвижном составе и специальном самоходном железнодорожном подвижном составе должна дополняться устройствами безопасности, обеспечивающими контроль установленных скоростей движения, пер" w:history="1">
              <w:r w:rsidRPr="00EC27CE">
                <w:t>38</w:t>
              </w:r>
            </w:hyperlink>
            <w:r w:rsidRPr="00EC27CE">
              <w:t xml:space="preserve"> - </w:t>
            </w:r>
            <w:hyperlink w:anchor="Par320" w:tooltip="42. Локомотивы, моторвагонный подвижной состав, пассажирские вагоны, изотермические вагоны со служебными и вспомогательными помещениями и специальный железнодорожный подвижной состав должны быть оборудованы системами общего, местного и аварийного освещения." w:history="1">
              <w:r w:rsidRPr="00EC27CE">
                <w:t>42</w:t>
              </w:r>
            </w:hyperlink>
            <w:r w:rsidRPr="00EC27CE">
              <w:t xml:space="preserve">, </w:t>
            </w:r>
            <w:hyperlink w:anchor="Par326" w:tooltip="45. Внутренние части железнодорожного подвижного состава, требующие осмотра, настройки и технического обслуживания, и при необходимости наружное рабочее оборудование должны иметь дополнительное освещение." w:history="1">
              <w:r w:rsidRPr="00EC27CE">
                <w:t>45</w:t>
              </w:r>
            </w:hyperlink>
            <w:r w:rsidRPr="00EC27CE">
              <w:t xml:space="preserve"> - </w:t>
            </w:r>
            <w:hyperlink w:anchor="Par333" w:tooltip="49. Железнодорожный подвижной состав должен быть оборудован стояночными тормозами. В соответствии со стандартами часть грузовых вагонов от общего числа выпускаемых должна быть оборудована переходными площадками со стоп-краном и стояночным тормозом." w:history="1">
              <w:r w:rsidRPr="00EC27CE">
                <w:t>49</w:t>
              </w:r>
            </w:hyperlink>
            <w:r w:rsidRPr="00EC27CE">
              <w:t xml:space="preserve">, </w:t>
            </w:r>
            <w:hyperlink w:anchor="Par337" w:tooltip="50. Составные части железнодорожного подвижного состава, разъединение или излом которых может вызвать их падение на железнодорожный путь или выход из габарита железнодорожного подвижного состава, должны иметь предохранительные устройства, выдерживающие вес защ" w:history="1">
              <w:r w:rsidRPr="00EC27CE">
                <w:t>50</w:t>
              </w:r>
            </w:hyperlink>
            <w:r w:rsidRPr="00EC27CE">
              <w:t xml:space="preserve">, </w:t>
            </w:r>
            <w:hyperlink w:anchor="Par342" w:tooltip="55. Железнодорожный подвижной состав должен быть оборудован сцепным устройством, исключающим самопроизвольное разъединение единиц железнодорожного подвижного состава и обеспечивающим его эвакуацию в экстренных случаях." w:history="1">
              <w:r w:rsidRPr="00EC27CE">
                <w:t>55</w:t>
              </w:r>
            </w:hyperlink>
            <w:r w:rsidRPr="00EC27CE">
              <w:t xml:space="preserve">, </w:t>
            </w:r>
            <w:hyperlink w:anchor="Par347" w:tooltip="58. Материалы и вещества, применяемые при проектировании и производстве железнодорожного подвижного состава и его составных частей, должны быть безопасны для людей и окружающей среды." w:history="1">
              <w:r w:rsidRPr="00EC27CE">
                <w:t>58</w:t>
              </w:r>
            </w:hyperlink>
            <w:r w:rsidRPr="00EC27CE">
              <w:t xml:space="preserve">, </w:t>
            </w:r>
            <w:hyperlink w:anchor="Par348" w:tooltip="59. Характеристики (показатели микроклимата, уровни шума, вибрации, ультразвука, электромагнитного излучения, освещения, состава воздушной среды) систем жизнеобеспечения (система кондиционирования воздуха - отопление, вентиляция, охлаждение, системы освещения," w:history="1">
              <w:r w:rsidRPr="00EC27CE">
                <w:t>59</w:t>
              </w:r>
            </w:hyperlink>
            <w:r w:rsidRPr="00EC27CE">
              <w:t xml:space="preserve">, </w:t>
            </w:r>
            <w:hyperlink w:anchor="Par350" w:tooltip="60. Применение жидкостей (кислоты, щелочи, сжиженные газы) и горюче-смазочных материалов в процессе производства, эксплуатации, технического обслуживания и ремонта железнодорожного подвижного состава и его составных частей не должно приводить к возникновению о" w:history="1">
              <w:r w:rsidRPr="00EC27CE">
                <w:t>60</w:t>
              </w:r>
            </w:hyperlink>
            <w:r w:rsidRPr="00EC27CE">
              <w:t xml:space="preserve"> - </w:t>
            </w:r>
            <w:hyperlink w:anchor="Par354" w:tooltip="62. В конструкции железнодорожного подвижного состава должны быть предусмотрены места для его подъема домкратами. Поверхность, предназначенная для соприкосновения с головками домкратов, должна препятствовать их скольжению." w:history="1">
              <w:r w:rsidRPr="00EC27CE">
                <w:t>62</w:t>
              </w:r>
            </w:hyperlink>
            <w:r w:rsidRPr="00EC27CE">
              <w:t xml:space="preserve">, </w:t>
            </w:r>
            <w:hyperlink w:anchor="Par357" w:tooltip="64. Материалы и вещества, применяемые для отделки внутренних поверхностей салонов пассажирских вагонов, вагонов моторвагонного подвижного состава, кабин машиниста локомотивов, моторвагонного подвижного состава, специального железнодорожного подвижного состава," w:history="1">
              <w:r w:rsidRPr="00EC27CE">
                <w:t>64</w:t>
              </w:r>
            </w:hyperlink>
            <w:r w:rsidRPr="00EC27CE">
              <w:t xml:space="preserve">, </w:t>
            </w:r>
            <w:hyperlink w:anchor="Par370" w:tooltip="72. Незащищенные (неизолированные) части электрооборудования железнодорожного подвижного состава, находящиеся под напряжением, должны иметь защиту от случайного доступа к ним обслуживающего персонала и (или) пассажиров." w:history="1">
              <w:r w:rsidRPr="00EC27CE">
                <w:t>72</w:t>
              </w:r>
            </w:hyperlink>
            <w:r w:rsidRPr="00EC27CE">
              <w:t xml:space="preserve"> - </w:t>
            </w:r>
            <w:hyperlink w:anchor="Par373" w:tooltip="74. Уровень электромагнитных помех, создаваемый железнодорожным подвижным составом и его составными частями, не должен превышать значений, в пределах которых эти помехи не оказывают влияние на работоспособность объектов инфраструктуры железнодорожного транспор" w:history="1">
              <w:r w:rsidRPr="00EC27CE">
                <w:t>74</w:t>
              </w:r>
            </w:hyperlink>
            <w:r w:rsidRPr="00EC27CE">
              <w:t xml:space="preserve">, </w:t>
            </w:r>
            <w:hyperlink w:anchor="Par375" w:tooltip="76. Локомотивы, моторвагонный подвижной состав, специальный железнодорожный подвижной состав, пассажирские и изотермические вагоны должны быть оборудованы системами пожарной сигнализации, установками пожаротушения, специальными местами для размещения огнетушит" w:history="1">
              <w:r w:rsidRPr="00EC27CE">
                <w:t>76</w:t>
              </w:r>
            </w:hyperlink>
            <w:r w:rsidRPr="00EC27CE">
              <w:t xml:space="preserve">, </w:t>
            </w:r>
            <w:hyperlink w:anchor="Par379" w:tooltip="79. Система вентиляции локомотивов с автономной энергетической установкой, дизель-поездов, рельсовых автобусов, дизель-электропоездов, изотермических вагонов с автономной энергетической установкой и специального самоходного подвижного состава должна исключать " w:history="1">
              <w:r w:rsidRPr="00EC27CE">
                <w:t>79</w:t>
              </w:r>
            </w:hyperlink>
            <w:r w:rsidRPr="00EC27CE">
              <w:t xml:space="preserve">, </w:t>
            </w:r>
            <w:hyperlink w:anchor="Par413" w:tooltip="92. Железнодорожный подвижной состав должен быть оборудован визуальными и звуковыми сигнальными устройствами." w:history="1">
              <w:r w:rsidRPr="00EC27CE">
                <w:t>92</w:t>
              </w:r>
            </w:hyperlink>
            <w:r w:rsidRPr="00EC27CE">
              <w:t xml:space="preserve"> и </w:t>
            </w:r>
            <w:hyperlink w:anchor="Par420" w:tooltip="95. Локомотивы, моторвагонный подвижной состав и специальный самоходный железнодорожный подвижной состав должны быть оборудованы звуковыми сигнальными устройствами - большой громкости (тифоны) и малой громкости (свистки). Устройство для включения тифона и свис" w:history="1">
              <w:r w:rsidRPr="00EC27CE">
                <w:t>95</w:t>
              </w:r>
            </w:hyperlink>
            <w:r w:rsidRPr="00EC27CE">
              <w:t xml:space="preserve">, </w:t>
            </w:r>
            <w:hyperlink w:anchor="Par186" w:tooltip="а) соблюдение габарита железнодорожного подвижного состава;" w:history="1">
              <w:r w:rsidRPr="00EC27CE">
                <w:t>подпункты "а"</w:t>
              </w:r>
            </w:hyperlink>
            <w:r w:rsidRPr="00EC27CE">
              <w:t xml:space="preserve"> - </w:t>
            </w:r>
            <w:hyperlink w:anchor="Par189" w:tooltip="г) устойчивость от схода колеса с рельса;" w:history="1">
              <w:r w:rsidRPr="00EC27CE">
                <w:t>"г"</w:t>
              </w:r>
            </w:hyperlink>
            <w:r w:rsidRPr="00EC27CE">
              <w:t xml:space="preserve">, </w:t>
            </w:r>
            <w:hyperlink w:anchor="Par191" w:tooltip="е) предотвращение самопроизвольного ухода с места стоянки;" w:history="1">
              <w:r w:rsidRPr="00EC27CE">
                <w:t>"е"</w:t>
              </w:r>
            </w:hyperlink>
            <w:r w:rsidRPr="00EC27CE">
              <w:t xml:space="preserve"> - </w:t>
            </w:r>
            <w:hyperlink w:anchor="Par196" w:tooltip="л) соответствие предельно допускаемым силам тяги, торможения и величинам ускорения;" w:history="1">
              <w:r w:rsidRPr="00EC27CE">
                <w:t>"л"</w:t>
              </w:r>
            </w:hyperlink>
            <w:r w:rsidRPr="00EC27CE">
              <w:t xml:space="preserve">, </w:t>
            </w:r>
            <w:hyperlink w:anchor="Par197" w:tooltip="м) санитарно-эпидемиологическую и экологическую безопасность;" w:history="1">
              <w:r w:rsidRPr="00EC27CE">
                <w:t>"м"</w:t>
              </w:r>
            </w:hyperlink>
            <w:r w:rsidRPr="00EC27CE">
              <w:t xml:space="preserve">, </w:t>
            </w:r>
            <w:hyperlink w:anchor="Par199" w:tooltip="о) электромагнитную совместимость электрооборудования с устройствами железнодорожной автоматики и телемеханики, железнодорожной электросвязи инфраструктуры железнодорожного транспорта;" w:history="1">
              <w:r w:rsidRPr="00EC27CE">
                <w:t>"о"</w:t>
              </w:r>
            </w:hyperlink>
            <w:r w:rsidRPr="00EC27CE">
              <w:t xml:space="preserve"> - </w:t>
            </w:r>
            <w:hyperlink w:anchor="Par204" w:tooltip="у) безопасность и надежность работы электрооборудования во всем диапазоне режимов эксплуатации (при номинальных и граничных режимах электроснабжения);" w:history="1">
              <w:r w:rsidRPr="00EC27CE">
                <w:t>"у"</w:t>
              </w:r>
            </w:hyperlink>
            <w:r w:rsidRPr="00EC27CE">
              <w:t xml:space="preserve">, </w:t>
            </w:r>
            <w:hyperlink w:anchor="Par207" w:tooltip="ц) отсутствие касаний составных частей железнодорожного подвижного состава между собой и с элементами инфраструктуры железнодорожного транспорта, не предусмотренных конструкторской документацией;" w:history="1">
              <w:r w:rsidRPr="00EC27CE">
                <w:t>"ц"</w:t>
              </w:r>
            </w:hyperlink>
            <w:r w:rsidRPr="00EC27CE">
              <w:t xml:space="preserve"> и </w:t>
            </w:r>
            <w:hyperlink w:anchor="Par209" w:tooltip="ш) соответствие требованиям энергетической эффективности." w:history="1">
              <w:r w:rsidRPr="00EC27CE">
                <w:t>"ш"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разделы 3 и 4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32216-2013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Специальный железнодорожный подвижной состав.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пункты 4</w:t>
              </w:r>
            </w:hyperlink>
            <w:r w:rsidRPr="00EC27CE">
              <w:t xml:space="preserve"> и </w:t>
            </w:r>
            <w:hyperlink w:anchor="Par345" w:tooltip="57. Колеса, оси и бандажи колесных пар железнодорожного подвижного состава, боковые рамы и надрессорные балки тележек грузовых вагонов должны иметь запас статической прочности и необходимый коэффициент сопротивления усталости, которые обеспечивают стойкость к " w:history="1">
              <w:r w:rsidRPr="00EC27CE">
                <w:t>57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подпункты "б"</w:t>
              </w:r>
            </w:hyperlink>
            <w:r w:rsidRPr="00EC27CE">
              <w:t xml:space="preserve">, </w:t>
            </w:r>
            <w:hyperlink w:anchor="Par190" w:tooltip="д) устойчивость от опрокидывания в криволинейных участках пути;" w:history="1">
              <w:r w:rsidRPr="00EC27CE">
                <w:t>"д"</w:t>
              </w:r>
            </w:hyperlink>
            <w:r w:rsidRPr="00EC27CE">
              <w:t xml:space="preserve">, </w:t>
            </w:r>
            <w:hyperlink w:anchor="Par196" w:tooltip="л) соответствие предельно допускаемым силам тяги, торможения и величинам ускорения;" w:history="1">
              <w:r w:rsidRPr="00EC27CE">
                <w:t>"л"</w:t>
              </w:r>
            </w:hyperlink>
            <w:r w:rsidRPr="00EC27CE">
              <w:t xml:space="preserve">, </w:t>
            </w:r>
            <w:hyperlink w:anchor="Par202" w:tooltip="с) отсутствие пластических деформаций при приложении продольных и вертикальных расчетных динамических нагрузок;" w:history="1">
              <w:r w:rsidRPr="00EC27CE">
                <w:t>"с"</w:t>
              </w:r>
            </w:hyperlink>
            <w:r w:rsidRPr="00EC27CE">
              <w:t xml:space="preserve"> и </w:t>
            </w:r>
            <w:hyperlink w:anchor="Par207" w:tooltip="ц) отсутствие касаний составных частей железнодорожного подвижного состава между собой и с элементами инфраструктуры железнодорожного транспорта, не предусмотренных конструкторской документацией;" w:history="1">
              <w:r w:rsidRPr="00EC27CE">
                <w:t>"ц"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разделы 4 и 5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31846-2012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Специальный подвижной состав.</w:t>
            </w:r>
          </w:p>
          <w:p w:rsidR="0038484E" w:rsidRPr="00EC27CE" w:rsidRDefault="0038484E">
            <w:pPr>
              <w:pStyle w:val="ConsPlusNormal"/>
            </w:pPr>
            <w:r w:rsidRPr="00EC27CE">
              <w:t>Требования к прочности несущих конструкции и динамическим качествам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пункты 4</w:t>
              </w:r>
            </w:hyperlink>
            <w:r w:rsidRPr="00EC27CE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7</w:t>
              </w:r>
            </w:hyperlink>
            <w:r w:rsidRPr="00EC27CE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, </w:t>
            </w:r>
            <w:hyperlink w:anchor="Par249" w:tooltip="22. Железнодорожный подвижной состав, расположение и монтаж его оборудования должны обеспечивать безопасность обслуживающего персонала при эксплуатации, осмотре, техническом обслуживании, ремонте." w:history="1">
              <w:r w:rsidRPr="00EC27CE">
                <w:t>22</w:t>
              </w:r>
            </w:hyperlink>
            <w:r w:rsidRPr="00EC27CE">
              <w:t xml:space="preserve">, </w:t>
            </w:r>
            <w:hyperlink w:anchor="Par253" w:tooltip="24. Системы управления, контроля и безопасности должны включать средства сигнализации и информирования, предупреждающие о нарушениях исправного состояния железнодорожного подвижного состава и его составных частей, которые могут привести к возникновению ситуаци" w:history="1">
              <w:r w:rsidRPr="00EC27CE">
                <w:t>24</w:t>
              </w:r>
            </w:hyperlink>
            <w:r w:rsidRPr="00EC27CE">
              <w:t xml:space="preserve">, </w:t>
            </w:r>
            <w:hyperlink w:anchor="Par260" w:tooltip="28. Приборы и устройства для управления железнодорожным подвижным составом должны быть:" w:history="1">
              <w:r w:rsidRPr="00EC27CE">
                <w:t>28</w:t>
              </w:r>
            </w:hyperlink>
            <w:r w:rsidRPr="00EC27CE">
              <w:t xml:space="preserve"> - </w:t>
            </w:r>
            <w:hyperlink w:anchor="Par286" w:tooltip="34. Пассажирские локомотивы должны быть оборудованы следующими устройствами:" w:history="1">
              <w:r w:rsidRPr="00EC27CE">
                <w:t>34</w:t>
              </w:r>
            </w:hyperlink>
            <w:r w:rsidRPr="00EC27CE">
              <w:t xml:space="preserve">, </w:t>
            </w:r>
            <w:hyperlink w:anchor="Par310" w:tooltip="38. Автоматическая локомотивная сигнализация на локомотивах, моторвагонном подвижном составе и специальном самоходном железнодорожном подвижном составе должна дополняться устройствами безопасности, обеспечивающими контроль установленных скоростей движения, пер" w:history="1">
              <w:r w:rsidRPr="00EC27CE">
                <w:t>38</w:t>
              </w:r>
            </w:hyperlink>
            <w:r w:rsidRPr="00EC27CE">
              <w:t xml:space="preserve"> - </w:t>
            </w:r>
            <w:hyperlink w:anchor="Par329" w:tooltip="47. Автоматические тормоза должны обеспечивать возможность применения различных режимов торможения в зависимости от загрузки железнодорожного подвижного состава, длины состава и профиля железнодорожного пути." w:history="1">
              <w:r w:rsidRPr="00EC27CE">
                <w:t>47</w:t>
              </w:r>
            </w:hyperlink>
            <w:r w:rsidRPr="00EC27CE">
              <w:t xml:space="preserve">, </w:t>
            </w:r>
            <w:hyperlink w:anchor="Par333" w:tooltip="49. Железнодорожный подвижной состав должен быть оборудован стояночными тормозами. В соответствии со стандартами часть грузовых вагонов от общего числа выпускаемых должна быть оборудована переходными площадками со стоп-краном и стояночным тормозом." w:history="1">
              <w:r w:rsidRPr="00EC27CE">
                <w:t>49</w:t>
              </w:r>
            </w:hyperlink>
            <w:r w:rsidRPr="00EC27CE">
              <w:t xml:space="preserve">, </w:t>
            </w:r>
            <w:hyperlink w:anchor="Par338" w:tooltip="51. Главные воздушные резервуары и аккумуляторные батареи железнодорожного подвижного состава должны быть установлены вне кабины машиниста, пассажирских салонов и помещений для обслуживающего персонала." w:history="1">
              <w:r w:rsidRPr="00EC27CE">
                <w:t>51</w:t>
              </w:r>
            </w:hyperlink>
            <w:r w:rsidRPr="00EC27CE">
              <w:t xml:space="preserve">, </w:t>
            </w:r>
            <w:hyperlink w:anchor="Par339" w:tooltip="52. Действие электродинамического тормоза локомотивов и моторвагонного подвижного состава (при наличии) должно быть согласовано с работой пневматических и электропневматических тормозов при осуществлении служебного или экстренного торможения. При отказе электр" w:history="1">
              <w:r w:rsidRPr="00EC27CE">
                <w:t>52</w:t>
              </w:r>
            </w:hyperlink>
            <w:r w:rsidRPr="00EC27CE">
              <w:t xml:space="preserve">, </w:t>
            </w:r>
            <w:hyperlink w:anchor="Par342" w:tooltip="55. Железнодорожный подвижной состав должен быть оборудован сцепным устройством, исключающим самопроизвольное разъединение единиц железнодорожного подвижного состава и обеспечивающим его эвакуацию в экстренных случаях." w:history="1">
              <w:r w:rsidRPr="00EC27CE">
                <w:t>55</w:t>
              </w:r>
            </w:hyperlink>
            <w:r w:rsidRPr="00EC27CE">
              <w:t xml:space="preserve">, </w:t>
            </w:r>
            <w:hyperlink w:anchor="Par347" w:tooltip="58. Материалы и вещества, применяемые при проектировании и производстве железнодорожного подвижного состава и его составных частей, должны быть безопасны для людей и окружающей среды." w:history="1">
              <w:r w:rsidRPr="00EC27CE">
                <w:t>58</w:t>
              </w:r>
            </w:hyperlink>
            <w:r w:rsidRPr="00EC27CE">
              <w:t xml:space="preserve"> - </w:t>
            </w:r>
            <w:hyperlink w:anchor="Par357" w:tooltip="64. Материалы и вещества, применяемые для отделки внутренних поверхностей салонов пассажирских вагонов, вагонов моторвагонного подвижного состава, кабин машиниста локомотивов, моторвагонного подвижного состава, специального железнодорожного подвижного состава," w:history="1">
              <w:r w:rsidRPr="00EC27CE">
                <w:t>64</w:t>
              </w:r>
            </w:hyperlink>
            <w:r w:rsidRPr="00EC27CE">
              <w:t xml:space="preserve">, </w:t>
            </w:r>
            <w:hyperlink w:anchor="Par366" w:tooltip="68. Многосекционные локомотивы должны быть оборудованы переходными площадками закрытого типа для обеспечения безопасного перехода локомотивной бригады из одной секции в другую." w:history="1">
              <w:r w:rsidRPr="00EC27CE">
                <w:t>68</w:t>
              </w:r>
            </w:hyperlink>
            <w:r w:rsidRPr="00EC27CE">
              <w:t xml:space="preserve"> - </w:t>
            </w:r>
            <w:hyperlink w:anchor="Par368" w:tooltip="70. Локомотивы с кузовом капотного типа должны иметь боковые и торцевые площадки. На наружной стороне боковых и торцевых площадок должны быть установлены поручни - барьеры с промежуточным ограждением. По наружному периметру пола площадок должны быть установлен" w:history="1">
              <w:r w:rsidRPr="00EC27CE">
                <w:t>70</w:t>
              </w:r>
            </w:hyperlink>
            <w:r w:rsidRPr="00EC27CE">
              <w:t xml:space="preserve">, </w:t>
            </w:r>
            <w:hyperlink w:anchor="Par370" w:tooltip="72. Незащищенные (неизолированные) части электрооборудования железнодорожного подвижного состава, находящиеся под напряжением, должны иметь защиту от случайного доступа к ним обслуживающего персонала и (или) пассажиров." w:history="1">
              <w:r w:rsidRPr="00EC27CE">
                <w:t>72</w:t>
              </w:r>
            </w:hyperlink>
            <w:r w:rsidRPr="00EC27CE">
              <w:t xml:space="preserve">, </w:t>
            </w:r>
            <w:hyperlink w:anchor="Par372" w:tooltip="73. Локомотивы, моторвагонный подвижной состав, пассажирские вагоны, специальный железнодорожный подвижной состав и изотермические вагоны с автономной энергетической установкой должны быть оборудованы специальными местами для хранения комплекта электрозащитных" w:history="1">
              <w:r w:rsidRPr="00EC27CE">
                <w:t>73</w:t>
              </w:r>
            </w:hyperlink>
            <w:r w:rsidRPr="00EC27CE">
              <w:t xml:space="preserve">, </w:t>
            </w:r>
            <w:hyperlink w:anchor="Par373" w:tooltip="74. Уровень электромагнитных помех, создаваемый железнодорожным подвижным составом и его составными частями, не должен превышать значений, в пределах которых эти помехи не оказывают влияние на работоспособность объектов инфраструктуры железнодорожного транспор" w:history="1">
              <w:r w:rsidRPr="00EC27CE">
                <w:t>74</w:t>
              </w:r>
            </w:hyperlink>
            <w:r w:rsidRPr="00EC27CE">
              <w:t xml:space="preserve">, </w:t>
            </w:r>
            <w:hyperlink w:anchor="Par375" w:tooltip="76. Локомотивы, моторвагонный подвижной состав, специальный железнодорожный подвижной состав, пассажирские и изотермические вагоны должны быть оборудованы системами пожарной сигнализации, установками пожаротушения, специальными местами для размещения огнетушит" w:history="1">
              <w:r w:rsidRPr="00EC27CE">
                <w:t>76</w:t>
              </w:r>
            </w:hyperlink>
            <w:r w:rsidRPr="00EC27CE">
              <w:t xml:space="preserve">, </w:t>
            </w:r>
            <w:hyperlink w:anchor="Par378" w:tooltip="78. Локомотивы с кузовом вагонного типа должны иметь световую и звуковую сигнализацию для вызова помощника машиниста из машинного (дизельного) помещения в кабину машиниста." w:history="1">
              <w:r w:rsidRPr="00EC27CE">
                <w:t>78</w:t>
              </w:r>
            </w:hyperlink>
            <w:r w:rsidRPr="00EC27CE">
              <w:t xml:space="preserve">, </w:t>
            </w:r>
            <w:hyperlink w:anchor="Par379" w:tooltip="79. Система вентиляции локомотивов с автономной энергетической установкой, дизель-поездов, рельсовых автобусов, дизель-электропоездов, изотермических вагонов с автономной энергетической установкой и специального самоходного подвижного состава должна исключать " w:history="1">
              <w:r w:rsidRPr="00EC27CE">
                <w:t>79</w:t>
              </w:r>
            </w:hyperlink>
            <w:r w:rsidRPr="00EC27CE">
              <w:t xml:space="preserve">, </w:t>
            </w:r>
            <w:hyperlink w:anchor="Par381" w:tooltip="80. Конструкция системы охлаждения дизелей тепловозов с кузовом вагонного типа и изотермических вагонов с автономной энергетической установкой должна обеспечивать возможность дозаправки системы охлаждения без необходимости нахождения обслуживающего персонала н" w:history="1">
              <w:r w:rsidRPr="00EC27CE">
                <w:t>80</w:t>
              </w:r>
            </w:hyperlink>
            <w:r w:rsidRPr="00EC27CE">
              <w:t xml:space="preserve">, </w:t>
            </w:r>
            <w:hyperlink w:anchor="Par413" w:tooltip="92. Железнодорожный подвижной состав должен быть оборудован визуальными и звуковыми сигнальными устройствами." w:history="1">
              <w:r w:rsidRPr="00EC27CE">
                <w:t>92</w:t>
              </w:r>
            </w:hyperlink>
            <w:r w:rsidRPr="00EC27CE">
              <w:t xml:space="preserve">, </w:t>
            </w:r>
            <w:hyperlink w:anchor="Par414" w:tooltip="93. Лобовые части локомотивов с кузовом вагонного типа, головных вагонов моторвагонного подвижного состава и специального самоходного железнодорожного подвижного состава, а также торцевые части локомотивов с кузовом капотного типа должны быть оборудованы проже" w:history="1">
              <w:r w:rsidRPr="00EC27CE">
                <w:t>93</w:t>
              </w:r>
            </w:hyperlink>
            <w:r w:rsidRPr="00EC27CE">
              <w:t xml:space="preserve">, </w:t>
            </w:r>
            <w:hyperlink w:anchor="Par420" w:tooltip="95. Локомотивы, моторвагонный подвижной состав и специальный самоходный железнодорожный подвижной состав должны быть оборудованы звуковыми сигнальными устройствами - большой громкости (тифоны) и малой громкости (свистки). Устройство для включения тифона и свис" w:history="1">
              <w:r w:rsidRPr="00EC27CE">
                <w:t>95</w:t>
              </w:r>
            </w:hyperlink>
            <w:r w:rsidRPr="00EC27CE">
              <w:t xml:space="preserve">, </w:t>
            </w:r>
            <w:hyperlink w:anchor="Par421" w:tooltip="96. Машинное (дизельное) помещение на тепловозах с кузовом вагонного типа, дизель-поездах, автомотрисах, рельсовых автобусах, дизель-электропоездах, изотермических вагонах с автономной энергетической установкой, специальном самоходном железнодорожном подвижном" w:history="1">
              <w:r w:rsidRPr="00EC27CE">
                <w:t>96</w:t>
              </w:r>
            </w:hyperlink>
            <w:r w:rsidRPr="00EC27CE">
              <w:t xml:space="preserve"> и </w:t>
            </w:r>
            <w:hyperlink w:anchor="Par428" w:tooltip="99. Железнодорожный подвижной состав и его составные части,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." w:history="1">
              <w:r w:rsidRPr="00EC27CE">
                <w:t>99</w:t>
              </w:r>
            </w:hyperlink>
            <w:r w:rsidRPr="00EC27CE">
              <w:t xml:space="preserve">, </w:t>
            </w:r>
            <w:hyperlink w:anchor="Par191" w:tooltip="е) предотвращение самопроизвольного ухода с места стоянки;" w:history="1">
              <w:r w:rsidRPr="00EC27CE">
                <w:t>подпункты "е"</w:t>
              </w:r>
            </w:hyperlink>
            <w:r w:rsidRPr="00EC27CE">
              <w:t xml:space="preserve">, </w:t>
            </w:r>
            <w:hyperlink w:anchor="Par192" w:tooltip="ж) сцепление в поездах для передачи динамических усилий на режимах тяги и торможения;" w:history="1">
              <w:r w:rsidRPr="00EC27CE">
                <w:t>"ж"</w:t>
              </w:r>
            </w:hyperlink>
            <w:r w:rsidRPr="00EC27CE">
              <w:t xml:space="preserve">, </w:t>
            </w:r>
            <w:hyperlink w:anchor="Par200" w:tooltip="п) выполнение требований пожарной безопасности;" w:history="1">
              <w:r w:rsidRPr="00EC27CE">
                <w:t>"п"</w:t>
              </w:r>
            </w:hyperlink>
            <w:r w:rsidRPr="00EC27CE">
              <w:t xml:space="preserve"> и </w:t>
            </w:r>
            <w:hyperlink w:anchor="Par204" w:tooltip="у) безопасность и надежность работы электрооборудования во всем диапазоне режимов эксплуатации (при номинальных и граничных режимах электроснабжения);" w:history="1">
              <w:r w:rsidRPr="00EC27CE">
                <w:t>"у"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разделы 2 - 4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12.2.056-81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Система стандартов безопасности труда. Электровозы и тепловозы колеи 1520 мм.</w:t>
            </w:r>
          </w:p>
          <w:p w:rsidR="0038484E" w:rsidRPr="00EC27CE" w:rsidRDefault="0038484E">
            <w:pPr>
              <w:pStyle w:val="ConsPlusNormal"/>
            </w:pPr>
            <w:r w:rsidRPr="00EC27CE">
              <w:t>Требования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пункты 4</w:t>
              </w:r>
            </w:hyperlink>
            <w:r w:rsidRPr="00EC27CE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7</w:t>
              </w:r>
            </w:hyperlink>
            <w:r w:rsidRPr="00EC27CE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,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EC27CE">
                <w:t>14</w:t>
              </w:r>
            </w:hyperlink>
            <w:r w:rsidRPr="00EC27CE">
              <w:t xml:space="preserve">, </w:t>
            </w:r>
            <w:hyperlink w:anchor="Par373" w:tooltip="74. Уровень электромагнитных помех, создаваемый железнодорожным подвижным составом и его составными частями, не должен превышать значений, в пределах которых эти помехи не оказывают влияние на работоспособность объектов инфраструктуры железнодорожного транспор" w:history="1">
              <w:r w:rsidRPr="00EC27CE">
                <w:t>74</w:t>
              </w:r>
            </w:hyperlink>
            <w:r w:rsidRPr="00EC27CE">
              <w:t xml:space="preserve"> и </w:t>
            </w:r>
            <w:hyperlink w:anchor="Par428" w:tooltip="99. Железнодорожный подвижной состав и его составные части,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." w:history="1">
              <w:r w:rsidRPr="00EC27CE">
                <w:t>99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подпункты "б"</w:t>
              </w:r>
            </w:hyperlink>
            <w:r w:rsidRPr="00EC27CE">
              <w:t xml:space="preserve">,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EC27CE">
                <w:t>"в"</w:t>
              </w:r>
            </w:hyperlink>
            <w:r w:rsidRPr="00EC27CE">
              <w:t xml:space="preserve">, </w:t>
            </w:r>
            <w:hyperlink w:anchor="Par198" w:tooltip="н) электромагнитную совместимость электрооборудования в части обеспечения безопасности работы приборов и оборудования;" w:history="1">
              <w:r w:rsidRPr="00EC27CE">
                <w:t>"н"</w:t>
              </w:r>
            </w:hyperlink>
            <w:r w:rsidRPr="00EC27CE">
              <w:t xml:space="preserve">, </w:t>
            </w:r>
            <w:hyperlink w:anchor="Par199" w:tooltip="о) электромагнитную совместимость электрооборудования с устройствами железнодорожной автоматики и телемеханики, железнодорожной электросвязи инфраструктуры железнодорожного транспорта;" w:history="1">
              <w:r w:rsidRPr="00EC27CE">
                <w:t>"о"</w:t>
              </w:r>
            </w:hyperlink>
            <w:r w:rsidRPr="00EC27CE">
              <w:t xml:space="preserve">, </w:t>
            </w:r>
            <w:hyperlink w:anchor="Par204" w:tooltip="у) безопасность и надежность работы электрооборудования во всем диапазоне режимов эксплуатации (при номинальных и граничных режимах электроснабжения);" w:history="1">
              <w:r w:rsidRPr="00EC27CE">
                <w:t>"у"</w:t>
              </w:r>
            </w:hyperlink>
            <w:r w:rsidRPr="00EC27CE">
              <w:t xml:space="preserve"> и </w:t>
            </w:r>
            <w:hyperlink w:anchor="Par209" w:tooltip="ш) соответствие требованиям энергетической эффективности." w:history="1">
              <w:r w:rsidRPr="00EC27CE">
                <w:t>"щ"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МЭК 60349-1-2007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Электрическая тяга. Вращающиеся электрические машины для железнодорожного и дорожного транспорта.</w:t>
            </w:r>
          </w:p>
          <w:p w:rsidR="0038484E" w:rsidRPr="00EC27CE" w:rsidRDefault="0038484E">
            <w:pPr>
              <w:pStyle w:val="ConsPlusNormal"/>
            </w:pPr>
            <w:r w:rsidRPr="00EC27CE">
              <w:t>Часть 1. Машины, отличные от машин с двигателями переменного тока, питаемых от электронного преобразователя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пункты 4</w:t>
              </w:r>
            </w:hyperlink>
            <w:r w:rsidRPr="00EC27CE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7</w:t>
              </w:r>
            </w:hyperlink>
            <w:r w:rsidRPr="00EC27CE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, </w:t>
            </w:r>
            <w:hyperlink w:anchor="Par233" w:tooltip="16. Колесные пары железнодорожного подвижного состава в соответствии с конструкторской документацией должны иметь знаки маркировки и клеймения." w:history="1">
              <w:r w:rsidRPr="00EC27CE">
                <w:t>16</w:t>
              </w:r>
            </w:hyperlink>
            <w:r w:rsidRPr="00EC27CE">
              <w:t xml:space="preserve"> и </w:t>
            </w:r>
            <w:hyperlink w:anchor="Par345" w:tooltip="57. Колеса, оси и бандажи колесных пар железнодорожного подвижного состава, боковые рамы и надрессорные балки тележек грузовых вагонов должны иметь запас статической прочности и необходимый коэффициент сопротивления усталости, которые обеспечивают стойкость к " w:history="1">
              <w:r w:rsidRPr="00EC27CE">
                <w:t>57</w:t>
              </w:r>
            </w:hyperlink>
            <w:r w:rsidRPr="00EC27CE">
              <w:t xml:space="preserve">, </w:t>
            </w:r>
            <w:hyperlink w:anchor="Par186" w:tooltip="а) соблюдение габарита железнодорожного подвижного состава;" w:history="1">
              <w:r w:rsidRPr="00EC27CE">
                <w:t>подпункты "а"</w:t>
              </w:r>
            </w:hyperlink>
            <w:r w:rsidRPr="00EC27CE">
              <w:t xml:space="preserve"> -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EC27CE">
                <w:t>"в"</w:t>
              </w:r>
            </w:hyperlink>
            <w:r w:rsidRPr="00EC27CE">
              <w:t xml:space="preserve">, </w:t>
            </w:r>
            <w:hyperlink w:anchor="Par201" w:tooltip="р) прочность при допустимых режимах нагружения и воздействиях;" w:history="1">
              <w:r w:rsidRPr="00EC27CE">
                <w:t>"р"</w:t>
              </w:r>
            </w:hyperlink>
            <w:r w:rsidRPr="00EC27CE">
              <w:t xml:space="preserve"> - </w:t>
            </w:r>
            <w:hyperlink w:anchor="Par203" w:tooltip="т) сопротивление усталости при малоцикловых и многоцикловых режимах нагружения;" w:history="1">
              <w:r w:rsidRPr="00EC27CE">
                <w:t>"т" пункта 5</w:t>
              </w:r>
            </w:hyperlink>
            <w:r w:rsidRPr="00EC27CE">
              <w:t xml:space="preserve">, </w:t>
            </w:r>
            <w:hyperlink w:anchor="Par229" w:tooltip="б) наименование изготовителя или его товарный знак, наименование продукции;" w:history="1">
              <w:r w:rsidRPr="00EC27CE">
                <w:t>подпункты "б"</w:t>
              </w:r>
            </w:hyperlink>
            <w:r w:rsidRPr="00EC27CE">
              <w:t xml:space="preserve"> и </w:t>
            </w:r>
            <w:hyperlink w:anchor="Par230" w:tooltip="в) дата изготовления." w:history="1">
              <w:r w:rsidRPr="00EC27CE">
                <w:t>"в" пункта 14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4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4835-2013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Колесные пары железнодорожных вагонов.</w:t>
            </w:r>
          </w:p>
          <w:p w:rsidR="0038484E" w:rsidRPr="00EC27CE" w:rsidRDefault="0038484E">
            <w:pPr>
              <w:pStyle w:val="ConsPlusNormal"/>
            </w:pPr>
            <w:r w:rsidRPr="00EC27CE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пункты 4</w:t>
              </w:r>
            </w:hyperlink>
            <w:r w:rsidRPr="00EC27CE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7</w:t>
              </w:r>
            </w:hyperlink>
            <w:r w:rsidRPr="00EC27CE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,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EC27CE">
                <w:t>14</w:t>
              </w:r>
            </w:hyperlink>
            <w:r w:rsidRPr="00EC27CE">
              <w:t xml:space="preserve">, </w:t>
            </w:r>
            <w:hyperlink w:anchor="Par233" w:tooltip="16. Колесные пары железнодорожного подвижного состава в соответствии с конструкторской документацией должны иметь знаки маркировки и клеймения." w:history="1">
              <w:r w:rsidRPr="00EC27CE">
                <w:t>16</w:t>
              </w:r>
            </w:hyperlink>
            <w:r w:rsidRPr="00EC27CE">
              <w:t xml:space="preserve"> и </w:t>
            </w:r>
            <w:hyperlink w:anchor="Par345" w:tooltip="57. Колеса, оси и бандажи колесных пар железнодорожного подвижного состава, боковые рамы и надрессорные балки тележек грузовых вагонов должны иметь запас статической прочности и необходимый коэффициент сопротивления усталости, которые обеспечивают стойкость к " w:history="1">
              <w:r w:rsidRPr="00EC27CE">
                <w:t>57</w:t>
              </w:r>
            </w:hyperlink>
            <w:r w:rsidRPr="00EC27CE">
              <w:t xml:space="preserve">, </w:t>
            </w:r>
            <w:hyperlink w:anchor="Par186" w:tooltip="а) соблюдение габарита железнодорожного подвижного состава;" w:history="1">
              <w:r w:rsidRPr="00EC27CE">
                <w:t>подпункты "а"</w:t>
              </w:r>
            </w:hyperlink>
            <w:r w:rsidRPr="00EC27CE">
              <w:t xml:space="preserve"> -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EC27CE">
                <w:t>"в"</w:t>
              </w:r>
            </w:hyperlink>
            <w:r w:rsidRPr="00EC27CE">
              <w:t>,</w:t>
            </w:r>
          </w:p>
          <w:p w:rsidR="0038484E" w:rsidRPr="00EC27CE" w:rsidRDefault="0038484E">
            <w:pPr>
              <w:pStyle w:val="ConsPlusNormal"/>
            </w:pPr>
            <w:hyperlink w:anchor="Par201" w:tooltip="р) прочность при допустимых режимах нагружения и воздействиях;" w:history="1">
              <w:r w:rsidRPr="00EC27CE">
                <w:t>"р"</w:t>
              </w:r>
            </w:hyperlink>
            <w:r w:rsidRPr="00EC27CE">
              <w:t xml:space="preserve"> - </w:t>
            </w:r>
            <w:hyperlink w:anchor="Par203" w:tooltip="т) сопротивление усталости при малоцикловых и многоцикловых режимах нагружения;" w:history="1">
              <w:r w:rsidRPr="00EC27CE">
                <w:t>"т"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4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11018-2011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Колесные пары тягового подвижного состава железных дорог колеи 1520 мм.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4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31847-2012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Колесные пары специального подвижного состава.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пункты 4</w:t>
              </w:r>
            </w:hyperlink>
            <w:r w:rsidRPr="00EC27CE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7</w:t>
              </w:r>
            </w:hyperlink>
            <w:r w:rsidRPr="00EC27CE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,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EC27CE">
                <w:t>14</w:t>
              </w:r>
            </w:hyperlink>
            <w:r w:rsidRPr="00EC27CE">
              <w:t xml:space="preserve"> и </w:t>
            </w:r>
            <w:hyperlink w:anchor="Par345" w:tooltip="57. Колеса, оси и бандажи колесных пар железнодорожного подвижного состава, боковые рамы и надрессорные балки тележек грузовых вагонов должны иметь запас статической прочности и необходимый коэффициент сопротивления усталости, которые обеспечивают стойкость к " w:history="1">
              <w:r w:rsidRPr="00EC27CE">
                <w:t>57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подпункты "б"</w:t>
              </w:r>
            </w:hyperlink>
            <w:r w:rsidRPr="00EC27CE">
              <w:t xml:space="preserve">,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EC27CE">
                <w:t>"в"</w:t>
              </w:r>
            </w:hyperlink>
            <w:r w:rsidRPr="00EC27CE">
              <w:t xml:space="preserve">, </w:t>
            </w:r>
            <w:hyperlink w:anchor="Par201" w:tooltip="р) прочность при допустимых режимах нагружения и воздействиях;" w:history="1">
              <w:r w:rsidRPr="00EC27CE">
                <w:t>"р"</w:t>
              </w:r>
            </w:hyperlink>
            <w:r w:rsidRPr="00EC27CE">
              <w:t xml:space="preserve"> - </w:t>
            </w:r>
            <w:hyperlink w:anchor="Par203" w:tooltip="т) сопротивление усталости при малоцикловых и многоцикловых режимах нагружения;" w:history="1">
              <w:r w:rsidRPr="00EC27CE">
                <w:t>"т",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разделы 3 - 6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10791-2011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Колеса цельнокатаные.</w:t>
            </w:r>
          </w:p>
          <w:p w:rsidR="0038484E" w:rsidRPr="00EC27CE" w:rsidRDefault="0038484E">
            <w:pPr>
              <w:pStyle w:val="ConsPlusNormal"/>
            </w:pPr>
            <w:r w:rsidRPr="00EC27CE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33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пункты 4</w:t>
              </w:r>
            </w:hyperlink>
            <w:r w:rsidRPr="00EC27CE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7</w:t>
              </w:r>
            </w:hyperlink>
            <w:r w:rsidRPr="00EC27CE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,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EC27CE">
                <w:t>14</w:t>
              </w:r>
            </w:hyperlink>
            <w:r w:rsidRPr="00EC27CE">
              <w:t xml:space="preserve">, </w:t>
            </w:r>
            <w:hyperlink w:anchor="Par233" w:tooltip="16. Колесные пары железнодорожного подвижного состава в соответствии с конструкторской документацией должны иметь знаки маркировки и клеймения." w:history="1">
              <w:r w:rsidRPr="00EC27CE">
                <w:t>16</w:t>
              </w:r>
            </w:hyperlink>
            <w:r w:rsidRPr="00EC27CE">
              <w:t xml:space="preserve">, </w:t>
            </w:r>
            <w:hyperlink w:anchor="Par345" w:tooltip="57. Колеса, оси и бандажи колесных пар железнодорожного подвижного состава, боковые рамы и надрессорные балки тележек грузовых вагонов должны иметь запас статической прочности и необходимый коэффициент сопротивления усталости, которые обеспечивают стойкость к " w:history="1">
              <w:r w:rsidRPr="00EC27CE">
                <w:t>57</w:t>
              </w:r>
            </w:hyperlink>
            <w:r w:rsidRPr="00EC27CE">
              <w:t xml:space="preserve"> и </w:t>
            </w:r>
            <w:hyperlink w:anchor="Par428" w:tooltip="99. Железнодорожный подвижной состав и его составные части,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." w:history="1">
              <w:r w:rsidRPr="00EC27CE">
                <w:t>99</w:t>
              </w:r>
            </w:hyperlink>
            <w:r w:rsidRPr="00EC27CE">
              <w:t>, подпункты</w:t>
            </w:r>
          </w:p>
          <w:p w:rsidR="0038484E" w:rsidRPr="00EC27CE" w:rsidRDefault="0038484E">
            <w:pPr>
              <w:pStyle w:val="ConsPlusNormal"/>
            </w:pP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"б"</w:t>
              </w:r>
            </w:hyperlink>
            <w:r w:rsidRPr="00EC27CE">
              <w:t xml:space="preserve">, </w:t>
            </w:r>
            <w:hyperlink w:anchor="Par201" w:tooltip="р) прочность при допустимых режимах нагружения и воздействиях;" w:history="1">
              <w:r w:rsidRPr="00EC27CE">
                <w:t>"р"</w:t>
              </w:r>
            </w:hyperlink>
            <w:r w:rsidRPr="00EC27CE">
              <w:t xml:space="preserve"> - </w:t>
            </w:r>
            <w:hyperlink w:anchor="Par203" w:tooltip="т) сопротивление усталости при малоцикловых и многоцикловых режимах нагружения;" w:history="1">
              <w:r w:rsidRPr="00EC27CE">
                <w:t>"т"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4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31334-2007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Оси для подвижного состава железных дорог колеи 1520 мм.</w:t>
            </w:r>
          </w:p>
          <w:p w:rsidR="0038484E" w:rsidRPr="00EC27CE" w:rsidRDefault="0038484E">
            <w:pPr>
              <w:pStyle w:val="ConsPlusNormal"/>
            </w:pPr>
            <w:r w:rsidRPr="00EC27CE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22780-93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Оси для вагонов железных дорог колеи 1520 (1524) мм.</w:t>
            </w:r>
          </w:p>
          <w:p w:rsidR="0038484E" w:rsidRPr="00EC27CE" w:rsidRDefault="0038484E">
            <w:pPr>
              <w:pStyle w:val="ConsPlusNormal"/>
            </w:pPr>
            <w:r w:rsidRPr="00EC27CE">
              <w:t>Типы, параметры и размеры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30803-2014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Колеса зубчатые тяговых передач тягового подвижного состава.</w:t>
            </w:r>
          </w:p>
          <w:p w:rsidR="0038484E" w:rsidRPr="00EC27CE" w:rsidRDefault="0038484E">
            <w:pPr>
              <w:pStyle w:val="ConsPlusNormal"/>
            </w:pPr>
            <w:r w:rsidRPr="00EC27CE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4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4728-2010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Заготовки осевые для железнодорожного подвижного состава.</w:t>
            </w:r>
          </w:p>
          <w:p w:rsidR="0038484E" w:rsidRPr="00EC27CE" w:rsidRDefault="0038484E">
            <w:pPr>
              <w:pStyle w:val="ConsPlusNormal"/>
            </w:pPr>
            <w:r w:rsidRPr="00EC27CE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Р 52366-2005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Бандажи черновые для локомотивов железных дорог широкой колеи.</w:t>
            </w:r>
          </w:p>
          <w:p w:rsidR="0038484E" w:rsidRPr="00EC27CE" w:rsidRDefault="0038484E">
            <w:pPr>
              <w:pStyle w:val="ConsPlusNormal"/>
            </w:pPr>
            <w:r w:rsidRPr="00EC27CE">
              <w:t>Типы и размеры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пункты 4</w:t>
              </w:r>
            </w:hyperlink>
            <w:r w:rsidRPr="00EC27CE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7</w:t>
              </w:r>
            </w:hyperlink>
            <w:r w:rsidRPr="00EC27CE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,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EC27CE">
                <w:t>14</w:t>
              </w:r>
            </w:hyperlink>
            <w:r w:rsidRPr="00EC27CE">
              <w:t xml:space="preserve"> и </w:t>
            </w:r>
            <w:hyperlink w:anchor="Par345" w:tooltip="57. Колеса, оси и бандажи колесных пар железнодорожного подвижного состава, боковые рамы и надрессорные балки тележек грузовых вагонов должны иметь запас статической прочности и необходимый коэффициент сопротивления усталости, которые обеспечивают стойкость к " w:history="1">
              <w:r w:rsidRPr="00EC27CE">
                <w:t>57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подпункты "б"</w:t>
              </w:r>
            </w:hyperlink>
            <w:r w:rsidRPr="00EC27CE">
              <w:t xml:space="preserve">, </w:t>
            </w:r>
            <w:hyperlink w:anchor="Par201" w:tooltip="р) прочность при допустимых режимах нагружения и воздействиях;" w:history="1">
              <w:r w:rsidRPr="00EC27CE">
                <w:t>"р"</w:t>
              </w:r>
            </w:hyperlink>
            <w:r w:rsidRPr="00EC27CE">
              <w:t xml:space="preserve"> - </w:t>
            </w:r>
            <w:hyperlink w:anchor="Par203" w:tooltip="т) сопротивление усталости при малоцикловых и многоцикловых режимах нагружения;" w:history="1">
              <w:r w:rsidRPr="00EC27CE">
                <w:t>"т"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5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55498-2013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Центры колесные катаные для железнодорожного подвижного состава.</w:t>
            </w:r>
          </w:p>
          <w:p w:rsidR="0038484E" w:rsidRPr="00EC27CE" w:rsidRDefault="0038484E">
            <w:pPr>
              <w:pStyle w:val="ConsPlusNormal"/>
            </w:pPr>
            <w:r w:rsidRPr="00EC27CE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пункты 4</w:t>
              </w:r>
            </w:hyperlink>
            <w:r w:rsidRPr="00EC27CE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7</w:t>
              </w:r>
            </w:hyperlink>
            <w:r w:rsidRPr="00EC27CE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,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EC27CE">
                <w:t>14</w:t>
              </w:r>
            </w:hyperlink>
            <w:r w:rsidRPr="00EC27CE">
              <w:t xml:space="preserve">, </w:t>
            </w:r>
            <w:hyperlink w:anchor="Par345" w:tooltip="57. Колеса, оси и бандажи колесных пар железнодорожного подвижного состава, боковые рамы и надрессорные балки тележек грузовых вагонов должны иметь запас статической прочности и необходимый коэффициент сопротивления усталости, которые обеспечивают стойкость к " w:history="1">
              <w:r w:rsidRPr="00EC27CE">
                <w:t>57</w:t>
              </w:r>
            </w:hyperlink>
            <w:r w:rsidRPr="00EC27CE">
              <w:t xml:space="preserve"> и </w:t>
            </w:r>
            <w:hyperlink w:anchor="Par428" w:tooltip="99. Железнодорожный подвижной состав и его составные части,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." w:history="1">
              <w:r w:rsidRPr="00EC27CE">
                <w:t>99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подпункты "б"</w:t>
              </w:r>
            </w:hyperlink>
            <w:r w:rsidRPr="00EC27CE">
              <w:t xml:space="preserve">, </w:t>
            </w:r>
            <w:hyperlink w:anchor="Par201" w:tooltip="р) прочность при допустимых режимах нагружения и воздействиях;" w:history="1">
              <w:r w:rsidRPr="00EC27CE">
                <w:t>"р"</w:t>
              </w:r>
            </w:hyperlink>
            <w:r w:rsidRPr="00EC27CE">
              <w:t xml:space="preserve"> - </w:t>
            </w:r>
            <w:hyperlink w:anchor="Par203" w:tooltip="т) сопротивление усталости при малоцикловых и многоцикловых режимах нагружения;" w:history="1">
              <w:r w:rsidRPr="00EC27CE">
                <w:t>"т",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1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4491-86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Центры колесные литые для подвижного состава железных дорог колеи 1520 мм.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пункты 4</w:t>
              </w:r>
            </w:hyperlink>
            <w:r w:rsidRPr="00EC27CE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7</w:t>
              </w:r>
            </w:hyperlink>
            <w:r w:rsidRPr="00EC27CE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,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EC27CE">
                <w:t>14</w:t>
              </w:r>
            </w:hyperlink>
            <w:r w:rsidRPr="00EC27CE">
              <w:t xml:space="preserve">, </w:t>
            </w:r>
            <w:hyperlink w:anchor="Par234" w:tooltip="17. Рамы и балки тележек грузовых вагонов в соответствии с конструкторской документацией должны иметь следующие отлитые знаки маркировки:" w:history="1">
              <w:r w:rsidRPr="00EC27CE">
                <w:t>17</w:t>
              </w:r>
            </w:hyperlink>
            <w:r w:rsidRPr="00EC27CE">
              <w:t xml:space="preserve"> и </w:t>
            </w:r>
            <w:hyperlink w:anchor="Par239" w:tooltip="18. Рамы и балки тележек грузовых вагонов в соответствии с конструкторской документацией должны иметь знаки клеймения изготовителя, а в случае исправления дефекта рам и балок сваркой - и клеймо сварщика." w:history="1">
              <w:r w:rsidRPr="00EC27CE">
                <w:t>18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4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32400-2013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Рама боковая и балка надрессорная литые тележек железнодорожных грузовых вагонов.</w:t>
            </w:r>
          </w:p>
          <w:p w:rsidR="0038484E" w:rsidRPr="00EC27CE" w:rsidRDefault="0038484E">
            <w:pPr>
              <w:pStyle w:val="ConsPlusNormal"/>
            </w:pPr>
            <w:r w:rsidRPr="00EC27CE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пункты 4</w:t>
              </w:r>
            </w:hyperlink>
            <w:r w:rsidRPr="00EC27CE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7</w:t>
              </w:r>
            </w:hyperlink>
            <w:r w:rsidRPr="00EC27CE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,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EC27CE">
                <w:t>14</w:t>
              </w:r>
            </w:hyperlink>
            <w:r w:rsidRPr="00EC27CE">
              <w:t xml:space="preserve"> и </w:t>
            </w:r>
            <w:hyperlink w:anchor="Par342" w:tooltip="55. Железнодорожный подвижной состав должен быть оборудован сцепным устройством, исключающим самопроизвольное разъединение единиц железнодорожного подвижного состава и обеспечивающим его эвакуацию в экстренных случаях." w:history="1">
              <w:r w:rsidRPr="00EC27CE">
                <w:t>55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подпункты "б"</w:t>
              </w:r>
            </w:hyperlink>
            <w:r w:rsidRPr="00EC27CE">
              <w:t xml:space="preserve">,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EC27CE">
                <w:t>"в"</w:t>
              </w:r>
            </w:hyperlink>
            <w:r w:rsidRPr="00EC27CE">
              <w:t xml:space="preserve">, </w:t>
            </w:r>
            <w:hyperlink w:anchor="Par192" w:tooltip="ж) сцепление в поездах для передачи динамических усилий на режимах тяги и торможения;" w:history="1">
              <w:r w:rsidRPr="00EC27CE">
                <w:t>"ж"</w:t>
              </w:r>
            </w:hyperlink>
            <w:r w:rsidRPr="00EC27CE">
              <w:t xml:space="preserve"> и </w:t>
            </w:r>
            <w:hyperlink w:anchor="Par208" w:tooltip="ч) сцепление железнодорожного подвижного состава в криволинейных участках железнодорожного пути, возможность передвижения вагонов в сцепе и одиночных вагонов по путям необщего пользования;" w:history="1">
              <w:r w:rsidRPr="00EC27CE">
                <w:t>"ч"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Р 54749-2011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Устройство сцепное и автосцепное железнодорожного подвижного состава.</w:t>
            </w:r>
          </w:p>
          <w:p w:rsidR="0038484E" w:rsidRPr="00EC27CE" w:rsidRDefault="0038484E">
            <w:pPr>
              <w:pStyle w:val="ConsPlusNormal"/>
            </w:pPr>
            <w:r w:rsidRPr="00EC27CE">
              <w:t>Технические требования и правила приемки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пункты 4</w:t>
              </w:r>
            </w:hyperlink>
            <w:r w:rsidRPr="00EC27CE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7</w:t>
              </w:r>
            </w:hyperlink>
            <w:r w:rsidRPr="00EC27CE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,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EC27CE">
                <w:t>14</w:t>
              </w:r>
            </w:hyperlink>
            <w:r w:rsidRPr="00EC27CE">
              <w:t xml:space="preserve"> и </w:t>
            </w:r>
            <w:hyperlink w:anchor="Par325" w:tooltip="44. Остекление внутренних помещений железнодорожного подвижного состава, предназначенных для обслуживающего персонала и (или) пассажиров, должно обеспечивать безопасность обслуживающего персонала и (или) пассажиров в случае ударных воздействий на железнодорожн" w:history="1">
              <w:r w:rsidRPr="00EC27CE">
                <w:t>44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 "б"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32565-2013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Стекло безопасное для наземного транспорта.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43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пункты 4</w:t>
              </w:r>
            </w:hyperlink>
            <w:r w:rsidRPr="00EC27CE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7</w:t>
              </w:r>
            </w:hyperlink>
            <w:r w:rsidRPr="00EC27CE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 и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EC27CE">
                <w:t>14</w:t>
              </w:r>
            </w:hyperlink>
            <w:r w:rsidRPr="00EC27CE">
              <w:t xml:space="preserve">, </w:t>
            </w:r>
            <w:hyperlink w:anchor="Par186" w:tooltip="а) соблюдение габарита железнодорожного подвижного состава;" w:history="1">
              <w:r w:rsidRPr="00EC27CE">
                <w:t>подпункты "а"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"б"</w:t>
              </w:r>
            </w:hyperlink>
            <w:r w:rsidRPr="00EC27CE">
              <w:t>, "</w:t>
            </w:r>
            <w:hyperlink w:anchor="Par201" w:tooltip="р) прочность при допустимых режимах нагружения и воздействиях;" w:history="1">
              <w:r w:rsidRPr="00EC27CE">
                <w:t>р</w:t>
              </w:r>
            </w:hyperlink>
            <w:r w:rsidRPr="00EC27CE">
              <w:t xml:space="preserve"> - </w:t>
            </w:r>
            <w:hyperlink w:anchor="Par203" w:tooltip="т) сопротивление усталости при малоцикловых и многоцикловых режимах нагружения;" w:history="1">
              <w:r w:rsidRPr="00EC27CE">
                <w:t>т" пункта 5</w:t>
              </w:r>
            </w:hyperlink>
          </w:p>
          <w:p w:rsidR="0038484E" w:rsidRPr="00EC27CE" w:rsidRDefault="0038484E">
            <w:pPr>
              <w:pStyle w:val="ConsPlusNormal"/>
            </w:pPr>
            <w:r w:rsidRPr="00EC27CE">
              <w:t>статьи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5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9246-2013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Тележки двухосные трехэлементные грузовых вагонов железных дорог колеи 1520 мм.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разделы 4 и 5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55821-2013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Тележки пассажирских вагонов локомотивной тяги.</w:t>
            </w:r>
          </w:p>
          <w:p w:rsidR="0038484E" w:rsidRPr="00EC27CE" w:rsidRDefault="0038484E">
            <w:pPr>
              <w:pStyle w:val="ConsPlusNormal"/>
            </w:pPr>
            <w:r w:rsidRPr="00EC27CE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пункты 4</w:t>
              </w:r>
            </w:hyperlink>
            <w:r w:rsidRPr="00EC27CE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7</w:t>
              </w:r>
            </w:hyperlink>
            <w:r w:rsidRPr="00EC27CE">
              <w:t xml:space="preserve"> и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EC27CE">
                <w:t>14</w:t>
              </w:r>
            </w:hyperlink>
            <w:r w:rsidRPr="00EC27CE">
              <w:t xml:space="preserve">, </w:t>
            </w:r>
            <w:hyperlink w:anchor="Par186" w:tooltip="а) соблюдение габарита железнодорожного подвижного состава;" w:history="1">
              <w:r w:rsidRPr="00EC27CE">
                <w:t>подпункты "а"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"б"</w:t>
              </w:r>
            </w:hyperlink>
            <w:r w:rsidRPr="00EC27CE">
              <w:t xml:space="preserve"> и </w:t>
            </w:r>
            <w:hyperlink w:anchor="Par201" w:tooltip="р) прочность при допустимых режимах нагружения и воздействиях;" w:history="1">
              <w:r w:rsidRPr="00EC27CE">
                <w:t>"р"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2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10527-84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Тележки двухосные пассажирских вагонов магистральных железных дорог колеи 1520 мм.</w:t>
            </w:r>
          </w:p>
          <w:p w:rsidR="0038484E" w:rsidRPr="00EC27CE" w:rsidRDefault="0038484E">
            <w:pPr>
              <w:pStyle w:val="ConsPlusNormal"/>
            </w:pPr>
            <w:r w:rsidRPr="00EC27CE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пункты 4</w:t>
              </w:r>
            </w:hyperlink>
            <w:r w:rsidRPr="00EC27CE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7</w:t>
              </w:r>
            </w:hyperlink>
            <w:r w:rsidRPr="00EC27CE">
              <w:t xml:space="preserve"> и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EC27CE">
                <w:t>14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 "б"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6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51759-2001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Передачи гидродинамические для подвижного состава железнодорожного транспорта.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47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пункты 4</w:t>
              </w:r>
            </w:hyperlink>
            <w:r w:rsidRPr="00EC27CE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7</w:t>
              </w:r>
            </w:hyperlink>
            <w:r w:rsidRPr="00EC27CE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 и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EC27CE">
                <w:t>14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подпункты "б"</w:t>
              </w:r>
            </w:hyperlink>
            <w:r w:rsidRPr="00EC27CE">
              <w:t xml:space="preserve">, </w:t>
            </w:r>
            <w:hyperlink w:anchor="Par201" w:tooltip="р) прочность при допустимых режимах нагружения и воздействиях;" w:history="1">
              <w:r w:rsidRPr="00EC27CE">
                <w:t>"р"</w:t>
              </w:r>
            </w:hyperlink>
            <w:r w:rsidRPr="00EC27CE">
              <w:t xml:space="preserve"> - </w:t>
            </w:r>
            <w:hyperlink w:anchor="Par203" w:tooltip="т) сопротивление усталости при малоцикловых и многоцикловых режимах нагружения;" w:history="1">
              <w:r w:rsidRPr="00EC27CE">
                <w:t>"т",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4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398-2010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Бандажи черновые для железнодорожного подвижного состава.</w:t>
            </w:r>
          </w:p>
          <w:p w:rsidR="0038484E" w:rsidRPr="00EC27CE" w:rsidRDefault="0038484E">
            <w:pPr>
              <w:pStyle w:val="ConsPlusNormal"/>
            </w:pPr>
            <w:r w:rsidRPr="00EC27CE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7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520-2011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Подшипники качения.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18572-2014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Подшипники качения. Подшипники буксовые роликовые цилиндрические железнодорожного подвижного состава.</w:t>
            </w:r>
          </w:p>
          <w:p w:rsidR="0038484E" w:rsidRPr="00EC27CE" w:rsidRDefault="0038484E">
            <w:pPr>
              <w:pStyle w:val="ConsPlusNormal"/>
            </w:pPr>
            <w:r w:rsidRPr="00EC27CE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применяется с 01.07.2015</w:t>
            </w: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32769-2014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Подшипники качения.</w:t>
            </w:r>
          </w:p>
          <w:p w:rsidR="0038484E" w:rsidRPr="00EC27CE" w:rsidRDefault="0038484E">
            <w:pPr>
              <w:pStyle w:val="ConsPlusNormal"/>
            </w:pPr>
            <w:r w:rsidRPr="00EC27CE">
              <w:t>Узлы подшипниковые конические букс железнодорожного подвижного состава.</w:t>
            </w:r>
          </w:p>
          <w:p w:rsidR="0038484E" w:rsidRPr="00EC27CE" w:rsidRDefault="0038484E">
            <w:pPr>
              <w:pStyle w:val="ConsPlusNormal"/>
            </w:pPr>
            <w:r w:rsidRPr="00EC27CE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применяется с 01.07.2015</w:t>
            </w: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4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1452-2011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Пружины цилиндрические винтовые тележек и ударно-тяговых приборов подвижного состава железных дорог.</w:t>
            </w:r>
          </w:p>
          <w:p w:rsidR="0038484E" w:rsidRPr="00EC27CE" w:rsidRDefault="0038484E">
            <w:pPr>
              <w:pStyle w:val="ConsPlusNormal"/>
            </w:pPr>
            <w:r w:rsidRPr="00EC27CE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пункты 4</w:t>
              </w:r>
            </w:hyperlink>
            <w:r w:rsidRPr="00EC27CE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7</w:t>
              </w:r>
            </w:hyperlink>
            <w:r w:rsidRPr="00EC27CE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 и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EC27CE">
                <w:t>14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подпункты "б"</w:t>
              </w:r>
            </w:hyperlink>
            <w:r w:rsidRPr="00EC27CE">
              <w:t xml:space="preserve">, </w:t>
            </w:r>
            <w:hyperlink w:anchor="Par201" w:tooltip="р) прочность при допустимых режимах нагружения и воздействиях;" w:history="1">
              <w:r w:rsidRPr="00EC27CE">
                <w:t>"р"</w:t>
              </w:r>
            </w:hyperlink>
            <w:r w:rsidRPr="00EC27CE">
              <w:t xml:space="preserve"> и </w:t>
            </w:r>
            <w:hyperlink w:anchor="Par203" w:tooltip="т) сопротивление усталости при малоцикловых и многоцикловых режимах нагружения;" w:history="1">
              <w:r w:rsidRPr="00EC27CE">
                <w:t>"т"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4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28300-2010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Валы карданные тягового привода тепловозов и дизель-поездов.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53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пункты 4</w:t>
              </w:r>
            </w:hyperlink>
            <w:r w:rsidRPr="00EC27CE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7</w:t>
              </w:r>
            </w:hyperlink>
            <w:r w:rsidRPr="00EC27CE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 и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EC27CE">
                <w:t>14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 "б"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2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28465-90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Устройства очистки лобовых стекол кабины машиниста тягового подвижного состава.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5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55184-2012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Демпферы гидравлические железнодорожного подвижного состава.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пункты 4</w:t>
              </w:r>
            </w:hyperlink>
            <w:r w:rsidRPr="00EC27CE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7</w:t>
              </w:r>
            </w:hyperlink>
            <w:r w:rsidRPr="00EC27CE">
              <w:t xml:space="preserve"> и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подпункты "б"</w:t>
              </w:r>
            </w:hyperlink>
            <w:r w:rsidRPr="00EC27CE">
              <w:t xml:space="preserve"> и </w:t>
            </w:r>
            <w:hyperlink w:anchor="Par192" w:tooltip="ж) сцепление в поездах для передачи динамических усилий на режимах тяги и торможения;" w:history="1">
              <w:r w:rsidRPr="00EC27CE">
                <w:t>"ж" пункта 5</w:t>
              </w:r>
            </w:hyperlink>
            <w:r w:rsidRPr="00EC27CE">
              <w:t xml:space="preserve">, </w:t>
            </w:r>
            <w:hyperlink w:anchor="Par229" w:tooltip="б) наименование изготовителя или его товарный знак, наименование продукции;" w:history="1">
              <w:r w:rsidRPr="00EC27CE">
                <w:t>подпункты "б"</w:t>
              </w:r>
            </w:hyperlink>
            <w:r w:rsidRPr="00EC27CE">
              <w:t xml:space="preserve"> и </w:t>
            </w:r>
            <w:hyperlink w:anchor="Par230" w:tooltip="в) дата изготовления." w:history="1">
              <w:r w:rsidRPr="00EC27CE">
                <w:t>"в" пункта 14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5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22703-2012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Детали литые сцепных и автосцепных устройств железнодорожного подвижного состава.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пункты 4</w:t>
              </w:r>
            </w:hyperlink>
            <w:r w:rsidRPr="00EC27CE">
              <w:t xml:space="preserve"> и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7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подпункты "б"</w:t>
              </w:r>
            </w:hyperlink>
            <w:r w:rsidRPr="00EC27CE">
              <w:t xml:space="preserve">, </w:t>
            </w:r>
            <w:hyperlink w:anchor="Par201" w:tooltip="р) прочность при допустимых режимах нагружения и воздействиях;" w:history="1">
              <w:r w:rsidRPr="00EC27CE">
                <w:t>"р"</w:t>
              </w:r>
            </w:hyperlink>
            <w:r w:rsidRPr="00EC27CE">
              <w:t xml:space="preserve"> - </w:t>
            </w:r>
            <w:hyperlink w:anchor="Par203" w:tooltip="т) сопротивление усталости при малоцикловых и многоцикловых режимах нагружения;" w:history="1">
              <w:r w:rsidRPr="00EC27CE">
                <w:t>"т"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1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1425-93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Рессоры листовые для подвижного состава железных дорог.</w:t>
            </w:r>
          </w:p>
          <w:p w:rsidR="0038484E" w:rsidRPr="00EC27CE" w:rsidRDefault="0038484E">
            <w:pPr>
              <w:pStyle w:val="ConsPlusNormal"/>
            </w:pPr>
            <w:r w:rsidRPr="00EC27CE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пункты 4</w:t>
              </w:r>
            </w:hyperlink>
            <w:r w:rsidRPr="00EC27CE">
              <w:t xml:space="preserve"> и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7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 "б"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1454-2005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Резервуары воздушные для тягового подвижного состава.</w:t>
            </w:r>
          </w:p>
          <w:p w:rsidR="0038484E" w:rsidRPr="00EC27CE" w:rsidRDefault="0038484E">
            <w:pPr>
              <w:pStyle w:val="ConsPlusNormal"/>
            </w:pPr>
            <w:r w:rsidRPr="00EC27CE">
              <w:t>Основные требования к 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пункты 4</w:t>
              </w:r>
            </w:hyperlink>
            <w:r w:rsidRPr="00EC27CE">
              <w:t xml:space="preserve">, </w:t>
            </w:r>
            <w:hyperlink w:anchor="Par212" w:tooltip="8. При проектировании железнодорожного подвижного состава и его составных частей проектировщик (разработчик) должен предусматривать аварийные крэш-системы для защиты обслуживающего персонала и (или) пассажиров в случае столкновения и (или) схода железнодорожно" w:history="1">
              <w:r w:rsidRPr="00EC27CE">
                <w:t>8</w:t>
              </w:r>
            </w:hyperlink>
            <w:r w:rsidRPr="00EC27CE">
              <w:t xml:space="preserve">, </w:t>
            </w:r>
            <w:hyperlink w:anchor="Par213" w:tooltip="9. При проектировании железнодорожного подвижного состава проектировщик (разработчик) должен предусматривать программные средства, обеспечивающие безопасность функционирования железнодорожного подвижного состава и его составных частей." w:history="1">
              <w:r w:rsidRPr="00EC27CE">
                <w:t>9</w:t>
              </w:r>
            </w:hyperlink>
            <w:r w:rsidRPr="00EC27CE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, </w:t>
            </w:r>
            <w:hyperlink w:anchor="Par217" w:tooltip="13. Железнодорожный подвижной состав в соответствии с конструкторской документацией должен иметь следующую маркировку, обеспечивающую идентификацию продукции независимо от года ее выпуска:" w:history="1">
              <w:r w:rsidRPr="00EC27CE">
                <w:t>13</w:t>
              </w:r>
            </w:hyperlink>
            <w:r w:rsidRPr="00EC27CE">
              <w:t xml:space="preserve">, </w:t>
            </w:r>
            <w:hyperlink w:anchor="Par249" w:tooltip="22. Железнодорожный подвижной состав, расположение и монтаж его оборудования должны обеспечивать безопасность обслуживающего персонала при эксплуатации, осмотре, техническом обслуживании, ремонте." w:history="1">
              <w:r w:rsidRPr="00EC27CE">
                <w:t>22</w:t>
              </w:r>
            </w:hyperlink>
            <w:r w:rsidRPr="00EC27CE">
              <w:t xml:space="preserve"> - </w:t>
            </w:r>
            <w:hyperlink w:anchor="Par254" w:tooltip="25. Программные средства железнодорожного подвижного состава, как встраиваемые, так и поставляемые на материальных носителях, должны обеспечивать:" w:history="1">
              <w:r w:rsidRPr="00EC27CE">
                <w:t>25</w:t>
              </w:r>
            </w:hyperlink>
            <w:r w:rsidRPr="00EC27CE">
              <w:t xml:space="preserve">, </w:t>
            </w:r>
            <w:hyperlink w:anchor="Par259" w:tooltip="27. Система управления, контроля и безопасности железнодорожного подвижного состава в случаях работы тягового привода и другого оборудования при неисправностях аппаратов электрической, гидравлической и (или) пневматической частей, сбоя программного обеспечения" w:history="1">
              <w:r w:rsidRPr="00EC27CE">
                <w:t>27</w:t>
              </w:r>
            </w:hyperlink>
            <w:r w:rsidRPr="00EC27CE">
              <w:t xml:space="preserve">, </w:t>
            </w:r>
            <w:hyperlink w:anchor="Par260" w:tooltip="28. Приборы и устройства для управления железнодорожным подвижным составом должны быть:" w:history="1">
              <w:r w:rsidRPr="00EC27CE">
                <w:t>28</w:t>
              </w:r>
            </w:hyperlink>
            <w:r w:rsidRPr="00EC27CE">
              <w:t xml:space="preserve">, </w:t>
            </w:r>
            <w:hyperlink w:anchor="Par299" w:tooltip="36. Моторвагонный подвижной состав должен быть оборудован следующими устройствами:" w:history="1">
              <w:r w:rsidRPr="00EC27CE">
                <w:t>36</w:t>
              </w:r>
            </w:hyperlink>
            <w:r w:rsidRPr="00EC27CE">
              <w:t xml:space="preserve">, </w:t>
            </w:r>
            <w:hyperlink w:anchor="Par308" w:tooltip="37. Локомотивы, используемые для перевозки пассажиров, специальных и опасных грузов, и головные вагоны моторвагонного подвижного состава, должны быть оснащены аппаратурой спутниковой навигации, способствующей обеспечению безопасности движения." w:history="1">
              <w:r w:rsidRPr="00EC27CE">
                <w:t>37</w:t>
              </w:r>
            </w:hyperlink>
            <w:r w:rsidRPr="00EC27CE">
              <w:t xml:space="preserve">, </w:t>
            </w:r>
            <w:hyperlink w:anchor="Par315" w:tooltip="40. Ветровые стекла кабины машиниста локомотива, моторвагонного подвижного состава и специального самоходного железнодорожного подвижного состава должны быть надежно закреплены в окнах и иметь уплотнения." w:history="1">
              <w:r w:rsidRPr="00EC27CE">
                <w:t>40</w:t>
              </w:r>
            </w:hyperlink>
            <w:r w:rsidRPr="00EC27CE">
              <w:t xml:space="preserve">, </w:t>
            </w:r>
            <w:hyperlink w:anchor="Par322" w:tooltip="43. Аварийное покидание кабины машиниста локомотива, моторвагонного подвижного состава и специального самоходного железнодорожного подвижного состава должно быть предусмотрено через боковые окна с использованием вспомогательных приспособлений." w:history="1">
              <w:r w:rsidRPr="00EC27CE">
                <w:t>43</w:t>
              </w:r>
            </w:hyperlink>
            <w:r w:rsidRPr="00EC27CE">
              <w:t xml:space="preserve">, </w:t>
            </w:r>
            <w:hyperlink w:anchor="Par325" w:tooltip="44. Остекление внутренних помещений железнодорожного подвижного состава, предназначенных для обслуживающего персонала и (или) пассажиров, должно обеспечивать безопасность обслуживающего персонала и (или) пассажиров в случае ударных воздействий на железнодорожн" w:history="1">
              <w:r w:rsidRPr="00EC27CE">
                <w:t>44</w:t>
              </w:r>
            </w:hyperlink>
            <w:r w:rsidRPr="00EC27CE">
              <w:t xml:space="preserve"> - </w:t>
            </w:r>
            <w:hyperlink w:anchor="Par337" w:tooltip="50. Составные части железнодорожного подвижного состава, разъединение или излом которых может вызвать их падение на железнодорожный путь или выход из габарита железнодорожного подвижного состава, должны иметь предохранительные устройства, выдерживающие вес защ" w:history="1">
              <w:r w:rsidRPr="00EC27CE">
                <w:t>50</w:t>
              </w:r>
            </w:hyperlink>
            <w:r w:rsidRPr="00EC27CE">
              <w:t xml:space="preserve">, </w:t>
            </w:r>
            <w:hyperlink w:anchor="Par342" w:tooltip="55. Железнодорожный подвижной состав должен быть оборудован сцепным устройством, исключающим самопроизвольное разъединение единиц железнодорожного подвижного состава и обеспечивающим его эвакуацию в экстренных случаях." w:history="1">
              <w:r w:rsidRPr="00EC27CE">
                <w:t>55</w:t>
              </w:r>
            </w:hyperlink>
            <w:r w:rsidRPr="00EC27CE">
              <w:t xml:space="preserve">, </w:t>
            </w:r>
            <w:hyperlink w:anchor="Par347" w:tooltip="58. Материалы и вещества, применяемые при проектировании и производстве железнодорожного подвижного состава и его составных частей, должны быть безопасны для людей и окружающей среды." w:history="1">
              <w:r w:rsidRPr="00EC27CE">
                <w:t>58</w:t>
              </w:r>
            </w:hyperlink>
            <w:r w:rsidRPr="00EC27CE">
              <w:t xml:space="preserve">, </w:t>
            </w:r>
            <w:hyperlink w:anchor="Par348" w:tooltip="59. Характеристики (показатели микроклимата, уровни шума, вибрации, ультразвука, электромагнитного излучения, освещения, состава воздушной среды) систем жизнеобеспечения (система кондиционирования воздуха - отопление, вентиляция, охлаждение, системы освещения," w:history="1">
              <w:r w:rsidRPr="00EC27CE">
                <w:t>59</w:t>
              </w:r>
            </w:hyperlink>
            <w:r w:rsidRPr="00EC27CE">
              <w:t xml:space="preserve">, </w:t>
            </w:r>
            <w:hyperlink w:anchor="Par354" w:tooltip="62. В конструкции железнодорожного подвижного состава должны быть предусмотрены места для его подъема домкратами. Поверхность, предназначенная для соприкосновения с головками домкратов, должна препятствовать их скольжению." w:history="1">
              <w:r w:rsidRPr="00EC27CE">
                <w:t>62</w:t>
              </w:r>
            </w:hyperlink>
            <w:r w:rsidRPr="00EC27CE">
              <w:t xml:space="preserve"> - </w:t>
            </w:r>
            <w:hyperlink w:anchor="Par360" w:tooltip="65. В пассажирских вагонах и моторвагонном подвижном составе должен обеспечиваться безопасный проход обсуживающего персонала и пассажиров из вагона в вагон по переходным площадкам. Конструкция переходных площадок должна быть закрытого типа, то есть исключать в" w:history="1">
              <w:r w:rsidRPr="00EC27CE">
                <w:t>65</w:t>
              </w:r>
            </w:hyperlink>
            <w:r w:rsidRPr="00EC27CE">
              <w:t xml:space="preserve">, </w:t>
            </w:r>
            <w:hyperlink w:anchor="Par363" w:tooltip="67. Кресла и диваны пассажирских вагонов и моторвагонного подвижного состава должны иметь прочное крепление к полу и конструкцию, исключающую возможность их опрокидывания, в том числе при экстренном торможении." w:history="1">
              <w:r w:rsidRPr="00EC27CE">
                <w:t>67</w:t>
              </w:r>
            </w:hyperlink>
            <w:r w:rsidRPr="00EC27CE">
              <w:t xml:space="preserve">, </w:t>
            </w:r>
            <w:hyperlink w:anchor="Par369" w:tooltip="71. Электрооборудование локомотивов, моторвагонного подвижного состава, пассажирских и изотермических вагонов должно иметь защиту и сигнализацию, срабатывающую при перегрузках, коротких замыканиях, замыканиях на землю, при возникновении перенапряжений электроо" w:history="1">
              <w:r w:rsidRPr="00EC27CE">
                <w:t>71</w:t>
              </w:r>
            </w:hyperlink>
            <w:r w:rsidRPr="00EC27CE">
              <w:t xml:space="preserve"> - </w:t>
            </w:r>
            <w:hyperlink w:anchor="Par375" w:tooltip="76. Локомотивы, моторвагонный подвижной состав, специальный железнодорожный подвижной состав, пассажирские и изотермические вагоны должны быть оборудованы системами пожарной сигнализации, установками пожаротушения, специальными местами для размещения огнетушит" w:history="1">
              <w:r w:rsidRPr="00EC27CE">
                <w:t>76</w:t>
              </w:r>
            </w:hyperlink>
            <w:r w:rsidRPr="00EC27CE">
              <w:t xml:space="preserve">, </w:t>
            </w:r>
            <w:hyperlink w:anchor="Par397" w:tooltip="84. Головные вагоны моторвагонного подвижного состава должны быть оборудованы экологически чистыми туалетными комплексами." w:history="1">
              <w:r w:rsidRPr="00EC27CE">
                <w:t>84</w:t>
              </w:r>
            </w:hyperlink>
            <w:r w:rsidRPr="00EC27CE">
              <w:t xml:space="preserve">, </w:t>
            </w:r>
            <w:hyperlink w:anchor="Par405" w:tooltip="88. Входные двери пассажирских вагонов и вагонов моторвагонного подвижного состава должны быть оснащены системами (устройствами) открывания (закрывания) и системой контроля, обеспечивающей безопасность обслуживающего персонала и (или) пассажиров." w:history="1">
              <w:r w:rsidRPr="00EC27CE">
                <w:t>88</w:t>
              </w:r>
            </w:hyperlink>
            <w:r w:rsidRPr="00EC27CE">
              <w:t xml:space="preserve"> - </w:t>
            </w:r>
            <w:hyperlink w:anchor="Par414" w:tooltip="93. Лобовые части локомотивов с кузовом вагонного типа, головных вагонов моторвагонного подвижного состава и специального самоходного железнодорожного подвижного состава, а также торцевые части локомотивов с кузовом капотного типа должны быть оборудованы проже" w:history="1">
              <w:r w:rsidRPr="00EC27CE">
                <w:t>93</w:t>
              </w:r>
            </w:hyperlink>
            <w:r w:rsidRPr="00EC27CE">
              <w:t xml:space="preserve"> и </w:t>
            </w:r>
            <w:hyperlink w:anchor="Par420" w:tooltip="95. Локомотивы, моторвагонный подвижной состав и специальный самоходный железнодорожный подвижной состав должны быть оборудованы звуковыми сигнальными устройствами - большой громкости (тифоны) и малой громкости (свистки). Устройство для включения тифона и свис" w:history="1">
              <w:r w:rsidRPr="00EC27CE">
                <w:t>95</w:t>
              </w:r>
            </w:hyperlink>
            <w:r w:rsidRPr="00EC27CE">
              <w:t xml:space="preserve">, </w:t>
            </w:r>
            <w:hyperlink w:anchor="Par186" w:tooltip="а) соблюдение габарита железнодорожного подвижного состава;" w:history="1">
              <w:r w:rsidRPr="00EC27CE">
                <w:t>подпункты "а"</w:t>
              </w:r>
            </w:hyperlink>
            <w:r w:rsidRPr="00EC27CE">
              <w:t xml:space="preserve"> - </w:t>
            </w:r>
            <w:hyperlink w:anchor="Par204" w:tooltip="у) безопасность и надежность работы электрооборудования во всем диапазоне режимов эксплуатации (при номинальных и граничных режимах электроснабжения);" w:history="1">
              <w:r w:rsidRPr="00EC27CE">
                <w:t>"у"</w:t>
              </w:r>
            </w:hyperlink>
            <w:r w:rsidRPr="00EC27CE">
              <w:t xml:space="preserve"> и </w:t>
            </w:r>
            <w:hyperlink w:anchor="Par207" w:tooltip="ц) отсутствие касаний составных частей железнодорожного подвижного состава между собой и с элементами инфраструктуры железнодорожного транспорта, не предусмотренных конструкторской документацией;" w:history="1">
              <w:r w:rsidRPr="00EC27CE">
                <w:t>"ц"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разделы 5 - 12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55434-2013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Электропоезда.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 4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подпункты "б"</w:t>
              </w:r>
            </w:hyperlink>
            <w:r w:rsidRPr="00EC27CE">
              <w:t xml:space="preserve"> - </w:t>
            </w:r>
            <w:hyperlink w:anchor="Par189" w:tooltip="г) устойчивость от схода колеса с рельса;" w:history="1">
              <w:r w:rsidRPr="00EC27CE">
                <w:t>"г"</w:t>
              </w:r>
            </w:hyperlink>
            <w:r w:rsidRPr="00EC27CE">
              <w:t xml:space="preserve">, </w:t>
            </w:r>
            <w:hyperlink w:anchor="Par192" w:tooltip="ж) сцепление в поездах для передачи динамических усилий на режимах тяги и торможения;" w:history="1">
              <w:r w:rsidRPr="00EC27CE">
                <w:t>"ж"</w:t>
              </w:r>
            </w:hyperlink>
            <w:r w:rsidRPr="00EC27CE">
              <w:t xml:space="preserve">, </w:t>
            </w:r>
            <w:hyperlink w:anchor="Par194" w:tooltip="и) непревышение погонных нагрузок, предельно допустимых сил по воздействию на путь, расчетных осевых нагрузок;" w:history="1">
              <w:r w:rsidRPr="00EC27CE">
                <w:t>"и"</w:t>
              </w:r>
            </w:hyperlink>
            <w:r w:rsidRPr="00EC27CE">
              <w:t xml:space="preserve">, </w:t>
            </w:r>
            <w:hyperlink w:anchor="Par201" w:tooltip="р) прочность при допустимых режимах нагружения и воздействиях;" w:history="1">
              <w:r w:rsidRPr="00EC27CE">
                <w:t>"р"</w:t>
              </w:r>
            </w:hyperlink>
            <w:r w:rsidRPr="00EC27CE">
              <w:t xml:space="preserve"> - </w:t>
            </w:r>
            <w:hyperlink w:anchor="Par203" w:tooltip="т) сопротивление усталости при малоцикловых и многоцикловых режимах нагружения;" w:history="1">
              <w:r w:rsidRPr="00EC27CE">
                <w:t>"т"</w:t>
              </w:r>
            </w:hyperlink>
            <w:r w:rsidRPr="00EC27CE">
              <w:t xml:space="preserve"> и </w:t>
            </w:r>
            <w:hyperlink w:anchor="Par207" w:tooltip="ц) отсутствие касаний составных частей железнодорожного подвижного состава между собой и с элементами инфраструктуры железнодорожного транспорта, не предусмотренных конструкторской документацией;" w:history="1">
              <w:r w:rsidRPr="00EC27CE">
                <w:t>"ц"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разделы 4 - 9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55495-2013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Моторвагонный подвижной состав. Требования к прочности и динамическим качествам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60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 "б"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15543.1-89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Изделия электротехнические.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требования в части стойкости к климатическим внешним воздействующим факторам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16350-80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Климат СССР. Районирование и статистические параметры климатических факторов для технических целей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17516.1-90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Изделия электротехнические.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требования в части стойкости к механическим внешним воздействующим факторам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4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30631-99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Общие требования к машинам, приборам и другим техническим изделиям в части стойкости к механическим внешним воздействующим факторам при эксплуатации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1416-2005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Макро- и микроструктуры зубчатых колес тяговых передач тягового подвижного состава. Оценочные шкалы и порядок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6" w:tooltip="а) соблюдение габарита железнодорожного подвижного состава;" w:history="1">
              <w:r w:rsidRPr="00EC27CE">
                <w:t>подпункты "а"</w:t>
              </w:r>
            </w:hyperlink>
            <w:r w:rsidRPr="00EC27CE">
              <w:t xml:space="preserve">,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EC27CE">
                <w:t>"в"</w:t>
              </w:r>
            </w:hyperlink>
            <w:r w:rsidRPr="00EC27CE">
              <w:t xml:space="preserve"> и </w:t>
            </w:r>
            <w:hyperlink w:anchor="Par207" w:tooltip="ц) отсутствие касаний составных частей железнодорожного подвижного состава между собой и с элементами инфраструктуры железнодорожного транспорта, не предусмотренных конструкторской документацией;" w:history="1">
              <w:r w:rsidRPr="00EC27CE">
                <w:t>"ц"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разделы 4 и 5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9238-2013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Габариты железнодорожного подвижного состава и приближения строений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EC27CE">
                <w:t>подпункты "в"</w:t>
              </w:r>
            </w:hyperlink>
            <w:r w:rsidRPr="00EC27CE">
              <w:t xml:space="preserve"> и </w:t>
            </w:r>
            <w:hyperlink w:anchor="Par192" w:tooltip="ж) сцепление в поездах для передачи динамических усилий на режимах тяги и торможения;" w:history="1">
              <w:r w:rsidRPr="00EC27CE">
                <w:t>"ж"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3475-81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Устройство автосцепное подвижного состава железных дорог колеи 1520 (1524) мм.</w:t>
            </w:r>
          </w:p>
          <w:p w:rsidR="0038484E" w:rsidRPr="00EC27CE" w:rsidRDefault="0038484E">
            <w:pPr>
              <w:pStyle w:val="ConsPlusNormal"/>
            </w:pPr>
            <w:r w:rsidRPr="00EC27CE">
              <w:t>Установочные размеры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EC27CE">
                <w:t>подпункты "в"</w:t>
              </w:r>
            </w:hyperlink>
            <w:r w:rsidRPr="00EC27CE">
              <w:t xml:space="preserve">, </w:t>
            </w:r>
            <w:hyperlink w:anchor="Par198" w:tooltip="н) электромагнитную совместимость электрооборудования в части обеспечения безопасности работы приборов и оборудования;" w:history="1">
              <w:r w:rsidRPr="00EC27CE">
                <w:t>"н"</w:t>
              </w:r>
            </w:hyperlink>
            <w:r w:rsidRPr="00EC27CE">
              <w:t xml:space="preserve"> и </w:t>
            </w:r>
            <w:hyperlink w:anchor="Par199" w:tooltip="о) электромагнитную совместимость электрооборудования с устройствами железнодорожной автоматики и телемеханики, железнодорожной электросвязи инфраструктуры железнодорожного транспорта;" w:history="1">
              <w:r w:rsidRPr="00EC27CE">
                <w:t>"о"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1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29205-91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Совместимость технических средств электромагнитная.</w:t>
            </w:r>
          </w:p>
          <w:p w:rsidR="0038484E" w:rsidRPr="00EC27CE" w:rsidRDefault="0038484E">
            <w:pPr>
              <w:pStyle w:val="ConsPlusNormal"/>
            </w:pPr>
            <w:r w:rsidRPr="00EC27CE">
              <w:t>Радиопомехи индустриальные от электротранспорта.</w:t>
            </w:r>
          </w:p>
          <w:p w:rsidR="0038484E" w:rsidRPr="00EC27CE" w:rsidRDefault="0038484E">
            <w:pPr>
              <w:pStyle w:val="ConsPlusNormal"/>
            </w:pPr>
            <w:r w:rsidRPr="00EC27CE">
              <w:t>Нормы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90" w:tooltip="д) устойчивость от опрокидывания в криволинейных участках пути;" w:history="1">
              <w:r w:rsidRPr="00EC27CE">
                <w:t>подпункты "д"</w:t>
              </w:r>
            </w:hyperlink>
            <w:r w:rsidRPr="00EC27CE">
              <w:t xml:space="preserve"> и </w:t>
            </w:r>
            <w:hyperlink w:anchor="Par194" w:tooltip="и) непревышение погонных нагрузок, предельно допустимых сил по воздействию на путь, расчетных осевых нагрузок;" w:history="1">
              <w:r w:rsidRPr="00EC27CE">
                <w:t>"и"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разделы 4 и 5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55050-2012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Железнодорожный подвижной состав. Нормы допустимого воздействия на железнодорожный путь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92" w:tooltip="ж) сцепление в поездах для передачи динамических усилий на режимах тяги и торможения;" w:history="1">
              <w:r w:rsidRPr="00EC27CE">
                <w:t>подпункт "ж"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4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52916-2008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Упоры автосцепного устройства для грузовых и пассажирских вагонов.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97" w:tooltip="м) санитарно-эпидемиологическую и экологическую безопасность;" w:history="1">
              <w:r w:rsidRPr="00EC27CE">
                <w:t>подпункт "м"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1520-2006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Тепловозы колеи 1520 мм. Требования к проведению экологического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01" w:tooltip="р) прочность при допустимых режимах нагружения и воздействиях;" w:history="1">
              <w:r w:rsidRPr="00EC27CE">
                <w:t>подпункты "р"</w:t>
              </w:r>
            </w:hyperlink>
            <w:r w:rsidRPr="00EC27CE">
              <w:t xml:space="preserve"> - </w:t>
            </w:r>
            <w:hyperlink w:anchor="Par203" w:tooltip="т) сопротивление усталости при малоцикловых и многоцикловых режимах нагружения;" w:history="1">
              <w:r w:rsidRPr="00EC27CE">
                <w:t>"т"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2101-2011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Транспорт железнодорожный. Требования к прочности кузовов вагонов. Часть 1. Локомотивы и пассажирский подвижной состав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72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98" w:tooltip="н) электромагнитную совместимость электрооборудования в части обеспечения безопасности работы приборов и оборудования;" w:history="1">
              <w:r w:rsidRPr="00EC27CE">
                <w:t>подпункт "н" пункта 5</w:t>
              </w:r>
            </w:hyperlink>
            <w:r w:rsidRPr="00EC27CE">
              <w:t xml:space="preserve"> и </w:t>
            </w:r>
            <w:hyperlink w:anchor="Par172" w:tooltip="и) электромагнитную совместимость в части обеспечения безопасности работы приборов и оборудования;" w:history="1">
              <w:r w:rsidRPr="00EC27CE">
                <w:t>подпункт "и" пункта 1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МЭК 62236-1-2007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Железнодорожная техника.</w:t>
            </w:r>
          </w:p>
          <w:p w:rsidR="0038484E" w:rsidRPr="00EC27CE" w:rsidRDefault="0038484E">
            <w:pPr>
              <w:pStyle w:val="ConsPlusNormal"/>
            </w:pPr>
            <w:r w:rsidRPr="00EC27CE">
              <w:t>Совместимость электромагнитная.</w:t>
            </w:r>
          </w:p>
          <w:p w:rsidR="0038484E" w:rsidRPr="00EC27CE" w:rsidRDefault="0038484E">
            <w:pPr>
              <w:pStyle w:val="ConsPlusNormal"/>
            </w:pPr>
            <w:r w:rsidRPr="00EC27CE">
              <w:t>Часть 1. Общие 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МЭК 62236-3-1-2007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Подвижной состав железных дорог. Совместимость электромагнитная.</w:t>
            </w:r>
          </w:p>
          <w:p w:rsidR="0038484E" w:rsidRPr="00EC27CE" w:rsidRDefault="0038484E">
            <w:pPr>
              <w:pStyle w:val="ConsPlusNormal"/>
            </w:pPr>
            <w:r w:rsidRPr="00EC27CE">
              <w:t>Часть 3-1. Поезд и полный состав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МЭК 62236-5-2007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Подвижной состав железных дорог. Совместимость электромагнитная.</w:t>
            </w:r>
          </w:p>
          <w:p w:rsidR="0038484E" w:rsidRPr="00EC27CE" w:rsidRDefault="0038484E">
            <w:pPr>
              <w:pStyle w:val="ConsPlusNormal"/>
            </w:pPr>
            <w:r w:rsidRPr="00EC27CE">
              <w:t>Часть 5. Излучение и защищенность стационарного оборудования и аппаратуры электропитания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98" w:tooltip="н) электромагнитную совместимость электрооборудования в части обеспечения безопасности работы приборов и оборудования;" w:history="1">
              <w:r w:rsidRPr="00EC27CE">
                <w:t>подпункты "н"</w:t>
              </w:r>
            </w:hyperlink>
            <w:r w:rsidRPr="00EC27CE">
              <w:t xml:space="preserve"> и </w:t>
            </w:r>
            <w:hyperlink w:anchor="Par199" w:tooltip="о) электромагнитную совместимость электрооборудования с устройствами железнодорожной автоматики и телемеханики, железнодорожной электросвязи инфраструктуры железнодорожного транспорта;" w:history="1">
              <w:r w:rsidRPr="00EC27CE">
                <w:t>"о"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Р 51317.4.5-99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Совместимость технических средств электромагнитная.</w:t>
            </w:r>
          </w:p>
          <w:p w:rsidR="0038484E" w:rsidRPr="00EC27CE" w:rsidRDefault="0038484E">
            <w:pPr>
              <w:pStyle w:val="ConsPlusNormal"/>
            </w:pPr>
            <w:r w:rsidRPr="00EC27CE">
              <w:t>Устойчивость к микросекундным импульсным помехам большой энергии.</w:t>
            </w:r>
          </w:p>
          <w:p w:rsidR="0038484E" w:rsidRPr="00EC27CE" w:rsidRDefault="0038484E">
            <w:pPr>
              <w:pStyle w:val="ConsPlusNormal"/>
            </w:pPr>
            <w:r w:rsidRPr="00EC27CE">
              <w:t>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76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00" w:tooltip="п) выполнение требований пожарной безопасности;" w:history="1">
              <w:r w:rsidRPr="00EC27CE">
                <w:t>подпункт "п"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5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31565-2012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Кабельные изделия.</w:t>
            </w:r>
          </w:p>
          <w:p w:rsidR="0038484E" w:rsidRPr="00EC27CE" w:rsidRDefault="0038484E">
            <w:pPr>
              <w:pStyle w:val="ConsPlusNormal"/>
            </w:pPr>
            <w:r w:rsidRPr="00EC27CE">
              <w:t>Требования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4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31845-2012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Локомотивы на газовом топливе. Требования взрывобезопасности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разделы 6 - 10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54801-2011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Трансформаторы тяговые и реакторы железнодорожного подвижного состава.</w:t>
            </w:r>
          </w:p>
          <w:p w:rsidR="0038484E" w:rsidRPr="00EC27CE" w:rsidRDefault="0038484E">
            <w:pPr>
              <w:pStyle w:val="ConsPlusNormal"/>
            </w:pPr>
            <w:r w:rsidRPr="00EC27CE">
              <w:t>Основные параметры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5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54965-2012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Кабели и провода для подвижного состава железнодорожного транспорта.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2100-2011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Транспорт железнодорожный. Требования стойкости к ударным нагрузкам кузовов вагонов. Локомотивы и пассажирский подвижной состав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81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04" w:tooltip="у) безопасность и надежность работы электрооборудования во всем диапазоне режимов эксплуатации (при номинальных и граничных режимах электроснабжения);" w:history="1">
              <w:r w:rsidRPr="00EC27CE">
                <w:t>подпункт "у"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14254-96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Степени защиты, обеспечиваемые оболочками (код IP)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3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18142.1-85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Выпрямители полупроводниковые мощностью свыше 5 кВт.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МЭК</w:t>
            </w:r>
          </w:p>
          <w:p w:rsidR="0038484E" w:rsidRPr="00EC27CE" w:rsidRDefault="0038484E">
            <w:pPr>
              <w:pStyle w:val="ConsPlusNormal"/>
            </w:pPr>
            <w:r w:rsidRPr="00EC27CE">
              <w:t>60077-2-2007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Подвижной состав железных дорог. Электрооборудование для подвижного состава.</w:t>
            </w:r>
          </w:p>
          <w:p w:rsidR="0038484E" w:rsidRPr="00EC27CE" w:rsidRDefault="0038484E">
            <w:pPr>
              <w:pStyle w:val="ConsPlusNormal"/>
            </w:pPr>
            <w:r w:rsidRPr="00EC27CE">
              <w:t>Часть 2. Электрические компоненты.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84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пункты 7</w:t>
              </w:r>
            </w:hyperlink>
            <w:r w:rsidRPr="00EC27CE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,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EC27CE">
                <w:t>14</w:t>
              </w:r>
            </w:hyperlink>
            <w:r w:rsidRPr="00EC27CE">
              <w:t xml:space="preserve"> и </w:t>
            </w:r>
            <w:hyperlink w:anchor="Par428" w:tooltip="99. Железнодорожный подвижной состав и его составные части,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." w:history="1">
              <w:r w:rsidRPr="00EC27CE">
                <w:t>99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 "б"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5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4686-2012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Триангели тормозной рычажной передачи тележек грузовых вагонов.</w:t>
            </w:r>
          </w:p>
          <w:p w:rsidR="0038484E" w:rsidRPr="00EC27CE" w:rsidRDefault="0038484E">
            <w:pPr>
              <w:pStyle w:val="ConsPlusNormal"/>
            </w:pPr>
            <w:r w:rsidRPr="00EC27CE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85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10393-2014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Компрессоры, агрегаты компрессорные с электрическим приводом и компрессорные установки с электрическим приводом для железнодорожного подвижного состава.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4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30249-97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Колодки тормозные чугунные для локомотивов.</w:t>
            </w:r>
          </w:p>
          <w:p w:rsidR="0038484E" w:rsidRPr="00EC27CE" w:rsidRDefault="0038484E">
            <w:pPr>
              <w:pStyle w:val="ConsPlusNormal"/>
            </w:pPr>
            <w:r w:rsidRPr="00EC27CE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87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3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31402-2013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Цилиндры тормозные железнодорожного подвижного состава.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1643-2007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Колодки тормозные чугунные для вагонов.</w:t>
            </w:r>
          </w:p>
          <w:p w:rsidR="0038484E" w:rsidRPr="00EC27CE" w:rsidRDefault="0038484E">
            <w:pPr>
              <w:pStyle w:val="ConsPlusNormal"/>
            </w:pPr>
            <w:r w:rsidRPr="00EC27CE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пункты 7</w:t>
              </w:r>
            </w:hyperlink>
            <w:r w:rsidRPr="00EC27CE">
              <w:t xml:space="preserve">,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EC27CE">
                <w:t>14</w:t>
              </w:r>
            </w:hyperlink>
            <w:r w:rsidRPr="00EC27CE">
              <w:t xml:space="preserve">, </w:t>
            </w:r>
            <w:hyperlink w:anchor="Par357" w:tooltip="64. Материалы и вещества, применяемые для отделки внутренних поверхностей салонов пассажирских вагонов, вагонов моторвагонного подвижного состава, кабин машиниста локомотивов, моторвагонного подвижного состава, специального железнодорожного подвижного состава," w:history="1">
              <w:r w:rsidRPr="00EC27CE">
                <w:t>64</w:t>
              </w:r>
            </w:hyperlink>
            <w:r w:rsidRPr="00EC27CE">
              <w:t xml:space="preserve"> и </w:t>
            </w:r>
            <w:hyperlink w:anchor="Par363" w:tooltip="67. Кресла и диваны пассажирских вагонов и моторвагонного подвижного состава должны иметь прочное крепление к полу и конструкцию, исключающую возможность их опрокидывания, в том числе при экстренном торможении." w:history="1">
              <w:r w:rsidRPr="00EC27CE">
                <w:t>67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 "б"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4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54962-2012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Кресло машиниста (оператора) железнодорожного подвижного состава.</w:t>
            </w:r>
          </w:p>
          <w:p w:rsidR="0038484E" w:rsidRPr="00EC27CE" w:rsidRDefault="0038484E">
            <w:pPr>
              <w:pStyle w:val="ConsPlusNormal"/>
            </w:pPr>
            <w:r w:rsidRPr="00EC27CE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пункты 7</w:t>
              </w:r>
            </w:hyperlink>
            <w:r w:rsidRPr="00EC27CE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,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EC27CE">
                <w:t>14</w:t>
              </w:r>
            </w:hyperlink>
            <w:r w:rsidRPr="00EC27CE">
              <w:t xml:space="preserve">, </w:t>
            </w:r>
            <w:hyperlink w:anchor="Par357" w:tooltip="64. Материалы и вещества, применяемые для отделки внутренних поверхностей салонов пассажирских вагонов, вагонов моторвагонного подвижного состава, кабин машиниста локомотивов, моторвагонного подвижного состава, специального железнодорожного подвижного состава," w:history="1">
              <w:r w:rsidRPr="00EC27CE">
                <w:t>64</w:t>
              </w:r>
            </w:hyperlink>
            <w:r w:rsidRPr="00EC27CE">
              <w:t xml:space="preserve"> и </w:t>
            </w:r>
            <w:hyperlink w:anchor="Par363" w:tooltip="67. Кресла и диваны пассажирских вагонов и моторвагонного подвижного состава должны иметь прочное крепление к полу и конструкцию, исключающую возможность их опрокидывания, в том числе при экстренном торможении." w:history="1">
              <w:r w:rsidRPr="00EC27CE">
                <w:t>67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подпункты "б"</w:t>
              </w:r>
            </w:hyperlink>
            <w:r w:rsidRPr="00EC27CE">
              <w:t xml:space="preserve"> и </w:t>
            </w:r>
            <w:hyperlink w:anchor="Par200" w:tooltip="п) выполнение требований пожарной безопасности;" w:history="1">
              <w:r w:rsidRPr="00EC27CE">
                <w:t>"п"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5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55995-2014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Кресло пассажирское моторвагонного подвижного состава и пассажирских вагонов локомотивной тяги.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91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пункты 7</w:t>
              </w:r>
            </w:hyperlink>
            <w:r w:rsidRPr="00EC27CE">
              <w:t xml:space="preserve">,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EC27CE">
                <w:t>14</w:t>
              </w:r>
            </w:hyperlink>
            <w:r w:rsidRPr="00EC27CE">
              <w:t xml:space="preserve">, </w:t>
            </w:r>
            <w:hyperlink w:anchor="Par357" w:tooltip="64. Материалы и вещества, применяемые для отделки внутренних поверхностей салонов пассажирских вагонов, вагонов моторвагонного подвижного состава, кабин машиниста локомотивов, моторвагонного подвижного состава, специального железнодорожного подвижного состава," w:history="1">
              <w:r w:rsidRPr="00EC27CE">
                <w:t>64</w:t>
              </w:r>
            </w:hyperlink>
            <w:r w:rsidRPr="00EC27CE">
              <w:t xml:space="preserve"> и </w:t>
            </w:r>
            <w:hyperlink w:anchor="Par363" w:tooltip="67. Кресла и диваны пассажирских вагонов и моторвагонного подвижного состава должны иметь прочное крепление к полу и конструкцию, исключающую возможность их опрокидывания, в том числе при экстренном торможении." w:history="1">
              <w:r w:rsidRPr="00EC27CE">
                <w:t>67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подпункты "б"</w:t>
              </w:r>
            </w:hyperlink>
            <w:r w:rsidRPr="00EC27CE">
              <w:t xml:space="preserve"> и </w:t>
            </w:r>
            <w:hyperlink w:anchor="Par200" w:tooltip="п) выполнение требований пожарной безопасности;" w:history="1">
              <w:r w:rsidRPr="00EC27CE">
                <w:t>"п"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21889-76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Система "Человек-машина". Кресло человека-оператора.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эргономические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21753-76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Система "Человек-машина". Рычаги управления.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эргономические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пункты 7</w:t>
              </w:r>
            </w:hyperlink>
            <w:r w:rsidRPr="00EC27CE">
              <w:t xml:space="preserve"> и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EC27CE">
                <w:t>14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 "б"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2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1561-75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Резервуары воздушные для автотормозов вагонов железных дорог.</w:t>
            </w:r>
          </w:p>
          <w:p w:rsidR="0038484E" w:rsidRPr="00EC27CE" w:rsidRDefault="0038484E">
            <w:pPr>
              <w:pStyle w:val="ConsPlusNormal"/>
            </w:pPr>
            <w:r w:rsidRPr="00EC27CE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пункты 7</w:t>
              </w:r>
            </w:hyperlink>
            <w:r w:rsidRPr="00EC27CE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,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EC27CE">
                <w:t>14</w:t>
              </w:r>
            </w:hyperlink>
            <w:r w:rsidRPr="00EC27CE">
              <w:t xml:space="preserve"> и </w:t>
            </w:r>
            <w:hyperlink w:anchor="Par341" w:tooltip="54. Железнодорожный подвижной состав и его составные части должны устойчиво работать при температурах окружающего воздуха в пределах допустимых значений и сохранять работоспособность при кратковременном повышении температуры в пределах допустимых значений." w:history="1">
              <w:r w:rsidRPr="00EC27CE">
                <w:t>54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 "б"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4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52400-2005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Резервуары воздушные для тормозов вагонов железных дорог.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95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пункты 7</w:t>
              </w:r>
            </w:hyperlink>
            <w:r w:rsidRPr="00EC27CE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 и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EC27CE">
                <w:t>14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 "б"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2593-2014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Рукава соединительные железнодорожного подвижного состава.</w:t>
            </w:r>
          </w:p>
          <w:p w:rsidR="0038484E" w:rsidRPr="00EC27CE" w:rsidRDefault="0038484E">
            <w:pPr>
              <w:pStyle w:val="ConsPlusNormal"/>
            </w:pPr>
            <w:r w:rsidRPr="00EC27CE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5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55819-2013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Башмаки и чеки тормозных колодок железнодорожного подвижного состава.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пункты 7</w:t>
              </w:r>
            </w:hyperlink>
            <w:r w:rsidRPr="00EC27CE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,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EC27CE">
                <w:t>14</w:t>
              </w:r>
            </w:hyperlink>
            <w:r w:rsidRPr="00EC27CE">
              <w:t xml:space="preserve">, </w:t>
            </w:r>
            <w:hyperlink w:anchor="Par240" w:tooltip="19. Стекла кабины машиниста, пассажирских вагонов и вагонов моторвагонного подвижного состава в соответствии с конструкторской документацией должны иметь следующую маркировку:" w:history="1">
              <w:r w:rsidRPr="00EC27CE">
                <w:t>19</w:t>
              </w:r>
            </w:hyperlink>
            <w:r w:rsidRPr="00EC27CE">
              <w:t xml:space="preserve"> и </w:t>
            </w:r>
            <w:hyperlink w:anchor="Par325" w:tooltip="44. Остекление внутренних помещений железнодорожного подвижного состава, предназначенных для обслуживающего персонала и (или) пассажиров, должно обеспечивать безопасность обслуживающего персонала и (или) пассажиров в случае ударных воздействий на железнодорожн" w:history="1">
              <w:r w:rsidRPr="00EC27CE">
                <w:t>44</w:t>
              </w:r>
            </w:hyperlink>
            <w:r w:rsidRPr="00EC27CE">
              <w:t xml:space="preserve">, </w:t>
            </w:r>
            <w:hyperlink w:anchor="Par186" w:tooltip="а) соблюдение габарита железнодорожного подвижного состава;" w:history="1">
              <w:r w:rsidRPr="00EC27CE">
                <w:t>подпункт "б"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Р 52172-2003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Стеклопакеты для наземного</w:t>
            </w:r>
          </w:p>
          <w:p w:rsidR="0038484E" w:rsidRPr="00EC27CE" w:rsidRDefault="0038484E">
            <w:pPr>
              <w:pStyle w:val="ConsPlusNormal"/>
            </w:pPr>
            <w:r w:rsidRPr="00EC27CE">
              <w:t>транспорта.</w:t>
            </w:r>
          </w:p>
          <w:p w:rsidR="0038484E" w:rsidRPr="00EC27CE" w:rsidRDefault="0038484E">
            <w:pPr>
              <w:pStyle w:val="ConsPlusNormal"/>
            </w:pPr>
            <w:r w:rsidRPr="00EC27CE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пункты 7</w:t>
              </w:r>
            </w:hyperlink>
            <w:r w:rsidRPr="00EC27CE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 и </w:t>
            </w:r>
            <w:hyperlink w:anchor="Par420" w:tooltip="95. Локомотивы, моторвагонный подвижной состав и специальный самоходный железнодорожный подвижной состав должны быть оборудованы звуковыми сигнальными устройствами - большой громкости (тифоны) и малой громкости (свистки). Устройство для включения тифона и свис" w:history="1">
              <w:r w:rsidRPr="00EC27CE">
                <w:t>95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 "б"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4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54746-2011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Железнодорожный подвижной состав. Устройства акустические сигнальные.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99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пункты 7</w:t>
              </w:r>
            </w:hyperlink>
            <w:r w:rsidRPr="00EC27CE">
              <w:t xml:space="preserve"> и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подпункты "б"</w:t>
              </w:r>
            </w:hyperlink>
            <w:r w:rsidRPr="00EC27CE">
              <w:t xml:space="preserve">,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EC27CE">
                <w:t>"в"</w:t>
              </w:r>
            </w:hyperlink>
            <w:r w:rsidRPr="00EC27CE">
              <w:t xml:space="preserve"> и </w:t>
            </w:r>
            <w:hyperlink w:anchor="Par204" w:tooltip="у) безопасность и надежность работы электрооборудования во всем диапазоне режимов эксплуатации (при номинальных и граничных режимах электроснабжения);" w:history="1">
              <w:r w:rsidRPr="00EC27CE">
                <w:t>"у"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разделы 2 - 4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9219-88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Аппараты электрические тяговые. Общие технические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9219-95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Аппараты электрические тяговые. Общие технические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пункты 7</w:t>
              </w:r>
            </w:hyperlink>
            <w:r w:rsidRPr="00EC27CE">
              <w:t xml:space="preserve"> и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,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EC27CE">
                <w:t>подпункты "в"</w:t>
              </w:r>
            </w:hyperlink>
            <w:r w:rsidRPr="00EC27CE">
              <w:t xml:space="preserve">, </w:t>
            </w:r>
            <w:hyperlink w:anchor="Par200" w:tooltip="п) выполнение требований пожарной безопасности;" w:history="1">
              <w:r w:rsidRPr="00EC27CE">
                <w:t>"п"</w:t>
              </w:r>
            </w:hyperlink>
            <w:r w:rsidRPr="00EC27CE">
              <w:t xml:space="preserve"> и </w:t>
            </w:r>
            <w:hyperlink w:anchor="Par204" w:tooltip="у) безопасность и надежность работы электрооборудования во всем диапазоне режимов эксплуатации (при номинальных и граничных режимах электроснабжения);" w:history="1">
              <w:r w:rsidRPr="00EC27CE">
                <w:t>"у"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4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54800-2011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Преобразователи полупроводниковые силовые для железнодорожного подвижного состава. Характеристики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пункт 7</w:t>
              </w:r>
            </w:hyperlink>
            <w:r w:rsidRPr="00EC27CE">
              <w:t xml:space="preserve">,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EC27CE">
                <w:t>подпункты "в"</w:t>
              </w:r>
            </w:hyperlink>
            <w:r w:rsidRPr="00EC27CE">
              <w:t xml:space="preserve">, </w:t>
            </w:r>
            <w:hyperlink w:anchor="Par200" w:tooltip="п) выполнение требований пожарной безопасности;" w:history="1">
              <w:r w:rsidRPr="00EC27CE">
                <w:t>"п"</w:t>
              </w:r>
            </w:hyperlink>
            <w:r w:rsidRPr="00EC27CE">
              <w:t xml:space="preserve"> и </w:t>
            </w:r>
            <w:hyperlink w:anchor="Par204" w:tooltip="у) безопасность и надежность работы электрооборудования во всем диапазоне режимов эксплуатации (при номинальных и граничных режимах электроснабжения);" w:history="1">
              <w:r w:rsidRPr="00EC27CE">
                <w:t>"у"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2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24376-91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Инверторы полупроводниковые.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3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26830-86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Преобразователи электроэнергии полупроводниковые силовые мощностью до 5 кВ · А включительно.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пункт 7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подпункты "б"</w:t>
              </w:r>
            </w:hyperlink>
            <w:r w:rsidRPr="00EC27CE">
              <w:t xml:space="preserve">, </w:t>
            </w:r>
            <w:hyperlink w:anchor="Par199" w:tooltip="о) электромагнитную совместимость электрооборудования с устройствами железнодорожной автоматики и телемеханики, железнодорожной электросвязи инфраструктуры железнодорожного транспорта;" w:history="1">
              <w:r w:rsidRPr="00EC27CE">
                <w:t>"о"</w:t>
              </w:r>
            </w:hyperlink>
            <w:r w:rsidRPr="00EC27CE">
              <w:t xml:space="preserve"> и </w:t>
            </w:r>
            <w:hyperlink w:anchor="Par204" w:tooltip="у) безопасность и надежность работы электрооборудования во всем диапазоне режимов эксплуатации (при номинальных и граничных режимах электроснабжения);" w:history="1">
              <w:r w:rsidRPr="00EC27CE">
                <w:t>"у"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5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2582-2013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Машины электрические вращающиеся тяговые.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пункт 7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подпункты "б"</w:t>
              </w:r>
            </w:hyperlink>
            <w:r w:rsidRPr="00EC27CE">
              <w:t xml:space="preserve"> и </w:t>
            </w:r>
            <w:hyperlink w:anchor="Par204" w:tooltip="у) безопасность и надежность работы электрооборудования во всем диапазоне режимов эксплуатации (при номинальных и граничных режимах электроснабжения);" w:history="1">
              <w:r w:rsidRPr="00EC27CE">
                <w:t>"у"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15150-69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4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</w:t>
            </w:r>
          </w:p>
          <w:p w:rsidR="0038484E" w:rsidRPr="00EC27CE" w:rsidRDefault="0038484E">
            <w:pPr>
              <w:pStyle w:val="ConsPlusNormal"/>
            </w:pPr>
            <w:r w:rsidRPr="00EC27CE">
              <w:t>МЭК 60034-14-2008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Машины электрические вращающиеся.</w:t>
            </w:r>
          </w:p>
          <w:p w:rsidR="0038484E" w:rsidRPr="00EC27CE" w:rsidRDefault="0038484E">
            <w:pPr>
              <w:pStyle w:val="ConsPlusNormal"/>
            </w:pPr>
            <w:r w:rsidRPr="00EC27CE">
              <w:t>Часть 14. Механическая вибрация некоторых видов машин с высотой</w:t>
            </w:r>
          </w:p>
          <w:p w:rsidR="0038484E" w:rsidRPr="00EC27CE" w:rsidRDefault="0038484E">
            <w:pPr>
              <w:pStyle w:val="ConsPlusNormal"/>
            </w:pPr>
            <w:r w:rsidRPr="00EC27CE">
              <w:t>оси вращения 56 мм и более. Измерения, оценка и пределы вибрации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пункт 7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 "б"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15543-70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Изделия электротехнические. Исполнения для различных климатических районов.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требования в части воздействия климатических факторов внешней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пункт 7</w:t>
              </w:r>
            </w:hyperlink>
            <w:r w:rsidRPr="00EC27CE">
              <w:t xml:space="preserve">,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EC27CE">
                <w:t>подпункты "в"</w:t>
              </w:r>
            </w:hyperlink>
            <w:r w:rsidRPr="00EC27CE">
              <w:t xml:space="preserve">, </w:t>
            </w:r>
            <w:hyperlink w:anchor="Par198" w:tooltip="н) электромагнитную совместимость электрооборудования в части обеспечения безопасности работы приборов и оборудования;" w:history="1">
              <w:r w:rsidRPr="00EC27CE">
                <w:t>"н"</w:t>
              </w:r>
            </w:hyperlink>
            <w:r w:rsidRPr="00EC27CE">
              <w:t xml:space="preserve">, </w:t>
            </w:r>
            <w:hyperlink w:anchor="Par199" w:tooltip="о) электромагнитную совместимость электрооборудования с устройствами железнодорожной автоматики и телемеханики, железнодорожной электросвязи инфраструктуры железнодорожного транспорта;" w:history="1">
              <w:r w:rsidRPr="00EC27CE">
                <w:t>"о"</w:t>
              </w:r>
            </w:hyperlink>
            <w:r w:rsidRPr="00EC27CE">
              <w:t xml:space="preserve"> и </w:t>
            </w:r>
            <w:hyperlink w:anchor="Par204" w:tooltip="у) безопасность и надежность работы электрооборудования во всем диапазоне режимов эксплуатации (при номинальных и граничных режимах электроснабжения);" w:history="1">
              <w:r w:rsidRPr="00EC27CE">
                <w:t>"у"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МЭК 60077-1-2007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Подвижной состав железных дорог. Электрооборудование для подвижного состава.</w:t>
            </w:r>
          </w:p>
          <w:p w:rsidR="0038484E" w:rsidRPr="00EC27CE" w:rsidRDefault="0038484E">
            <w:pPr>
              <w:pStyle w:val="ConsPlusNormal"/>
            </w:pPr>
            <w:r w:rsidRPr="00EC27CE">
              <w:t>Часть 1. Общие условия эксплуатации и общие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пункт 7</w:t>
              </w:r>
            </w:hyperlink>
            <w:r w:rsidRPr="00EC27CE">
              <w:t xml:space="preserve">,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EC27CE">
                <w:t>подпункты "в"</w:t>
              </w:r>
            </w:hyperlink>
            <w:r w:rsidRPr="00EC27CE">
              <w:t xml:space="preserve"> и </w:t>
            </w:r>
            <w:hyperlink w:anchor="Par204" w:tooltip="у) безопасность и надежность работы электрооборудования во всем диапазоне режимов эксплуатации (при номинальных и граничных режимах электроснабжения);" w:history="1">
              <w:r w:rsidRPr="00EC27CE">
                <w:t>"у"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2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16121-86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Реле слаботочные электромагнитные.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МЭК 60077-4-2007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Подвижной состав железных дорог. Электрооборудование для подвижного состава.</w:t>
            </w:r>
          </w:p>
          <w:p w:rsidR="0038484E" w:rsidRPr="00EC27CE" w:rsidRDefault="0038484E">
            <w:pPr>
              <w:pStyle w:val="ConsPlusNormal"/>
            </w:pPr>
            <w:r w:rsidRPr="00EC27CE">
              <w:t>Часть 4. Электрические компоненты. Требования для выключателей переменного тока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МЭК 60077-5-2007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Подвижной состав железных дорог. Электрооборудование для подвижного состава.</w:t>
            </w:r>
          </w:p>
          <w:p w:rsidR="0038484E" w:rsidRPr="00EC27CE" w:rsidRDefault="0038484E">
            <w:pPr>
              <w:pStyle w:val="ConsPlusNormal"/>
            </w:pPr>
            <w:r w:rsidRPr="00EC27CE">
              <w:t>Часть 5. Электрические компоненты. Требования для плавких предохранителей высокого напряжения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МЭК 60571-2007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Подвижной состав железных дорог. Электронное оборудование, применяемое в железнодорожных транспортных средствах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Р 55882.4-2013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Электрооборудование железнодорожного подвижного состава. Часть 4. Выключатели автоматические переменного тока.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Р 55882.5-2013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Электрооборудование железнодорожного подвижного состава. Часть 5. Предохранители высоковольтные.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пункт 7</w:t>
              </w:r>
            </w:hyperlink>
            <w:r w:rsidRPr="00EC27CE">
              <w:t xml:space="preserve">, </w:t>
            </w:r>
            <w:hyperlink w:anchor="Par204" w:tooltip="у) безопасность и надежность работы электрооборудования во всем диапазоне режимов эксплуатации (при номинальных и граничных режимах электроснабжения);" w:history="1">
              <w:r w:rsidRPr="00EC27CE">
                <w:t>подпункт "у"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6962-75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Транспорт электрифицированный с питанием от контактной сети. Ряд напряжений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12" w:tooltip="8. При проектировании железнодорожного подвижного состава и его составных частей проектировщик (разработчик) должен предусматривать аварийные крэш-системы для защиты обслуживающего персонала и (или) пассажиров в случае столкновения и (или) схода железнодорожно" w:history="1">
              <w:r w:rsidRPr="00EC27CE">
                <w:t>пункт 8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разделы 7 и 8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32410-2013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Крэш-системы аварийные железнодорожного подвижного состава для пассажирских перевозок.</w:t>
            </w:r>
          </w:p>
          <w:p w:rsidR="0038484E" w:rsidRPr="00EC27CE" w:rsidRDefault="0038484E">
            <w:pPr>
              <w:pStyle w:val="ConsPlusNormal"/>
            </w:pPr>
            <w:r w:rsidRPr="00EC27CE">
              <w:t>Технические требования и методы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13" w:tooltip="9. При проектировании железнодорожного подвижного состава проектировщик (разработчик) должен предусматривать программные средства, обеспечивающие безопасность функционирования железнодорожного подвижного состава и его составных частей." w:history="1">
              <w:r w:rsidRPr="00EC27CE">
                <w:t>пункты 9</w:t>
              </w:r>
            </w:hyperlink>
            <w:r w:rsidRPr="00EC27CE">
              <w:t xml:space="preserve"> и </w:t>
            </w:r>
            <w:hyperlink w:anchor="Par254" w:tooltip="25. Программные средства железнодорожного подвижного состава, как встраиваемые, так и поставляемые на материальных носителях, должны обеспечивать:" w:history="1">
              <w:r w:rsidRPr="00EC27CE">
                <w:t>25</w:t>
              </w:r>
            </w:hyperlink>
          </w:p>
          <w:p w:rsidR="0038484E" w:rsidRPr="00EC27CE" w:rsidRDefault="0038484E">
            <w:pPr>
              <w:pStyle w:val="ConsPlusNormal"/>
            </w:pPr>
            <w:r w:rsidRPr="00EC27CE">
              <w:t>статьи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разделы 6 и 7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МЭК 61508-3-2012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Функциональная безопасность систем электрических, электронных, программируемых электронных, связанных с безопасностью. Часть 3.</w:t>
            </w:r>
          </w:p>
          <w:p w:rsidR="0038484E" w:rsidRPr="00EC27CE" w:rsidRDefault="0038484E">
            <w:pPr>
              <w:pStyle w:val="ConsPlusNormal"/>
            </w:pPr>
            <w:r w:rsidRPr="00EC27CE">
              <w:t>Требования к программному обеспечению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Р 51904-2002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Программное обеспечение встроенных систем.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требования к разработке и документированию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13" w:tooltip="9. При проектировании железнодорожного подвижного состава проектировщик (разработчик) должен предусматривать программные средства, обеспечивающие безопасность функционирования железнодорожного подвижного состава и его составных частей." w:history="1">
              <w:r w:rsidRPr="00EC27CE">
                <w:t>пункты 9</w:t>
              </w:r>
            </w:hyperlink>
            <w:r w:rsidRPr="00EC27CE">
              <w:t xml:space="preserve">, </w:t>
            </w:r>
            <w:hyperlink w:anchor="Par251" w:tooltip="23. Системы управления, контроля и безопасности железнодорожного подвижного состава должны обеспечивать его работоспособное состояние во всех предусмотренных режимах работы и при всех внешних воздействиях, предусмотренных в руководстве по эксплуатации." w:history="1">
              <w:r w:rsidRPr="00EC27CE">
                <w:t>23</w:t>
              </w:r>
            </w:hyperlink>
            <w:r w:rsidRPr="00EC27CE">
              <w:t xml:space="preserve"> - </w:t>
            </w:r>
            <w:hyperlink w:anchor="Par260" w:tooltip="28. Приборы и устройства для управления железнодорожным подвижным составом должны быть:" w:history="1">
              <w:r w:rsidRPr="00EC27CE">
                <w:t>28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МЭК 62279-2007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Подвижной состав железных дорог. Системы связи, сигнализации и обработки данных. Программное обеспечение для систем управления и защиты на железной дороге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СТБ IEC 62279-2011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Железные дороги. Системы связи, сигнализации и обработки данных. Программное обеспечение для систем управления и защиты на железных дорогах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пункты 12</w:t>
              </w:r>
            </w:hyperlink>
            <w:r w:rsidRPr="00EC27CE">
              <w:t xml:space="preserve">, </w:t>
            </w:r>
            <w:hyperlink w:anchor="Par217" w:tooltip="13. Железнодорожный подвижной состав в соответствии с конструкторской документацией должен иметь следующую маркировку, обеспечивающую идентификацию продукции независимо от года ее выпуска:" w:history="1">
              <w:r w:rsidRPr="00EC27CE">
                <w:t>13</w:t>
              </w:r>
            </w:hyperlink>
            <w:r w:rsidRPr="00EC27CE">
              <w:t xml:space="preserve">, </w:t>
            </w:r>
            <w:hyperlink w:anchor="Par249" w:tooltip="22. Железнодорожный подвижной состав, расположение и монтаж его оборудования должны обеспечивать безопасность обслуживающего персонала при эксплуатации, осмотре, техническом обслуживании, ремонте." w:history="1">
              <w:r w:rsidRPr="00EC27CE">
                <w:t>22</w:t>
              </w:r>
            </w:hyperlink>
            <w:r w:rsidRPr="00EC27CE">
              <w:t xml:space="preserve"> - </w:t>
            </w:r>
            <w:hyperlink w:anchor="Par254" w:tooltip="25. Программные средства железнодорожного подвижного состава, как встраиваемые, так и поставляемые на материальных носителях, должны обеспечивать:" w:history="1">
              <w:r w:rsidRPr="00EC27CE">
                <w:t>25</w:t>
              </w:r>
            </w:hyperlink>
            <w:r w:rsidRPr="00EC27CE">
              <w:t xml:space="preserve">, </w:t>
            </w:r>
            <w:hyperlink w:anchor="Par259" w:tooltip="27. Система управления, контроля и безопасности железнодорожного подвижного состава в случаях работы тягового привода и другого оборудования при неисправностях аппаратов электрической, гидравлической и (или) пневматической частей, сбоя программного обеспечения" w:history="1">
              <w:r w:rsidRPr="00EC27CE">
                <w:t>27</w:t>
              </w:r>
            </w:hyperlink>
            <w:r w:rsidRPr="00EC27CE">
              <w:t xml:space="preserve"> - </w:t>
            </w:r>
            <w:hyperlink w:anchor="Par273" w:tooltip="31. Грузовые локомотивы, обслуживаемые одним машинистом, в дополнение к устройствам, указанным в пунктах 29 и 30 настоящей статьи, должны быть оборудованы следующими устройствами:" w:history="1">
              <w:r w:rsidRPr="00EC27CE">
                <w:t>31</w:t>
              </w:r>
            </w:hyperlink>
            <w:r w:rsidRPr="00EC27CE">
              <w:t xml:space="preserve">, </w:t>
            </w:r>
            <w:hyperlink w:anchor="Par286" w:tooltip="34. Пассажирские локомотивы должны быть оборудованы следующими устройствами:" w:history="1">
              <w:r w:rsidRPr="00EC27CE">
                <w:t>34</w:t>
              </w:r>
            </w:hyperlink>
            <w:r w:rsidRPr="00EC27CE">
              <w:t xml:space="preserve">, </w:t>
            </w:r>
            <w:hyperlink w:anchor="Par293" w:tooltip="35. Пассажирские локомотивы, обслуживаемые одним машинистом, в дополнение к устройствам, указанным в пункте 34 настоящей статьи, должны быть оборудованы следующими устройствами:" w:history="1">
              <w:r w:rsidRPr="00EC27CE">
                <w:t>35</w:t>
              </w:r>
            </w:hyperlink>
            <w:r w:rsidRPr="00EC27CE">
              <w:t xml:space="preserve">, </w:t>
            </w:r>
            <w:hyperlink w:anchor="Par310" w:tooltip="38. Автоматическая локомотивная сигнализация на локомотивах, моторвагонном подвижном составе и специальном самоходном железнодорожном подвижном составе должна дополняться устройствами безопасности, обеспечивающими контроль установленных скоростей движения, пер" w:history="1">
              <w:r w:rsidRPr="00EC27CE">
                <w:t>38</w:t>
              </w:r>
            </w:hyperlink>
            <w:r w:rsidRPr="00EC27CE">
              <w:t xml:space="preserve">, </w:t>
            </w:r>
            <w:hyperlink w:anchor="Par311" w:tooltip="39. Конструкция кабины машиниста локомотива, моторвагонного подвижного состава и специального самоходного железнодорожного подвижного состава должна обеспечивать:" w:history="1">
              <w:r w:rsidRPr="00EC27CE">
                <w:t>39</w:t>
              </w:r>
            </w:hyperlink>
            <w:r w:rsidRPr="00EC27CE">
              <w:t xml:space="preserve">, </w:t>
            </w:r>
            <w:hyperlink w:anchor="Par316" w:tooltip="41. Планировка кабины машиниста локомотива, моторвагонного подвижного состава и специального самоходного железнодорожного подвижного состава, компоновка рабочего места локомотивной бригады, приборов и устройств управления, систем отображения информации, констр" w:history="1">
              <w:r w:rsidRPr="00EC27CE">
                <w:t>41</w:t>
              </w:r>
            </w:hyperlink>
            <w:r w:rsidRPr="00EC27CE">
              <w:t xml:space="preserve">, </w:t>
            </w:r>
            <w:hyperlink w:anchor="Par322" w:tooltip="43. Аварийное покидание кабины машиниста локомотива, моторвагонного подвижного состава и специального самоходного железнодорожного подвижного состава должно быть предусмотрено через боковые окна с использованием вспомогательных приспособлений." w:history="1">
              <w:r w:rsidRPr="00EC27CE">
                <w:t>43</w:t>
              </w:r>
            </w:hyperlink>
            <w:r w:rsidRPr="00EC27CE">
              <w:t xml:space="preserve">, </w:t>
            </w:r>
            <w:hyperlink w:anchor="Par326" w:tooltip="45. Внутренние части железнодорожного подвижного состава, требующие осмотра, настройки и технического обслуживания, и при необходимости наружное рабочее оборудование должны иметь дополнительное освещение." w:history="1">
              <w:r w:rsidRPr="00EC27CE">
                <w:t>45</w:t>
              </w:r>
            </w:hyperlink>
            <w:r w:rsidRPr="00EC27CE">
              <w:t xml:space="preserve">, </w:t>
            </w:r>
            <w:hyperlink w:anchor="Par327" w:tooltip="46. Железнодорожный подвижной состав должен быть оборудован автоматическими тормозами, обеспечивающими при торможении состава замедление или остановку в пределах расчетного тормозного пути." w:history="1">
              <w:r w:rsidRPr="00EC27CE">
                <w:t>46</w:t>
              </w:r>
            </w:hyperlink>
            <w:r w:rsidRPr="00EC27CE">
              <w:t xml:space="preserve">, </w:t>
            </w:r>
            <w:hyperlink w:anchor="Par342" w:tooltip="55. Железнодорожный подвижной состав должен быть оборудован сцепным устройством, исключающим самопроизвольное разъединение единиц железнодорожного подвижного состава и обеспечивающим его эвакуацию в экстренных случаях." w:history="1">
              <w:r w:rsidRPr="00EC27CE">
                <w:t>55</w:t>
              </w:r>
            </w:hyperlink>
            <w:r w:rsidRPr="00EC27CE">
              <w:t xml:space="preserve">, </w:t>
            </w:r>
            <w:hyperlink w:anchor="Par348" w:tooltip="59. Характеристики (показатели микроклимата, уровни шума, вибрации, ультразвука, электромагнитного излучения, освещения, состава воздушной среды) систем жизнеобеспечения (система кондиционирования воздуха - отопление, вентиляция, охлаждение, системы освещения," w:history="1">
              <w:r w:rsidRPr="00EC27CE">
                <w:t>59</w:t>
              </w:r>
            </w:hyperlink>
            <w:r w:rsidRPr="00EC27CE">
              <w:t xml:space="preserve"> - </w:t>
            </w:r>
            <w:hyperlink w:anchor="Par357" w:tooltip="64. Материалы и вещества, применяемые для отделки внутренних поверхностей салонов пассажирских вагонов, вагонов моторвагонного подвижного состава, кабин машиниста локомотивов, моторвагонного подвижного состава, специального железнодорожного подвижного состава," w:history="1">
              <w:r w:rsidRPr="00EC27CE">
                <w:t>64</w:t>
              </w:r>
            </w:hyperlink>
            <w:r w:rsidRPr="00EC27CE">
              <w:t xml:space="preserve">, </w:t>
            </w:r>
            <w:hyperlink w:anchor="Par369" w:tooltip="71. Электрооборудование локомотивов, моторвагонного подвижного состава, пассажирских и изотермических вагонов должно иметь защиту и сигнализацию, срабатывающую при перегрузках, коротких замыканиях, замыканиях на землю, при возникновении перенапряжений электроо" w:history="1">
              <w:r w:rsidRPr="00EC27CE">
                <w:t>71</w:t>
              </w:r>
            </w:hyperlink>
            <w:r w:rsidRPr="00EC27CE">
              <w:t xml:space="preserve">, </w:t>
            </w:r>
            <w:hyperlink w:anchor="Par370" w:tooltip="72. Незащищенные (неизолированные) части электрооборудования железнодорожного подвижного состава, находящиеся под напряжением, должны иметь защиту от случайного доступа к ним обслуживающего персонала и (или) пассажиров." w:history="1">
              <w:r w:rsidRPr="00EC27CE">
                <w:t>72</w:t>
              </w:r>
            </w:hyperlink>
            <w:r w:rsidRPr="00EC27CE">
              <w:t xml:space="preserve">, </w:t>
            </w:r>
            <w:hyperlink w:anchor="Par374" w:tooltip="75. Аккумуляторный бокс должен быть взрывобезопасным." w:history="1">
              <w:r w:rsidRPr="00EC27CE">
                <w:t>75</w:t>
              </w:r>
            </w:hyperlink>
            <w:r w:rsidRPr="00EC27CE">
              <w:t xml:space="preserve">, </w:t>
            </w:r>
            <w:hyperlink w:anchor="Par375" w:tooltip="76. Локомотивы, моторвагонный подвижной состав, специальный железнодорожный подвижной состав, пассажирские и изотермические вагоны должны быть оборудованы системами пожарной сигнализации, установками пожаротушения, специальными местами для размещения огнетушит" w:history="1">
              <w:r w:rsidRPr="00EC27CE">
                <w:t>76</w:t>
              </w:r>
            </w:hyperlink>
            <w:r w:rsidRPr="00EC27CE">
              <w:t xml:space="preserve">, </w:t>
            </w:r>
            <w:hyperlink w:anchor="Par414" w:tooltip="93. Лобовые части локомотивов с кузовом вагонного типа, головных вагонов моторвагонного подвижного состава и специального самоходного железнодорожного подвижного состава, а также торцевые части локомотивов с кузовом капотного типа должны быть оборудованы проже" w:history="1">
              <w:r w:rsidRPr="00EC27CE">
                <w:t>93</w:t>
              </w:r>
            </w:hyperlink>
            <w:r w:rsidRPr="00EC27CE">
              <w:t xml:space="preserve">, </w:t>
            </w:r>
            <w:hyperlink w:anchor="Par420" w:tooltip="95. Локомотивы, моторвагонный подвижной состав и специальный самоходный железнодорожный подвижной состав должны быть оборудованы звуковыми сигнальными устройствами - большой громкости (тифоны) и малой громкости (свистки). Устройство для включения тифона и свис" w:history="1">
              <w:r w:rsidRPr="00EC27CE">
                <w:t>95</w:t>
              </w:r>
            </w:hyperlink>
            <w:r w:rsidRPr="00EC27CE">
              <w:t xml:space="preserve"> и </w:t>
            </w:r>
            <w:hyperlink w:anchor="Par428" w:tooltip="99. Железнодорожный подвижной состав и его составные части,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." w:history="1">
              <w:r w:rsidRPr="00EC27CE">
                <w:t>99</w:t>
              </w:r>
            </w:hyperlink>
            <w:r w:rsidRPr="00EC27CE">
              <w:t xml:space="preserve">, </w:t>
            </w:r>
            <w:hyperlink w:anchor="Par186" w:tooltip="а) соблюдение габарита железнодорожного подвижного состава;" w:history="1">
              <w:r w:rsidRPr="00EC27CE">
                <w:t>подпункты "а"</w:t>
              </w:r>
            </w:hyperlink>
            <w:r w:rsidRPr="00EC27CE">
              <w:t xml:space="preserve">, </w:t>
            </w:r>
            <w:hyperlink w:anchor="Par189" w:tooltip="г) устойчивость от схода колеса с рельса;" w:history="1">
              <w:r w:rsidRPr="00EC27CE">
                <w:t>"г"</w:t>
              </w:r>
            </w:hyperlink>
            <w:r w:rsidRPr="00EC27CE">
              <w:t xml:space="preserve">, </w:t>
            </w:r>
            <w:hyperlink w:anchor="Par191" w:tooltip="е) предотвращение самопроизвольного ухода с места стоянки;" w:history="1">
              <w:r w:rsidRPr="00EC27CE">
                <w:t>"е"</w:t>
              </w:r>
            </w:hyperlink>
            <w:r w:rsidRPr="00EC27CE">
              <w:t xml:space="preserve"> - </w:t>
            </w:r>
            <w:hyperlink w:anchor="Par204" w:tooltip="у) безопасность и надежность работы электрооборудования во всем диапазоне режимов эксплуатации (при номинальных и граничных режимах электроснабжения);" w:history="1">
              <w:r w:rsidRPr="00EC27CE">
                <w:t>"у"</w:t>
              </w:r>
            </w:hyperlink>
            <w:r w:rsidRPr="00EC27CE">
              <w:t xml:space="preserve">, </w:t>
            </w:r>
            <w:hyperlink w:anchor="Par207" w:tooltip="ц) отсутствие касаний составных частей железнодорожного подвижного состава между собой и с элементами инфраструктуры железнодорожного транспорта, не предусмотренных конструкторской документацией;" w:history="1">
              <w:r w:rsidRPr="00EC27CE">
                <w:t>"ц"</w:t>
              </w:r>
            </w:hyperlink>
            <w:r w:rsidRPr="00EC27CE">
              <w:t xml:space="preserve"> и </w:t>
            </w:r>
            <w:hyperlink w:anchor="Par209" w:tooltip="ш) соответствие требованиям энергетической эффективности." w:history="1">
              <w:r w:rsidRPr="00EC27CE">
                <w:t>"ш"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разделы 5 - 11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55364-2012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Электровозы. Общие технические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пункты 12</w:t>
              </w:r>
            </w:hyperlink>
            <w:r w:rsidRPr="00EC27CE">
              <w:t xml:space="preserve"> и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EC27CE">
                <w:t>14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18620-86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Изделия электротехнические. Маркировка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1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22253-76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Аппараты поглощающие пружинно-фрикционные для подвижного состава железных дорог колеи 1520 мм.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пункты 12</w:t>
              </w:r>
            </w:hyperlink>
            <w:r w:rsidRPr="00EC27CE">
              <w:t xml:space="preserve">, </w:t>
            </w:r>
            <w:hyperlink w:anchor="Par254" w:tooltip="25. Программные средства железнодорожного подвижного состава, как встраиваемые, так и поставляемые на материальных носителях, должны обеспечивать:" w:history="1">
              <w:r w:rsidRPr="00EC27CE">
                <w:t>25</w:t>
              </w:r>
            </w:hyperlink>
            <w:r w:rsidRPr="00EC27CE">
              <w:t xml:space="preserve">, </w:t>
            </w:r>
            <w:hyperlink w:anchor="Par259" w:tooltip="27. Система управления, контроля и безопасности железнодорожного подвижного состава в случаях работы тягового привода и другого оборудования при неисправностях аппаратов электрической, гидравлической и (или) пневматической частей, сбоя программного обеспечения" w:history="1">
              <w:r w:rsidRPr="00EC27CE">
                <w:t>27</w:t>
              </w:r>
            </w:hyperlink>
            <w:r w:rsidRPr="00EC27CE">
              <w:t xml:space="preserve">, </w:t>
            </w:r>
            <w:hyperlink w:anchor="Par311" w:tooltip="39. Конструкция кабины машиниста локомотива, моторвагонного подвижного состава и специального самоходного железнодорожного подвижного состава должна обеспечивать:" w:history="1">
              <w:r w:rsidRPr="00EC27CE">
                <w:t>39</w:t>
              </w:r>
            </w:hyperlink>
            <w:r w:rsidRPr="00EC27CE">
              <w:t xml:space="preserve">, </w:t>
            </w:r>
            <w:hyperlink w:anchor="Par320" w:tooltip="42. Локомотивы, моторвагонный подвижной состав, пассажирские вагоны, изотермические вагоны со служебными и вспомогательными помещениями и специальный железнодорожный подвижной состав должны быть оборудованы системами общего, местного и аварийного освещения." w:history="1">
              <w:r w:rsidRPr="00EC27CE">
                <w:t>42</w:t>
              </w:r>
            </w:hyperlink>
            <w:r w:rsidRPr="00EC27CE">
              <w:t xml:space="preserve">, </w:t>
            </w:r>
            <w:hyperlink w:anchor="Par322" w:tooltip="43. Аварийное покидание кабины машиниста локомотива, моторвагонного подвижного состава и специального самоходного железнодорожного подвижного состава должно быть предусмотрено через боковые окна с использованием вспомогательных приспособлений." w:history="1">
              <w:r w:rsidRPr="00EC27CE">
                <w:t>43</w:t>
              </w:r>
            </w:hyperlink>
            <w:r w:rsidRPr="00EC27CE">
              <w:t xml:space="preserve">, </w:t>
            </w:r>
            <w:hyperlink w:anchor="Par326" w:tooltip="45. Внутренние части железнодорожного подвижного состава, требующие осмотра, настройки и технического обслуживания, и при необходимости наружное рабочее оборудование должны иметь дополнительное освещение." w:history="1">
              <w:r w:rsidRPr="00EC27CE">
                <w:t>45</w:t>
              </w:r>
            </w:hyperlink>
            <w:r w:rsidRPr="00EC27CE">
              <w:t xml:space="preserve"> - </w:t>
            </w:r>
            <w:hyperlink w:anchor="Par329" w:tooltip="47. Автоматические тормоза должны обеспечивать возможность применения различных режимов торможения в зависимости от загрузки железнодорожного подвижного состава, длины состава и профиля железнодорожного пути." w:history="1">
              <w:r w:rsidRPr="00EC27CE">
                <w:t>47</w:t>
              </w:r>
            </w:hyperlink>
            <w:r w:rsidRPr="00EC27CE">
              <w:t xml:space="preserve">, </w:t>
            </w:r>
            <w:hyperlink w:anchor="Par333" w:tooltip="49. Железнодорожный подвижной состав должен быть оборудован стояночными тормозами. В соответствии со стандартами часть грузовых вагонов от общего числа выпускаемых должна быть оборудована переходными площадками со стоп-краном и стояночным тормозом." w:history="1">
              <w:r w:rsidRPr="00EC27CE">
                <w:t>49</w:t>
              </w:r>
            </w:hyperlink>
            <w:r w:rsidRPr="00EC27CE">
              <w:t xml:space="preserve">, </w:t>
            </w:r>
            <w:hyperlink w:anchor="Par337" w:tooltip="50. Составные части железнодорожного подвижного состава, разъединение или излом которых может вызвать их падение на железнодорожный путь или выход из габарита железнодорожного подвижного состава, должны иметь предохранительные устройства, выдерживающие вес защ" w:history="1">
              <w:r w:rsidRPr="00EC27CE">
                <w:t>50</w:t>
              </w:r>
            </w:hyperlink>
            <w:r w:rsidRPr="00EC27CE">
              <w:t xml:space="preserve">, </w:t>
            </w:r>
            <w:hyperlink w:anchor="Par339" w:tooltip="52. Действие электродинамического тормоза локомотивов и моторвагонного подвижного состава (при наличии) должно быть согласовано с работой пневматических и электропневматических тормозов при осуществлении служебного или экстренного торможения. При отказе электр" w:history="1">
              <w:r w:rsidRPr="00EC27CE">
                <w:t>52</w:t>
              </w:r>
            </w:hyperlink>
            <w:r w:rsidRPr="00EC27CE">
              <w:t xml:space="preserve">, </w:t>
            </w:r>
            <w:hyperlink w:anchor="Par342" w:tooltip="55. Железнодорожный подвижной состав должен быть оборудован сцепным устройством, исключающим самопроизвольное разъединение единиц железнодорожного подвижного состава и обеспечивающим его эвакуацию в экстренных случаях." w:history="1">
              <w:r w:rsidRPr="00EC27CE">
                <w:t>55</w:t>
              </w:r>
            </w:hyperlink>
            <w:r w:rsidRPr="00EC27CE">
              <w:t xml:space="preserve">, </w:t>
            </w:r>
            <w:hyperlink w:anchor="Par347" w:tooltip="58. Материалы и вещества, применяемые при проектировании и производстве железнодорожного подвижного состава и его составных частей, должны быть безопасны для людей и окружающей среды." w:history="1">
              <w:r w:rsidRPr="00EC27CE">
                <w:t>58</w:t>
              </w:r>
            </w:hyperlink>
            <w:r w:rsidRPr="00EC27CE">
              <w:t xml:space="preserve">, </w:t>
            </w:r>
            <w:hyperlink w:anchor="Par357" w:tooltip="64. Материалы и вещества, применяемые для отделки внутренних поверхностей салонов пассажирских вагонов, вагонов моторвагонного подвижного состава, кабин машиниста локомотивов, моторвагонного подвижного состава, специального железнодорожного подвижного состава," w:history="1">
              <w:r w:rsidRPr="00EC27CE">
                <w:t>64</w:t>
              </w:r>
            </w:hyperlink>
            <w:r w:rsidRPr="00EC27CE">
              <w:t xml:space="preserve">, </w:t>
            </w:r>
            <w:hyperlink w:anchor="Par366" w:tooltip="68. Многосекционные локомотивы должны быть оборудованы переходными площадками закрытого типа для обеспечения безопасного перехода локомотивной бригады из одной секции в другую." w:history="1">
              <w:r w:rsidRPr="00EC27CE">
                <w:t>68</w:t>
              </w:r>
            </w:hyperlink>
            <w:r w:rsidRPr="00EC27CE">
              <w:t xml:space="preserve">, </w:t>
            </w:r>
            <w:hyperlink w:anchor="Par369" w:tooltip="71. Электрооборудование локомотивов, моторвагонного подвижного состава, пассажирских и изотермических вагонов должно иметь защиту и сигнализацию, срабатывающую при перегрузках, коротких замыканиях, замыканиях на землю, при возникновении перенапряжений электроо" w:history="1">
              <w:r w:rsidRPr="00EC27CE">
                <w:t>71</w:t>
              </w:r>
            </w:hyperlink>
            <w:r w:rsidRPr="00EC27CE">
              <w:t xml:space="preserve">, </w:t>
            </w:r>
            <w:hyperlink w:anchor="Par373" w:tooltip="74. Уровень электромагнитных помех, создаваемый железнодорожным подвижным составом и его составными частями, не должен превышать значений, в пределах которых эти помехи не оказывают влияние на работоспособность объектов инфраструктуры железнодорожного транспор" w:history="1">
              <w:r w:rsidRPr="00EC27CE">
                <w:t>74</w:t>
              </w:r>
            </w:hyperlink>
            <w:r w:rsidRPr="00EC27CE">
              <w:t xml:space="preserve"> - </w:t>
            </w:r>
            <w:hyperlink w:anchor="Par377" w:tooltip="77. Локомотивы и изотермические вагоны с автономной энергетической установкой, дизель-поезда, дизель-электропоезда, рельсовые автобусы, специальный самоходный железнодорожный подвижной состав должны быть оборудованы искрогасителями." w:history="1">
              <w:r w:rsidRPr="00EC27CE">
                <w:t>77</w:t>
              </w:r>
            </w:hyperlink>
            <w:r w:rsidRPr="00EC27CE">
              <w:t xml:space="preserve">, </w:t>
            </w:r>
            <w:hyperlink w:anchor="Par381" w:tooltip="80. Конструкция системы охлаждения дизелей тепловозов с кузовом вагонного типа и изотермических вагонов с автономной энергетической установкой должна обеспечивать возможность дозаправки системы охлаждения без необходимости нахождения обслуживающего персонала н" w:history="1">
              <w:r w:rsidRPr="00EC27CE">
                <w:t>80</w:t>
              </w:r>
            </w:hyperlink>
            <w:r w:rsidRPr="00EC27CE">
              <w:t xml:space="preserve"> и </w:t>
            </w:r>
            <w:hyperlink w:anchor="Par413" w:tooltip="92. Железнодорожный подвижной состав должен быть оборудован визуальными и звуковыми сигнальными устройствами." w:history="1">
              <w:r w:rsidRPr="00EC27CE">
                <w:t>92</w:t>
              </w:r>
            </w:hyperlink>
            <w:r w:rsidRPr="00EC27CE">
              <w:t xml:space="preserve">, </w:t>
            </w:r>
            <w:hyperlink w:anchor="Par189" w:tooltip="г) устойчивость от схода колеса с рельса;" w:history="1">
              <w:r w:rsidRPr="00EC27CE">
                <w:t>подпункты "г"</w:t>
              </w:r>
            </w:hyperlink>
            <w:r w:rsidRPr="00EC27CE">
              <w:t xml:space="preserve">, </w:t>
            </w:r>
            <w:hyperlink w:anchor="Par192" w:tooltip="ж) сцепление в поездах для передачи динамических усилий на режимах тяги и торможения;" w:history="1">
              <w:r w:rsidRPr="00EC27CE">
                <w:t>"ж"</w:t>
              </w:r>
            </w:hyperlink>
            <w:r w:rsidRPr="00EC27CE">
              <w:t xml:space="preserve"> - </w:t>
            </w:r>
            <w:hyperlink w:anchor="Par195" w:tooltip="к) предотвращение падения составных частей железнодорожного подвижного состава на железнодорожный путь;" w:history="1">
              <w:r w:rsidRPr="00EC27CE">
                <w:t>"к"</w:t>
              </w:r>
            </w:hyperlink>
            <w:r w:rsidRPr="00EC27CE">
              <w:t xml:space="preserve">, </w:t>
            </w:r>
            <w:hyperlink w:anchor="Par203" w:tooltip="т) сопротивление усталости при малоцикловых и многоцикловых режимах нагружения;" w:history="1">
              <w:r w:rsidRPr="00EC27CE">
                <w:t>"т"</w:t>
              </w:r>
            </w:hyperlink>
            <w:r w:rsidRPr="00EC27CE">
              <w:t xml:space="preserve"> и </w:t>
            </w:r>
            <w:hyperlink w:anchor="Par207" w:tooltip="ц) отсутствие касаний составных частей железнодорожного подвижного состава между собой и с элементами инфраструктуры железнодорожного транспорта, не предусмотренных конструкторской документацией;" w:history="1">
              <w:r w:rsidRPr="00EC27CE">
                <w:t>"ц"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4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31187-2011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Тепловозы магистральные. Общие технические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40" w:tooltip="19. Стекла кабины машиниста, пассажирских вагонов и вагонов моторвагонного подвижного состава в соответствии с конструкторской документацией должны иметь следующую маркировку:" w:history="1">
              <w:r w:rsidRPr="00EC27CE">
                <w:t>пункт 19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5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32565-2013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Стекло безопасное для наземного транспорта.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44" w:tooltip="г) класс защиты;" w:history="1">
              <w:r w:rsidRPr="00EC27CE">
                <w:t>подпункт "г" пункта 19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5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51136-2008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Стекла защитные многослойные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54" w:tooltip="25. Программные средства железнодорожного подвижного состава, как встраиваемые, так и поставляемые на материальных носителях, должны обеспечивать:" w:history="1">
              <w:r w:rsidRPr="00EC27CE">
                <w:t>пункты 25</w:t>
              </w:r>
            </w:hyperlink>
            <w:r w:rsidRPr="00EC27CE">
              <w:t xml:space="preserve">, </w:t>
            </w:r>
            <w:hyperlink w:anchor="Par259" w:tooltip="27. Система управления, контроля и безопасности железнодорожного подвижного состава в случаях работы тягового привода и другого оборудования при неисправностях аппаратов электрической, гидравлической и (или) пневматической частей, сбоя программного обеспечения" w:history="1">
              <w:r w:rsidRPr="00EC27CE">
                <w:t>27</w:t>
              </w:r>
            </w:hyperlink>
            <w:r w:rsidRPr="00EC27CE">
              <w:t xml:space="preserve">, </w:t>
            </w:r>
            <w:hyperlink w:anchor="Par273" w:tooltip="31. Грузовые локомотивы, обслуживаемые одним машинистом, в дополнение к устройствам, указанным в пунктах 29 и 30 настоящей статьи, должны быть оборудованы следующими устройствами:" w:history="1">
              <w:r w:rsidRPr="00EC27CE">
                <w:t>31</w:t>
              </w:r>
            </w:hyperlink>
            <w:r w:rsidRPr="00EC27CE">
              <w:t xml:space="preserve">, </w:t>
            </w:r>
            <w:hyperlink w:anchor="Par279" w:tooltip="32. Маневровые локомотивы должны быть оборудованы следующими устройствами:" w:history="1">
              <w:r w:rsidRPr="00EC27CE">
                <w:t>32</w:t>
              </w:r>
            </w:hyperlink>
            <w:r w:rsidRPr="00EC27CE">
              <w:t xml:space="preserve">, </w:t>
            </w:r>
            <w:hyperlink w:anchor="Par311" w:tooltip="39. Конструкция кабины машиниста локомотива, моторвагонного подвижного состава и специального самоходного железнодорожного подвижного состава должна обеспечивать:" w:history="1">
              <w:r w:rsidRPr="00EC27CE">
                <w:t>39</w:t>
              </w:r>
            </w:hyperlink>
            <w:r w:rsidRPr="00EC27CE">
              <w:t xml:space="preserve">, </w:t>
            </w:r>
            <w:hyperlink w:anchor="Par320" w:tooltip="42. Локомотивы, моторвагонный подвижной состав, пассажирские вагоны, изотермические вагоны со служебными и вспомогательными помещениями и специальный железнодорожный подвижной состав должны быть оборудованы системами общего, местного и аварийного освещения." w:history="1">
              <w:r w:rsidRPr="00EC27CE">
                <w:t>42</w:t>
              </w:r>
            </w:hyperlink>
            <w:r w:rsidRPr="00EC27CE">
              <w:t xml:space="preserve">, </w:t>
            </w:r>
            <w:hyperlink w:anchor="Par322" w:tooltip="43. Аварийное покидание кабины машиниста локомотива, моторвагонного подвижного состава и специального самоходного железнодорожного подвижного состава должно быть предусмотрено через боковые окна с использованием вспомогательных приспособлений." w:history="1">
              <w:r w:rsidRPr="00EC27CE">
                <w:t>43</w:t>
              </w:r>
            </w:hyperlink>
            <w:r w:rsidRPr="00EC27CE">
              <w:t xml:space="preserve">, </w:t>
            </w:r>
            <w:hyperlink w:anchor="Par326" w:tooltip="45. Внутренние части железнодорожного подвижного состава, требующие осмотра, настройки и технического обслуживания, и при необходимости наружное рабочее оборудование должны иметь дополнительное освещение." w:history="1">
              <w:r w:rsidRPr="00EC27CE">
                <w:t>45</w:t>
              </w:r>
            </w:hyperlink>
            <w:r w:rsidRPr="00EC27CE">
              <w:t xml:space="preserve"> - </w:t>
            </w:r>
            <w:hyperlink w:anchor="Par329" w:tooltip="47. Автоматические тормоза должны обеспечивать возможность применения различных режимов торможения в зависимости от загрузки железнодорожного подвижного состава, длины состава и профиля железнодорожного пути." w:history="1">
              <w:r w:rsidRPr="00EC27CE">
                <w:t>47</w:t>
              </w:r>
            </w:hyperlink>
            <w:r w:rsidRPr="00EC27CE">
              <w:t xml:space="preserve">, </w:t>
            </w:r>
            <w:hyperlink w:anchor="Par333" w:tooltip="49. Железнодорожный подвижной состав должен быть оборудован стояночными тормозами. В соответствии со стандартами часть грузовых вагонов от общего числа выпускаемых должна быть оборудована переходными площадками со стоп-краном и стояночным тормозом." w:history="1">
              <w:r w:rsidRPr="00EC27CE">
                <w:t>49</w:t>
              </w:r>
            </w:hyperlink>
            <w:r w:rsidRPr="00EC27CE">
              <w:t xml:space="preserve">, </w:t>
            </w:r>
            <w:hyperlink w:anchor="Par337" w:tooltip="50. Составные части железнодорожного подвижного состава, разъединение или излом которых может вызвать их падение на железнодорожный путь или выход из габарита железнодорожного подвижного состава, должны иметь предохранительные устройства, выдерживающие вес защ" w:history="1">
              <w:r w:rsidRPr="00EC27CE">
                <w:t>50</w:t>
              </w:r>
            </w:hyperlink>
            <w:r w:rsidRPr="00EC27CE">
              <w:t xml:space="preserve">, </w:t>
            </w:r>
            <w:hyperlink w:anchor="Par339" w:tooltip="52. Действие электродинамического тормоза локомотивов и моторвагонного подвижного состава (при наличии) должно быть согласовано с работой пневматических и электропневматических тормозов при осуществлении служебного или экстренного торможения. При отказе электр" w:history="1">
              <w:r w:rsidRPr="00EC27CE">
                <w:t>52</w:t>
              </w:r>
            </w:hyperlink>
            <w:r w:rsidRPr="00EC27CE">
              <w:t xml:space="preserve">, </w:t>
            </w:r>
            <w:hyperlink w:anchor="Par342" w:tooltip="55. Железнодорожный подвижной состав должен быть оборудован сцепным устройством, исключающим самопроизвольное разъединение единиц железнодорожного подвижного состава и обеспечивающим его эвакуацию в экстренных случаях." w:history="1">
              <w:r w:rsidRPr="00EC27CE">
                <w:t>55</w:t>
              </w:r>
            </w:hyperlink>
            <w:r w:rsidRPr="00EC27CE">
              <w:t xml:space="preserve">, </w:t>
            </w:r>
            <w:hyperlink w:anchor="Par347" w:tooltip="58. Материалы и вещества, применяемые при проектировании и производстве железнодорожного подвижного состава и его составных частей, должны быть безопасны для людей и окружающей среды." w:history="1">
              <w:r w:rsidRPr="00EC27CE">
                <w:t>58</w:t>
              </w:r>
            </w:hyperlink>
            <w:r w:rsidRPr="00EC27CE">
              <w:t xml:space="preserve">, </w:t>
            </w:r>
            <w:hyperlink w:anchor="Par357" w:tooltip="64. Материалы и вещества, применяемые для отделки внутренних поверхностей салонов пассажирских вагонов, вагонов моторвагонного подвижного состава, кабин машиниста локомотивов, моторвагонного подвижного состава, специального железнодорожного подвижного состава," w:history="1">
              <w:r w:rsidRPr="00EC27CE">
                <w:t>64</w:t>
              </w:r>
            </w:hyperlink>
            <w:r w:rsidRPr="00EC27CE">
              <w:t xml:space="preserve">, </w:t>
            </w:r>
            <w:hyperlink w:anchor="Par369" w:tooltip="71. Электрооборудование локомотивов, моторвагонного подвижного состава, пассажирских и изотермических вагонов должно иметь защиту и сигнализацию, срабатывающую при перегрузках, коротких замыканиях, замыканиях на землю, при возникновении перенапряжений электроо" w:history="1">
              <w:r w:rsidRPr="00EC27CE">
                <w:t>71</w:t>
              </w:r>
            </w:hyperlink>
            <w:r w:rsidRPr="00EC27CE">
              <w:t xml:space="preserve">, </w:t>
            </w:r>
            <w:hyperlink w:anchor="Par373" w:tooltip="74. Уровень электромагнитных помех, создаваемый железнодорожным подвижным составом и его составными частями, не должен превышать значений, в пределах которых эти помехи не оказывают влияние на работоспособность объектов инфраструктуры железнодорожного транспор" w:history="1">
              <w:r w:rsidRPr="00EC27CE">
                <w:t>74</w:t>
              </w:r>
            </w:hyperlink>
            <w:r w:rsidRPr="00EC27CE">
              <w:t xml:space="preserve"> - </w:t>
            </w:r>
            <w:hyperlink w:anchor="Par377" w:tooltip="77. Локомотивы и изотермические вагоны с автономной энергетической установкой, дизель-поезда, дизель-электропоезда, рельсовые автобусы, специальный самоходный железнодорожный подвижной состав должны быть оборудованы искрогасителями." w:history="1">
              <w:r w:rsidRPr="00EC27CE">
                <w:t>77</w:t>
              </w:r>
            </w:hyperlink>
            <w:r w:rsidRPr="00EC27CE">
              <w:t xml:space="preserve">, </w:t>
            </w:r>
            <w:hyperlink w:anchor="Par381" w:tooltip="80. Конструкция системы охлаждения дизелей тепловозов с кузовом вагонного типа и изотермических вагонов с автономной энергетической установкой должна обеспечивать возможность дозаправки системы охлаждения без необходимости нахождения обслуживающего персонала н" w:history="1">
              <w:r w:rsidRPr="00EC27CE">
                <w:t>80</w:t>
              </w:r>
            </w:hyperlink>
            <w:r w:rsidRPr="00EC27CE">
              <w:t xml:space="preserve"> и </w:t>
            </w:r>
            <w:hyperlink w:anchor="Par413" w:tooltip="92. Железнодорожный подвижной состав должен быть оборудован визуальными и звуковыми сигнальными устройствами." w:history="1">
              <w:r w:rsidRPr="00EC27CE">
                <w:t>92</w:t>
              </w:r>
            </w:hyperlink>
            <w:r w:rsidRPr="00EC27CE">
              <w:t xml:space="preserve">, </w:t>
            </w:r>
            <w:hyperlink w:anchor="Par189" w:tooltip="г) устойчивость от схода колеса с рельса;" w:history="1">
              <w:r w:rsidRPr="00EC27CE">
                <w:t>подпункты "г"</w:t>
              </w:r>
            </w:hyperlink>
            <w:r w:rsidRPr="00EC27CE">
              <w:t xml:space="preserve">, </w:t>
            </w:r>
            <w:hyperlink w:anchor="Par192" w:tooltip="ж) сцепление в поездах для передачи динамических усилий на режимах тяги и торможения;" w:history="1">
              <w:r w:rsidRPr="00EC27CE">
                <w:t>"ж"</w:t>
              </w:r>
            </w:hyperlink>
            <w:r w:rsidRPr="00EC27CE">
              <w:t xml:space="preserve"> - </w:t>
            </w:r>
            <w:hyperlink w:anchor="Par195" w:tooltip="к) предотвращение падения составных частей железнодорожного подвижного состава на железнодорожный путь;" w:history="1">
              <w:r w:rsidRPr="00EC27CE">
                <w:t>"к"</w:t>
              </w:r>
            </w:hyperlink>
            <w:r w:rsidRPr="00EC27CE">
              <w:t xml:space="preserve">, </w:t>
            </w:r>
            <w:hyperlink w:anchor="Par203" w:tooltip="т) сопротивление усталости при малоцикловых и многоцикловых режимах нагружения;" w:history="1">
              <w:r w:rsidRPr="00EC27CE">
                <w:t>"т"</w:t>
              </w:r>
            </w:hyperlink>
            <w:r w:rsidRPr="00EC27CE">
              <w:t xml:space="preserve"> и </w:t>
            </w:r>
            <w:hyperlink w:anchor="Par207" w:tooltip="ц) отсутствие касаний составных частей железнодорожного подвижного состава между собой и с элементами инфраструктуры железнодорожного транспорта, не предусмотренных конструкторской документацией;" w:history="1">
              <w:r w:rsidRPr="00EC27CE">
                <w:t>"ц"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4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31428-2011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Тепловозы маневровые с электрической передачей.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128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54" w:tooltip="25. Программные средства железнодорожного подвижного состава, как встраиваемые, так и поставляемые на материальных носителях, должны обеспечивать:" w:history="1">
              <w:r w:rsidRPr="00EC27CE">
                <w:t>пункт 25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ИСО/МЭК 9126-2001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Информационная технология. Оценка программной продукции. Характеристики качества и руководства по их применению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4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50739-95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Средства вычислительной техники.</w:t>
            </w:r>
          </w:p>
          <w:p w:rsidR="0038484E" w:rsidRPr="00EC27CE" w:rsidRDefault="0038484E">
            <w:pPr>
              <w:pStyle w:val="ConsPlusNormal"/>
            </w:pPr>
            <w:r w:rsidRPr="00EC27CE">
              <w:t>Защита от несанкционированного доступа к информации.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4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54798-2011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Устройства управления, контроля и безопасности железнодорожного подвижного состава.</w:t>
            </w:r>
          </w:p>
          <w:p w:rsidR="0038484E" w:rsidRPr="00EC27CE" w:rsidRDefault="0038484E">
            <w:pPr>
              <w:pStyle w:val="ConsPlusNormal"/>
            </w:pPr>
            <w:r w:rsidRPr="00EC27CE">
              <w:t>Требования безопасности и методы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разделы 4 - 9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52980-2008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Системы промышленной автоматизации и их интеграция. Системы программируемые электронные железнодорожного применения.</w:t>
            </w:r>
          </w:p>
          <w:p w:rsidR="0038484E" w:rsidRPr="00EC27CE" w:rsidRDefault="0038484E">
            <w:pPr>
              <w:pStyle w:val="ConsPlusNormal"/>
            </w:pPr>
            <w:r w:rsidRPr="00EC27CE">
              <w:t>Требования к программному обеспечению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59" w:tooltip="27. Система управления, контроля и безопасности железнодорожного подвижного состава в случаях работы тягового привода и другого оборудования при неисправностях аппаратов электрической, гидравлической и (или) пневматической частей, сбоя программного обеспечения" w:history="1">
              <w:r w:rsidRPr="00EC27CE">
                <w:t>пункт 27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1437-2005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Бортовые устройства для экипировки тепловозов. Конструкция, габаритные и присоединительные размеры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79" w:tooltip="32. Маневровые локомотивы должны быть оборудованы следующими устройствами:" w:history="1">
              <w:r w:rsidRPr="00EC27CE">
                <w:t>пункты 32</w:t>
              </w:r>
            </w:hyperlink>
            <w:r w:rsidRPr="00EC27CE">
              <w:t xml:space="preserve">, </w:t>
            </w:r>
            <w:hyperlink w:anchor="Par311" w:tooltip="39. Конструкция кабины машиниста локомотива, моторвагонного подвижного состава и специального самоходного железнодорожного подвижного состава должна обеспечивать:" w:history="1">
              <w:r w:rsidRPr="00EC27CE">
                <w:t>39</w:t>
              </w:r>
            </w:hyperlink>
            <w:r w:rsidRPr="00EC27CE">
              <w:t xml:space="preserve"> и </w:t>
            </w:r>
            <w:hyperlink w:anchor="Par354" w:tooltip="62. В конструкции железнодорожного подвижного состава должны быть предусмотрены места для его подъема домкратами. Поверхность, предназначенная для соприкосновения с головками домкратов, должна препятствовать их скольжению." w:history="1">
              <w:r w:rsidRPr="00EC27CE">
                <w:t>62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1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24790-81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Тепловозы промышленные.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92" w:tooltip="е) электропневматический тормоз." w:history="1">
              <w:r w:rsidRPr="00EC27CE">
                <w:t>подпункт "е" пункта 34</w:t>
              </w:r>
            </w:hyperlink>
            <w:r w:rsidRPr="00EC27CE">
              <w:t xml:space="preserve"> и </w:t>
            </w:r>
            <w:hyperlink w:anchor="Par304" w:tooltip="д) электропневматический тормоз;" w:history="1">
              <w:r w:rsidRPr="00EC27CE">
                <w:t>подпункт "д" пункта 36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1823-2008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Тормоз (электропневматический тормоз) для пассажирских вагонов колеи 1520 мм.</w:t>
            </w:r>
          </w:p>
          <w:p w:rsidR="0038484E" w:rsidRPr="00EC27CE" w:rsidRDefault="0038484E">
            <w:pPr>
              <w:pStyle w:val="ConsPlusNormal"/>
            </w:pPr>
            <w:r w:rsidRPr="00EC27CE">
              <w:t>Технические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61" w:tooltip="Статья 4. Требования безопасности" w:history="1">
              <w:r w:rsidRPr="00EC27CE">
                <w:t>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1853-2008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Тормоз (электропневматический тормоз) для пассажирских вагонов колеи 1520 мм. Дополнительное оборудование и переключающие устройства прямодействующего и автоматического типа.</w:t>
            </w:r>
          </w:p>
          <w:p w:rsidR="0038484E" w:rsidRPr="00EC27CE" w:rsidRDefault="0038484E">
            <w:pPr>
              <w:pStyle w:val="ConsPlusNormal"/>
            </w:pPr>
            <w:r w:rsidRPr="00EC27CE">
              <w:t>Технические требования и программа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333" w:tooltip="49. Железнодорожный подвижной состав должен быть оборудован стояночными тормозами. В соответствии со стандартами часть грузовых вагонов от общего числа выпускаемых должна быть оборудована переходными площадками со стоп-краном и стояночным тормозом." w:history="1">
              <w:r w:rsidRPr="00EC27CE">
                <w:t>пункт 49</w:t>
              </w:r>
            </w:hyperlink>
            <w:r w:rsidRPr="00EC27CE">
              <w:t xml:space="preserve">, </w:t>
            </w:r>
            <w:hyperlink w:anchor="Par292" w:tooltip="е) электропневматический тормоз." w:history="1">
              <w:r w:rsidRPr="00EC27CE">
                <w:t>подпункт "е" пункта 34</w:t>
              </w:r>
            </w:hyperlink>
            <w:r w:rsidRPr="00EC27CE">
              <w:t xml:space="preserve"> и подпункт "п" пункта 36 статьи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1657-2007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Тормоза подвижного состава, курсирующего в грузовых поездах со скоростью до 120 км/ч и в пассажирских поездах со скоростью до 200 км/ч. Технические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322" w:tooltip="43. Аварийное покидание кабины машиниста локомотива, моторвагонного подвижного состава и специального самоходного железнодорожного подвижного состава должно быть предусмотрено через боковые окна с использованием вспомогательных приспособлений." w:history="1">
              <w:r w:rsidRPr="00EC27CE">
                <w:t>пункты 43</w:t>
              </w:r>
            </w:hyperlink>
            <w:r w:rsidRPr="00EC27CE">
              <w:t xml:space="preserve">, </w:t>
            </w:r>
            <w:hyperlink w:anchor="Par347" w:tooltip="58. Материалы и вещества, применяемые при проектировании и производстве железнодорожного подвижного состава и его составных частей, должны быть безопасны для людей и окружающей среды." w:history="1">
              <w:r w:rsidRPr="00EC27CE">
                <w:t>58</w:t>
              </w:r>
            </w:hyperlink>
            <w:r w:rsidRPr="00EC27CE">
              <w:t xml:space="preserve">, </w:t>
            </w:r>
            <w:hyperlink w:anchor="Par357" w:tooltip="64. Материалы и вещества, применяемые для отделки внутренних поверхностей салонов пассажирских вагонов, вагонов моторвагонного подвижного состава, кабин машиниста локомотивов, моторвагонного подвижного состава, специального железнодорожного подвижного состава," w:history="1">
              <w:r w:rsidRPr="00EC27CE">
                <w:t>64</w:t>
              </w:r>
            </w:hyperlink>
            <w:r w:rsidRPr="00EC27CE">
              <w:t xml:space="preserve">, </w:t>
            </w:r>
            <w:hyperlink w:anchor="Par350" w:tooltip="60. Применение жидкостей (кислоты, щелочи, сжиженные газы) и горюче-смазочных материалов в процессе производства, эксплуатации, технического обслуживания и ремонта железнодорожного подвижного состава и его составных частей не должно приводить к возникновению о" w:history="1">
              <w:r w:rsidRPr="00EC27CE">
                <w:t>60</w:t>
              </w:r>
            </w:hyperlink>
            <w:r w:rsidRPr="00EC27CE">
              <w:t xml:space="preserve"> и </w:t>
            </w:r>
            <w:hyperlink w:anchor="Par375" w:tooltip="76. Локомотивы, моторвагонный подвижной состав, специальный железнодорожный подвижной состав, пассажирские и изотермические вагоны должны быть оборудованы системами пожарной сигнализации, установками пожаротушения, специальными местами для размещения огнетушит" w:history="1">
              <w:r w:rsidRPr="00EC27CE">
                <w:t>76</w:t>
              </w:r>
            </w:hyperlink>
            <w:r w:rsidRPr="00EC27CE">
              <w:t xml:space="preserve">, </w:t>
            </w:r>
            <w:hyperlink w:anchor="Par200" w:tooltip="п) выполнение требований пожарной безопасности;" w:history="1">
              <w:r w:rsidRPr="00EC27CE">
                <w:t>подпункт "п"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разделы 4 - 11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55183-2012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Вагоны пассажирские локомотивной тяги.</w:t>
            </w:r>
          </w:p>
          <w:p w:rsidR="0038484E" w:rsidRPr="00EC27CE" w:rsidRDefault="0038484E">
            <w:pPr>
              <w:pStyle w:val="ConsPlusNormal"/>
            </w:pPr>
            <w:r w:rsidRPr="00EC27CE">
              <w:t>Требования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340" w:tooltip="53. На скоростных пассажирских вагонах должны быть предусмотрены дополнительные меры по повышению эффективности торможения и безопасности движения (например, применение дисковых, магниторельсовых тормозов)." w:history="1">
              <w:r w:rsidRPr="00EC27CE">
                <w:t>пункт 53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1835-2008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Магниторельсовый тормоз пассажирских вагонов.</w:t>
            </w:r>
          </w:p>
          <w:p w:rsidR="0038484E" w:rsidRPr="00EC27CE" w:rsidRDefault="0038484E">
            <w:pPr>
              <w:pStyle w:val="ConsPlusNormal"/>
            </w:pPr>
            <w:r w:rsidRPr="00EC27CE">
              <w:t>Технические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341" w:tooltip="54. Железнодорожный подвижной состав и его составные части должны устойчиво работать при температурах окружающего воздуха в пределах допустимых значений и сохранять работоспособность при кратковременном повышении температуры в пределах допустимых значений." w:history="1">
              <w:r w:rsidRPr="00EC27CE">
                <w:t>пункт 54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22235-2010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Вагоны грузовые магистральных железных дорог колеи 1520 мм.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требования по обеспечению сохранности при производстве погрузочно-разгрузочных и маневровых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348" w:tooltip="59. Характеристики (показатели микроклимата, уровни шума, вибрации, ультразвука, электромагнитного излучения, освещения, состава воздушной среды) систем жизнеобеспечения (система кондиционирования воздуха - отопление, вентиляция, охлаждение, системы освещения," w:history="1">
              <w:r w:rsidRPr="00EC27CE">
                <w:t>пункт 59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12.1.001-89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Система стандартов безопасности труда. Ультразвук.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требования безопасности.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12.1.001-2005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Система стандартов безопасности труда. Инфразвук в кабинах машиниста тягового подвижного состава железных дорог.</w:t>
            </w:r>
          </w:p>
          <w:p w:rsidR="0038484E" w:rsidRPr="00EC27CE" w:rsidRDefault="0038484E">
            <w:pPr>
              <w:pStyle w:val="ConsPlusNormal"/>
            </w:pPr>
            <w:r w:rsidRPr="00EC27CE">
              <w:t>Допустимые уровни и методы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1831-2008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Электрическое отопление пассажирских вагонов, используемых в международном сообщении.</w:t>
            </w:r>
          </w:p>
          <w:p w:rsidR="0038484E" w:rsidRPr="00EC27CE" w:rsidRDefault="0038484E">
            <w:pPr>
              <w:pStyle w:val="ConsPlusNormal"/>
            </w:pPr>
            <w:r w:rsidRPr="00EC27CE">
              <w:t>Технические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1762-2008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Вагоны пассажирские и рефрижераторные.</w:t>
            </w:r>
          </w:p>
          <w:p w:rsidR="0038484E" w:rsidRPr="00EC27CE" w:rsidRDefault="0038484E">
            <w:pPr>
              <w:pStyle w:val="ConsPlusNormal"/>
            </w:pPr>
            <w:r w:rsidRPr="00EC27CE">
              <w:t>Шумовые характеристики.</w:t>
            </w:r>
          </w:p>
          <w:p w:rsidR="0038484E" w:rsidRPr="00EC27CE" w:rsidRDefault="0038484E">
            <w:pPr>
              <w:pStyle w:val="ConsPlusNormal"/>
            </w:pPr>
            <w:r w:rsidRPr="00EC27CE">
              <w:t>Нормы и методы измерений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Р 54933-2012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Шум. Методы расчета уровней внешнего шума, излучаемого железнодорожным транспортом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145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350" w:tooltip="60. Применение жидкостей (кислоты, щелочи, сжиженные газы) и горюче-смазочных материалов в процессе производства, эксплуатации, технического обслуживания и ремонта железнодорожного подвижного состава и его составных частей не должно приводить к возникновению о" w:history="1">
              <w:r w:rsidRPr="00EC27CE">
                <w:t>пункт 60</w:t>
              </w:r>
            </w:hyperlink>
            <w:r w:rsidRPr="00EC27CE">
              <w:t xml:space="preserve">, </w:t>
            </w:r>
            <w:hyperlink w:anchor="Par197" w:tooltip="м) санитарно-эпидемиологическую и экологическую безопасность;" w:history="1">
              <w:r w:rsidRPr="00EC27CE">
                <w:t>подпункт "м"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5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50952-96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Тепловозы.</w:t>
            </w:r>
          </w:p>
          <w:p w:rsidR="0038484E" w:rsidRPr="00EC27CE" w:rsidRDefault="0038484E">
            <w:pPr>
              <w:pStyle w:val="ConsPlusNormal"/>
            </w:pPr>
            <w:r w:rsidRPr="00EC27CE">
              <w:t>Экологические требования.</w:t>
            </w:r>
          </w:p>
          <w:p w:rsidR="0038484E" w:rsidRPr="00EC27CE" w:rsidRDefault="0038484E">
            <w:pPr>
              <w:pStyle w:val="ConsPlusNormal"/>
            </w:pPr>
            <w:r w:rsidRPr="00EC27CE">
              <w:t>Основные 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разделы 4, 6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50953-2008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Выбросы вредных веществ и дымность отработавших газов магистральных и маневровых тепловозов.</w:t>
            </w:r>
          </w:p>
          <w:p w:rsidR="0038484E" w:rsidRPr="00EC27CE" w:rsidRDefault="0038484E">
            <w:pPr>
              <w:pStyle w:val="ConsPlusNormal"/>
            </w:pPr>
            <w:r w:rsidRPr="00EC27CE">
              <w:t>Нормы и методы определения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351" w:tooltip="61. Подножки и поручни железнодорожного подвижного состава должны быть надежно закреплены. Поверхность ступенек, площадок, подножек и настилов должна препятствовать скольжению." w:history="1">
              <w:r w:rsidRPr="00EC27CE">
                <w:t>пункты 61</w:t>
              </w:r>
            </w:hyperlink>
            <w:r w:rsidRPr="00EC27CE">
              <w:t xml:space="preserve">, </w:t>
            </w:r>
            <w:hyperlink w:anchor="Par422" w:tooltip="97. Боковые двери крытого грузового, изотермического, почтового и багажного вагонов должны быть оборудованы устройствами для ограничения перемещения двери при полном ее открывании. Двери, крышки люков и их запоры должны открываться усилием одного человека. Кры" w:history="1">
              <w:r w:rsidRPr="00EC27CE">
                <w:t>97</w:t>
              </w:r>
            </w:hyperlink>
            <w:r w:rsidRPr="00EC27CE">
              <w:t xml:space="preserve"> и </w:t>
            </w:r>
            <w:hyperlink w:anchor="Par424" w:tooltip="98. Вагоны-цистерны по обеим сторонам снаружи котла должны быть оборудованы лестницами с рифлеными ступеньками и поручнями. В зависимости от назначения котлы и рамы цистерн должны быть оборудованы системами заземления соответствующей конструкции." w:history="1">
              <w:r w:rsidRPr="00EC27CE">
                <w:t>98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1818-2008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Лестницы, подножки и поручни грузовых вагонов.</w:t>
            </w:r>
          </w:p>
          <w:p w:rsidR="0038484E" w:rsidRPr="00EC27CE" w:rsidRDefault="0038484E">
            <w:pPr>
              <w:pStyle w:val="ConsPlusNormal"/>
            </w:pPr>
            <w:r w:rsidRPr="00EC27CE">
              <w:t>Технические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148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373" w:tooltip="74. Уровень электромагнитных помех, создаваемый железнодорожным подвижным составом и его составными частями, не должен превышать значений, в пределах которых эти помехи не оказывают влияние на работоспособность объектов инфраструктуры железнодорожного транспор" w:history="1">
              <w:r w:rsidRPr="00EC27CE">
                <w:t>пункт 74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4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55176.1-2012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Совместимость технических средств электромагнитная. Системы и оборудование железнодорожного транспорта.</w:t>
            </w:r>
          </w:p>
          <w:p w:rsidR="0038484E" w:rsidRPr="00EC27CE" w:rsidRDefault="0038484E">
            <w:pPr>
              <w:pStyle w:val="ConsPlusNormal"/>
            </w:pPr>
            <w:r w:rsidRPr="00EC27CE">
              <w:t>Часть 1. Общие 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4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55176.2-2012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Совместимость технических средств электромагнитная. Системы и оборудование железнодорожного транспорта.</w:t>
            </w:r>
          </w:p>
          <w:p w:rsidR="0038484E" w:rsidRPr="00EC27CE" w:rsidRDefault="0038484E">
            <w:pPr>
              <w:pStyle w:val="ConsPlusNormal"/>
            </w:pPr>
            <w:r w:rsidRPr="00EC27CE">
              <w:t>Часть 2. Электромагнитные помехи от железнодорожных систем в целом во внешнюю окружающую среду.</w:t>
            </w:r>
          </w:p>
          <w:p w:rsidR="0038484E" w:rsidRPr="00EC27CE" w:rsidRDefault="0038484E">
            <w:pPr>
              <w:pStyle w:val="ConsPlusNormal"/>
            </w:pPr>
            <w:r w:rsidRPr="00EC27CE">
              <w:t>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373" w:tooltip="74. Уровень электромагнитных помех, создаваемый железнодорожным подвижным составом и его составными частями, не должен превышать значений, в пределах которых эти помехи не оказывают влияние на работоспособность объектов инфраструктуры железнодорожного транспор" w:history="1">
              <w:r w:rsidRPr="00EC27CE">
                <w:t>пункт 74</w:t>
              </w:r>
            </w:hyperlink>
            <w:r w:rsidRPr="00EC27CE">
              <w:t xml:space="preserve">, </w:t>
            </w:r>
            <w:hyperlink w:anchor="Par198" w:tooltip="н) электромагнитную совместимость электрооборудования в части обеспечения безопасности работы приборов и оборудования;" w:history="1">
              <w:r w:rsidRPr="00EC27CE">
                <w:t>подпункты "н"</w:t>
              </w:r>
            </w:hyperlink>
            <w:r w:rsidRPr="00EC27CE">
              <w:t xml:space="preserve"> и </w:t>
            </w:r>
            <w:hyperlink w:anchor="Par199" w:tooltip="о) электромагнитную совместимость электрооборудования с устройствами железнодорожной автоматики и телемеханики, железнодорожной электросвязи инфраструктуры железнодорожного транспорта;" w:history="1">
              <w:r w:rsidRPr="00EC27CE">
                <w:t>"о"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разделы 4 - 6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30804.4.2-2013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Совместимость технических средств электромагнитная. Устойчивость к электростатическим разрядам.</w:t>
            </w:r>
          </w:p>
          <w:p w:rsidR="0038484E" w:rsidRPr="00EC27CE" w:rsidRDefault="0038484E">
            <w:pPr>
              <w:pStyle w:val="ConsPlusNormal"/>
            </w:pPr>
            <w:r w:rsidRPr="00EC27CE">
              <w:t>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разделы 4 - 6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30804.4.3-2013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Совместимость технических средств электромагнитная. Устойчивость к радиочастотному электромагнитному полю.</w:t>
            </w:r>
          </w:p>
          <w:p w:rsidR="0038484E" w:rsidRPr="00EC27CE" w:rsidRDefault="0038484E">
            <w:pPr>
              <w:pStyle w:val="ConsPlusNormal"/>
            </w:pPr>
            <w:r w:rsidRPr="00EC27CE">
              <w:t>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разделы 4 - 6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30804.4.4-2013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Совместимость технических средств электромагнитная. Устойчивость к наносекундным импульсным помехам.</w:t>
            </w:r>
          </w:p>
          <w:p w:rsidR="0038484E" w:rsidRPr="00EC27CE" w:rsidRDefault="0038484E">
            <w:pPr>
              <w:pStyle w:val="ConsPlusNormal"/>
            </w:pPr>
            <w:r w:rsidRPr="00EC27CE">
              <w:t>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разделы 4 - 6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30804.4.11-2013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Совместимость технических средств электромагнитная. Устойчивость к провалам, кратковременным прерываниям и изменениям напряжения электропитания.</w:t>
            </w:r>
          </w:p>
          <w:p w:rsidR="0038484E" w:rsidRPr="00EC27CE" w:rsidRDefault="0038484E">
            <w:pPr>
              <w:pStyle w:val="ConsPlusNormal"/>
            </w:pPr>
            <w:r w:rsidRPr="00EC27CE">
              <w:t>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8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30804.6.2-2013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Совместимость технических средств электромагнитная. Устойчивость к электромагнитным помехам технических средств, применяемых в промышленных зонах.</w:t>
            </w:r>
          </w:p>
          <w:p w:rsidR="0038484E" w:rsidRPr="00EC27CE" w:rsidRDefault="0038484E">
            <w:pPr>
              <w:pStyle w:val="ConsPlusNormal"/>
            </w:pPr>
            <w:r w:rsidRPr="00EC27CE">
              <w:t>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МЭК 62236-2-2007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Железнодорожная техника. Совместимость электромагнитная.</w:t>
            </w:r>
          </w:p>
          <w:p w:rsidR="0038484E" w:rsidRPr="00EC27CE" w:rsidRDefault="0038484E">
            <w:pPr>
              <w:pStyle w:val="ConsPlusNormal"/>
            </w:pPr>
            <w:r w:rsidRPr="00EC27CE">
              <w:t>Часть 2. Эмиссия термоэлектронная железнодорожной сети во внешнюю среду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МЭК 62236-3-2-2007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Подвижной состав железных дорог. Совместимость электромагнитная.</w:t>
            </w:r>
          </w:p>
          <w:p w:rsidR="0038484E" w:rsidRPr="00EC27CE" w:rsidRDefault="0038484E">
            <w:pPr>
              <w:pStyle w:val="ConsPlusNormal"/>
            </w:pPr>
            <w:r w:rsidRPr="00EC27CE">
              <w:t>Часть 3-2. Аппаратура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МЭК 62236-4-2007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Подвижной состав железных дорог. Совместимость электромагнитная.</w:t>
            </w:r>
          </w:p>
          <w:p w:rsidR="0038484E" w:rsidRPr="00EC27CE" w:rsidRDefault="0038484E">
            <w:pPr>
              <w:pStyle w:val="ConsPlusNormal"/>
            </w:pPr>
            <w:r w:rsidRPr="00EC27CE">
              <w:t>Часть 4. Излучение и помехозащищенность сигнализационной аппаратуры и средств телекоммуникации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разделы 4 и 6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55176.3.1-2012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Совместимость технических средств электромагнитная. Системы и оборудование железнодорожного транспорта.</w:t>
            </w:r>
          </w:p>
          <w:p w:rsidR="0038484E" w:rsidRPr="00EC27CE" w:rsidRDefault="0038484E">
            <w:pPr>
              <w:pStyle w:val="ConsPlusNormal"/>
            </w:pPr>
            <w:r w:rsidRPr="00EC27CE">
              <w:t>Часть 3-1. Подвижной состав. 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разделы 5 и 6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55176.3.2-2012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Совместимость технических средств электромагнитная. Системы и оборудование железнодорожного транспорта.</w:t>
            </w:r>
          </w:p>
          <w:p w:rsidR="0038484E" w:rsidRPr="00EC27CE" w:rsidRDefault="0038484E">
            <w:pPr>
              <w:pStyle w:val="ConsPlusNormal"/>
            </w:pPr>
            <w:r w:rsidRPr="00EC27CE">
              <w:t>Часть 3-2. Подвижной состав. Аппаратура и оборудование. 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4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55176.4.1-2012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Совместимость технических средств электромагнитная. Системы и оборудование железнодорожного транспорта.</w:t>
            </w:r>
          </w:p>
          <w:p w:rsidR="0038484E" w:rsidRPr="00EC27CE" w:rsidRDefault="0038484E">
            <w:pPr>
              <w:pStyle w:val="ConsPlusNormal"/>
            </w:pPr>
            <w:r w:rsidRPr="00EC27CE">
              <w:t>Часть 4-1. Устройства и аппаратура железнодорожной автоматики и телемеханики.</w:t>
            </w:r>
          </w:p>
          <w:p w:rsidR="0038484E" w:rsidRPr="00EC27CE" w:rsidRDefault="0038484E">
            <w:pPr>
              <w:pStyle w:val="ConsPlusNormal"/>
            </w:pPr>
            <w:r w:rsidRPr="00EC27CE">
              <w:t>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4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55176.4.2-2012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Совместимость технических средств электромагнитная. Системы и оборудование железнодорожного транспорта.</w:t>
            </w:r>
          </w:p>
          <w:p w:rsidR="0038484E" w:rsidRPr="00EC27CE" w:rsidRDefault="0038484E">
            <w:pPr>
              <w:pStyle w:val="ConsPlusNormal"/>
            </w:pPr>
            <w:r w:rsidRPr="00EC27CE">
              <w:t>Часть 4-2. Электромагнитная эмиссия и помехоустойчивость аппаратуры электросвязи.</w:t>
            </w:r>
          </w:p>
          <w:p w:rsidR="0038484E" w:rsidRPr="00EC27CE" w:rsidRDefault="0038484E">
            <w:pPr>
              <w:pStyle w:val="ConsPlusNormal"/>
            </w:pPr>
            <w:r w:rsidRPr="00EC27CE">
              <w:t>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разделы 4 и 5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55176.5-2012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Совместимость технических средств электромагнитная. Системы и оборудование железнодорожного транспорта.</w:t>
            </w:r>
          </w:p>
          <w:p w:rsidR="0038484E" w:rsidRPr="00EC27CE" w:rsidRDefault="0038484E">
            <w:pPr>
              <w:pStyle w:val="ConsPlusNormal"/>
            </w:pPr>
            <w:r w:rsidRPr="00EC27CE">
              <w:t>Часть 5. Электромагнитная эмиссия и помехоустойчивость стационарных установок и аппаратуры электроснабжения.</w:t>
            </w:r>
          </w:p>
          <w:p w:rsidR="0038484E" w:rsidRPr="00EC27CE" w:rsidRDefault="0038484E">
            <w:pPr>
              <w:pStyle w:val="ConsPlusNormal"/>
            </w:pPr>
            <w:r w:rsidRPr="00EC27CE">
              <w:t>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1831-2008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Электрическое отопление пассажирских вагонов, используемых в международном сообщении.</w:t>
            </w:r>
          </w:p>
          <w:p w:rsidR="0038484E" w:rsidRPr="00EC27CE" w:rsidRDefault="0038484E">
            <w:pPr>
              <w:pStyle w:val="ConsPlusNormal"/>
            </w:pPr>
            <w:r w:rsidRPr="00EC27CE">
              <w:t>Технические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164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374" w:tooltip="75. Аккумуляторный бокс должен быть взрывобезопасным." w:history="1">
              <w:r w:rsidRPr="00EC27CE">
                <w:t>пункт 75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Р МЭК 62485-2-2011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Батареи аккумуляторные и установки батарейные. Требования безопасности.</w:t>
            </w:r>
          </w:p>
          <w:p w:rsidR="0038484E" w:rsidRPr="00EC27CE" w:rsidRDefault="0038484E">
            <w:pPr>
              <w:pStyle w:val="ConsPlusNormal"/>
            </w:pPr>
            <w:r w:rsidRPr="00EC27CE">
              <w:t>Часть 2. Стационарные батареи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Р МЭК 62485-3-2013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Батареи аккумуляторные и аккумуляторные установки. Требования безопасности.</w:t>
            </w:r>
          </w:p>
          <w:p w:rsidR="0038484E" w:rsidRPr="00EC27CE" w:rsidRDefault="0038484E">
            <w:pPr>
              <w:pStyle w:val="ConsPlusNormal"/>
            </w:pPr>
            <w:r w:rsidRPr="00EC27CE">
              <w:t>Часть 3. Тяговые батареи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166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408" w:tooltip="90. Вагоны моторвагонного подвижного состава должны быть оборудованы местами, предназначенными для проезда инвалидов и пассажиров с детьми." w:history="1">
              <w:r w:rsidRPr="00EC27CE">
                <w:t>пункты 90</w:t>
              </w:r>
            </w:hyperlink>
            <w:r w:rsidRPr="00EC27CE">
              <w:t xml:space="preserve"> и </w:t>
            </w:r>
            <w:hyperlink w:anchor="Par409" w:tooltip="91. Пассажирские вагоны и вагоны моторвагонного подвижного состава, предназначенные для проезда граждан, имеющих ограничения в подвижности, должны быть оборудованы следующими устройствами:" w:history="1">
              <w:r w:rsidRPr="00EC27CE">
                <w:t>91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30796-2001/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50957-96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Вагоны дизель-поездов. Технические требования для перевозки инвалидов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разделы 3 - 8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50955-96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Вагоны электропоездов.</w:t>
            </w:r>
          </w:p>
          <w:p w:rsidR="0038484E" w:rsidRPr="00EC27CE" w:rsidRDefault="0038484E">
            <w:pPr>
              <w:pStyle w:val="ConsPlusNormal"/>
            </w:pPr>
            <w:r w:rsidRPr="00EC27CE">
              <w:t>Технические требования для перевозки инвалидов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50955-2006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Вагоны электропоездов. Технические требования для перевозки инвалидов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409" w:tooltip="91. Пассажирские вагоны и вагоны моторвагонного подвижного состава, предназначенные для проезда граждан, имеющих ограничения в подвижности, должны быть оборудованы следующими устройствами:" w:history="1">
              <w:r w:rsidRPr="00EC27CE">
                <w:t>пункт 91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разделы 3 - 9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30795-2001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Вагоны пассажирские локомотивной тяги магистральных железных дорог колеи 1520 мм.</w:t>
            </w:r>
          </w:p>
          <w:p w:rsidR="0038484E" w:rsidRPr="00EC27CE" w:rsidRDefault="0038484E">
            <w:pPr>
              <w:pStyle w:val="ConsPlusNormal"/>
            </w:pPr>
            <w:r w:rsidRPr="00EC27CE">
              <w:t>Технические требования для перевозки инвалидов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170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428" w:tooltip="99. Железнодорожный подвижной состав и его составные части,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." w:history="1">
              <w:r w:rsidRPr="00EC27CE">
                <w:t>пункт 99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2.601-2013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Единая система конструкторской документации.</w:t>
            </w:r>
          </w:p>
          <w:p w:rsidR="0038484E" w:rsidRPr="00EC27CE" w:rsidRDefault="0038484E">
            <w:pPr>
              <w:pStyle w:val="ConsPlusNormal"/>
            </w:pPr>
            <w:r w:rsidRPr="00EC27CE">
              <w:t>Эксплуатационные документы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2.610-2006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Единая система конструкторской документации.</w:t>
            </w:r>
          </w:p>
          <w:p w:rsidR="0038484E" w:rsidRPr="00EC27CE" w:rsidRDefault="0038484E">
            <w:pPr>
              <w:pStyle w:val="ConsPlusNormal"/>
            </w:pPr>
            <w:r w:rsidRPr="00EC27CE">
              <w:t>Правила выполнения эксплуатационных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</w:tbl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Pr="00F02216" w:rsidRDefault="0038484E">
      <w:pPr>
        <w:pStyle w:val="ConsPlusNormal"/>
        <w:jc w:val="right"/>
        <w:outlineLvl w:val="0"/>
        <w:rPr>
          <w:sz w:val="22"/>
          <w:szCs w:val="22"/>
        </w:rPr>
      </w:pPr>
      <w:r w:rsidRPr="00F02216">
        <w:rPr>
          <w:sz w:val="22"/>
          <w:szCs w:val="22"/>
        </w:rPr>
        <w:t>Утвержден</w:t>
      </w:r>
    </w:p>
    <w:p w:rsidR="0038484E" w:rsidRPr="00F02216" w:rsidRDefault="0038484E">
      <w:pPr>
        <w:pStyle w:val="ConsPlusNormal"/>
        <w:jc w:val="right"/>
        <w:rPr>
          <w:sz w:val="22"/>
          <w:szCs w:val="22"/>
        </w:rPr>
      </w:pPr>
      <w:r w:rsidRPr="00F02216">
        <w:rPr>
          <w:sz w:val="22"/>
          <w:szCs w:val="22"/>
        </w:rPr>
        <w:t>Решением Комиссии Таможенного союза</w:t>
      </w:r>
    </w:p>
    <w:p w:rsidR="0038484E" w:rsidRPr="00F02216" w:rsidRDefault="0038484E">
      <w:pPr>
        <w:pStyle w:val="ConsPlusNormal"/>
        <w:jc w:val="right"/>
        <w:rPr>
          <w:sz w:val="22"/>
          <w:szCs w:val="22"/>
        </w:rPr>
      </w:pPr>
      <w:r w:rsidRPr="00F02216">
        <w:rPr>
          <w:sz w:val="22"/>
          <w:szCs w:val="22"/>
        </w:rPr>
        <w:t>от 15 июля 2011 г. N 710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Pr="00F02216" w:rsidRDefault="0038484E">
      <w:pPr>
        <w:pStyle w:val="ConsPlusTitle"/>
        <w:jc w:val="center"/>
        <w:rPr>
          <w:sz w:val="22"/>
          <w:szCs w:val="22"/>
        </w:rPr>
      </w:pPr>
      <w:bookmarkStart w:id="29" w:name="Par6742"/>
      <w:bookmarkEnd w:id="29"/>
      <w:r w:rsidRPr="00F02216">
        <w:rPr>
          <w:sz w:val="22"/>
          <w:szCs w:val="22"/>
        </w:rPr>
        <w:t>ПЕРЕЧЕНЬ</w:t>
      </w:r>
    </w:p>
    <w:p w:rsidR="0038484E" w:rsidRPr="00F02216" w:rsidRDefault="0038484E">
      <w:pPr>
        <w:pStyle w:val="ConsPlusTitle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СТАНДАРТОВ, СОДЕРЖАЩИХ ПРАВИЛА И МЕТОДЫ ИССЛЕДОВАНИЙ</w:t>
      </w:r>
    </w:p>
    <w:p w:rsidR="0038484E" w:rsidRPr="00F02216" w:rsidRDefault="0038484E">
      <w:pPr>
        <w:pStyle w:val="ConsPlusTitle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(ИСПЫТАНИЙ) ИЗМЕРЕНИЙ, В ТОМ ЧИСЛЕ ПРАВИЛА ОТБОРА ОБРАЗЦОВ,</w:t>
      </w:r>
    </w:p>
    <w:p w:rsidR="0038484E" w:rsidRPr="00F02216" w:rsidRDefault="0038484E">
      <w:pPr>
        <w:pStyle w:val="ConsPlusTitle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НЕОБХОДИМЫЕ ДЛЯ ПРИМЕНЕНИЯ И ИСПОЛНЕНИЯ ТРЕБОВАНИЙ</w:t>
      </w:r>
    </w:p>
    <w:p w:rsidR="0038484E" w:rsidRPr="00F02216" w:rsidRDefault="0038484E">
      <w:pPr>
        <w:pStyle w:val="ConsPlusTitle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ТЕХНИЧЕСКОГО РЕГЛАМЕНТА ТАМОЖЕННОГО СОЮЗА "О БЕЗОПАСНОСТИ</w:t>
      </w:r>
    </w:p>
    <w:p w:rsidR="0038484E" w:rsidRPr="00F02216" w:rsidRDefault="0038484E">
      <w:pPr>
        <w:pStyle w:val="ConsPlusTitle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ЖЕЛЕЗНОДОРОЖНОГО ПОДВИЖНОГО СОСТАВА" И ОСУЩЕСТВЛЕНИЯ</w:t>
      </w:r>
    </w:p>
    <w:p w:rsidR="0038484E" w:rsidRPr="00F02216" w:rsidRDefault="0038484E">
      <w:pPr>
        <w:pStyle w:val="ConsPlusTitle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ОЦЕНКИ (ПОДТВЕРЖДЕНИЯ) СООТВЕТСТВИЯ ПРОДУКЦИИ</w:t>
      </w:r>
    </w:p>
    <w:p w:rsidR="0038484E" w:rsidRPr="00F02216" w:rsidRDefault="0038484E">
      <w:pPr>
        <w:pStyle w:val="ConsPlusNormal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(в ред. решения Коллегии Евразийской экономической комиссии</w:t>
      </w:r>
    </w:p>
    <w:p w:rsidR="0038484E" w:rsidRPr="00F02216" w:rsidRDefault="0038484E">
      <w:pPr>
        <w:pStyle w:val="ConsPlusNormal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от 03.02.2015 N 11)</w:t>
      </w:r>
    </w:p>
    <w:p w:rsidR="0038484E" w:rsidRPr="00F02216" w:rsidRDefault="0038484E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9"/>
        <w:gridCol w:w="2442"/>
        <w:gridCol w:w="1483"/>
        <w:gridCol w:w="3877"/>
        <w:gridCol w:w="1428"/>
      </w:tblGrid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Элементы технического регламента Таможенного союза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Обозначение стандарта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Наименование стандарта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Примечание</w:t>
            </w: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5</w:t>
            </w: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61" w:tooltip="Статья 4. Требования безопасности" w:history="1">
              <w:r w:rsidRPr="00EC27CE">
                <w:t>статья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30630.0.0-99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Методы испытаний на стойкость к внешним воздействующим факторам машин, приборов и других технических изделий.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30630.1.1-99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Методы испытаний на стойкость к механическим внешним воздействующим факторам машин, приборов и других технических изделий. Определение динамических характеристик 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4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26445-85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Провода силовые изолированные.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3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28186-89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Колодки тормозные для моторвагонного подвижного состава.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3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10150-88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Двигатели судовые, тепловозные и промышленные.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4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11928-83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Системы аварийно-предупредительной сигнализации и защиты автоматизированных дизелей и газовых двигателей.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9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51759-2001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Передачи гидродинамические для подвижного состава железнодорожного транспорта.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5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50953-2008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Выбросы вредных веществ и дымность отработавших газов магистральных и маневровых тепловозов.</w:t>
            </w:r>
          </w:p>
          <w:p w:rsidR="0038484E" w:rsidRPr="00EC27CE" w:rsidRDefault="0038484E">
            <w:pPr>
              <w:pStyle w:val="ConsPlusNormal"/>
            </w:pPr>
            <w:r w:rsidRPr="00EC27CE">
              <w:t>Нормы и методы определения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75" w:tooltip="3. Безопасность железнодорожного подвижного состава и его составных частей должна обеспечиваться путем:" w:history="1">
              <w:r w:rsidRPr="00EC27CE">
                <w:t>пункт 3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1450-2005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Контроль неразрушающий. Соединения сварные железнодорожных мостов, локомотивов и вагонов.</w:t>
            </w:r>
          </w:p>
          <w:p w:rsidR="0038484E" w:rsidRPr="00EC27CE" w:rsidRDefault="0038484E">
            <w:pPr>
              <w:pStyle w:val="ConsPlusNormal"/>
            </w:pPr>
            <w:r w:rsidRPr="00EC27CE">
              <w:t>Методы ультразвуковые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1569-2006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Системы испытаний подвижного состава. Организация и порядок проведения эксплуатационного пробега тягового подвижного состава на этапе предварительных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1531-2006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Локомотивы магистральных железных дорог колеи 1520 мм. Машины электрические вращающиеся тяговые переменного тока. Требования к программам и методикам приемочных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1518-2006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Тепловозы. Машины электрические вращающиеся тяговые постоянного тока. Требования к программам и методикам приемочных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пункты 4</w:t>
              </w:r>
            </w:hyperlink>
            <w:r w:rsidRPr="00EC27CE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7</w:t>
              </w:r>
            </w:hyperlink>
            <w:r w:rsidRPr="00EC27CE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, </w:t>
            </w:r>
            <w:hyperlink w:anchor="Par217" w:tooltip="13. Железнодорожный подвижной состав в соответствии с конструкторской документацией должен иметь следующую маркировку, обеспечивающую идентификацию продукции независимо от года ее выпуска:" w:history="1">
              <w:r w:rsidRPr="00EC27CE">
                <w:t>13</w:t>
              </w:r>
            </w:hyperlink>
            <w:r w:rsidRPr="00EC27CE">
              <w:t xml:space="preserve">, </w:t>
            </w:r>
            <w:hyperlink w:anchor="Par249" w:tooltip="22. Железнодорожный подвижной состав, расположение и монтаж его оборудования должны обеспечивать безопасность обслуживающего персонала при эксплуатации, осмотре, техническом обслуживании, ремонте." w:history="1">
              <w:r w:rsidRPr="00EC27CE">
                <w:t>22</w:t>
              </w:r>
            </w:hyperlink>
            <w:r w:rsidRPr="00EC27CE">
              <w:t xml:space="preserve">, </w:t>
            </w:r>
            <w:hyperlink w:anchor="Par253" w:tooltip="24. Системы управления, контроля и безопасности должны включать средства сигнализации и информирования, предупреждающие о нарушениях исправного состояния железнодорожного подвижного состава и его составных частей, которые могут привести к возникновению ситуаци" w:history="1">
              <w:r w:rsidRPr="00EC27CE">
                <w:t>24</w:t>
              </w:r>
            </w:hyperlink>
            <w:r w:rsidRPr="00EC27CE">
              <w:t xml:space="preserve">, </w:t>
            </w:r>
            <w:hyperlink w:anchor="Par320" w:tooltip="42. Локомотивы, моторвагонный подвижной состав, пассажирские вагоны, изотермические вагоны со служебными и вспомогательными помещениями и специальный железнодорожный подвижной состав должны быть оборудованы системами общего, местного и аварийного освещения." w:history="1">
              <w:r w:rsidRPr="00EC27CE">
                <w:t>42</w:t>
              </w:r>
            </w:hyperlink>
            <w:r w:rsidRPr="00EC27CE">
              <w:t xml:space="preserve">, </w:t>
            </w:r>
            <w:hyperlink w:anchor="Par322" w:tooltip="43. Аварийное покидание кабины машиниста локомотива, моторвагонного подвижного состава и специального самоходного железнодорожного подвижного состава должно быть предусмотрено через боковые окна с использованием вспомогательных приспособлений." w:history="1">
              <w:r w:rsidRPr="00EC27CE">
                <w:t>43</w:t>
              </w:r>
            </w:hyperlink>
            <w:r w:rsidRPr="00EC27CE">
              <w:t xml:space="preserve">, </w:t>
            </w:r>
            <w:hyperlink w:anchor="Par327" w:tooltip="46. Железнодорожный подвижной состав должен быть оборудован автоматическими тормозами, обеспечивающими при торможении состава замедление или остановку в пределах расчетного тормозного пути." w:history="1">
              <w:r w:rsidRPr="00EC27CE">
                <w:t>46</w:t>
              </w:r>
            </w:hyperlink>
            <w:r w:rsidRPr="00EC27CE">
              <w:t xml:space="preserve"> - </w:t>
            </w:r>
            <w:hyperlink w:anchor="Par338" w:tooltip="51. Главные воздушные резервуары и аккумуляторные батареи железнодорожного подвижного состава должны быть установлены вне кабины машиниста, пассажирских салонов и помещений для обслуживающего персонала." w:history="1">
              <w:r w:rsidRPr="00EC27CE">
                <w:t>51</w:t>
              </w:r>
            </w:hyperlink>
            <w:r w:rsidRPr="00EC27CE">
              <w:t xml:space="preserve">, </w:t>
            </w:r>
            <w:hyperlink w:anchor="Par342" w:tooltip="55. Железнодорожный подвижной состав должен быть оборудован сцепным устройством, исключающим самопроизвольное разъединение единиц железнодорожного подвижного состава и обеспечивающим его эвакуацию в экстренных случаях." w:history="1">
              <w:r w:rsidRPr="00EC27CE">
                <w:t>55</w:t>
              </w:r>
            </w:hyperlink>
            <w:r w:rsidRPr="00EC27CE">
              <w:t xml:space="preserve">, </w:t>
            </w:r>
            <w:hyperlink w:anchor="Par347" w:tooltip="58. Материалы и вещества, применяемые при проектировании и производстве железнодорожного подвижного состава и его составных частей, должны быть безопасны для людей и окружающей среды." w:history="1">
              <w:r w:rsidRPr="00EC27CE">
                <w:t>58</w:t>
              </w:r>
            </w:hyperlink>
            <w:r w:rsidRPr="00EC27CE">
              <w:t xml:space="preserve">, </w:t>
            </w:r>
            <w:hyperlink w:anchor="Par351" w:tooltip="61. Подножки и поручни железнодорожного подвижного состава должны быть надежно закреплены. Поверхность ступенек, площадок, подножек и настилов должна препятствовать скольжению." w:history="1">
              <w:r w:rsidRPr="00EC27CE">
                <w:t>61</w:t>
              </w:r>
            </w:hyperlink>
            <w:r w:rsidRPr="00EC27CE">
              <w:t xml:space="preserve">, </w:t>
            </w:r>
            <w:hyperlink w:anchor="Par354" w:tooltip="62. В конструкции железнодорожного подвижного состава должны быть предусмотрены места для его подъема домкратами. Поверхность, предназначенная для соприкосновения с головками домкратов, должна препятствовать их скольжению." w:history="1">
              <w:r w:rsidRPr="00EC27CE">
                <w:t>62</w:t>
              </w:r>
            </w:hyperlink>
            <w:r w:rsidRPr="00EC27CE">
              <w:t xml:space="preserve">, </w:t>
            </w:r>
            <w:hyperlink w:anchor="Par361" w:tooltip="66. Конструкция и крепление верхних спальных полок пассажирских вагонов, изотермических вагонов со служебными и вспомогательными помещениями должны исключать возможность их падения или наклона, приводящих к травмированию обслуживающего персонала и (или) пассаж" w:history="1">
              <w:r w:rsidRPr="00EC27CE">
                <w:t>66</w:t>
              </w:r>
            </w:hyperlink>
            <w:r w:rsidRPr="00EC27CE">
              <w:t xml:space="preserve">, </w:t>
            </w:r>
            <w:hyperlink w:anchor="Par369" w:tooltip="71. Электрооборудование локомотивов, моторвагонного подвижного состава, пассажирских и изотермических вагонов должно иметь защиту и сигнализацию, срабатывающую при перегрузках, коротких замыканиях, замыканиях на землю, при возникновении перенапряжений электроо" w:history="1">
              <w:r w:rsidRPr="00EC27CE">
                <w:t>71</w:t>
              </w:r>
            </w:hyperlink>
            <w:r w:rsidRPr="00EC27CE">
              <w:t xml:space="preserve">, </w:t>
            </w:r>
            <w:hyperlink w:anchor="Par372" w:tooltip="73. Локомотивы, моторвагонный подвижной состав, пассажирские вагоны, специальный железнодорожный подвижной состав и изотермические вагоны с автономной энергетической установкой должны быть оборудованы специальными местами для хранения комплекта электрозащитных" w:history="1">
              <w:r w:rsidRPr="00EC27CE">
                <w:t>73</w:t>
              </w:r>
            </w:hyperlink>
            <w:r w:rsidRPr="00EC27CE">
              <w:t xml:space="preserve">, </w:t>
            </w:r>
            <w:hyperlink w:anchor="Par373" w:tooltip="74. Уровень электромагнитных помех, создаваемый железнодорожным подвижным составом и его составными частями, не должен превышать значений, в пределах которых эти помехи не оказывают влияние на работоспособность объектов инфраструктуры железнодорожного транспор" w:history="1">
              <w:r w:rsidRPr="00EC27CE">
                <w:t>74</w:t>
              </w:r>
            </w:hyperlink>
            <w:r w:rsidRPr="00EC27CE">
              <w:t xml:space="preserve">, </w:t>
            </w:r>
            <w:hyperlink w:anchor="Par382" w:tooltip="81. Пассажирские вагоны должны быть оборудованы следующими устройствами:" w:history="1">
              <w:r w:rsidRPr="00EC27CE">
                <w:t>81</w:t>
              </w:r>
            </w:hyperlink>
            <w:r w:rsidRPr="00EC27CE">
              <w:t xml:space="preserve">, </w:t>
            </w:r>
            <w:hyperlink w:anchor="Par390" w:tooltip="82. Скоростные пассажирские вагоны в дополнение к устройствам, указанным в пункте 81 настоящей статьи, должны быть оборудованы централизованным электроснабжением." w:history="1">
              <w:r w:rsidRPr="00EC27CE">
                <w:t>82</w:t>
              </w:r>
            </w:hyperlink>
            <w:r w:rsidRPr="00EC27CE">
              <w:t xml:space="preserve">, </w:t>
            </w:r>
            <w:hyperlink w:anchor="Par405" w:tooltip="88. Входные двери пассажирских вагонов и вагонов моторвагонного подвижного состава должны быть оснащены системами (устройствами) открывания (закрывания) и системой контроля, обеспечивающей безопасность обслуживающего персонала и (или) пассажиров." w:history="1">
              <w:r w:rsidRPr="00EC27CE">
                <w:t>88</w:t>
              </w:r>
            </w:hyperlink>
            <w:r w:rsidRPr="00EC27CE">
              <w:t xml:space="preserve">, </w:t>
            </w:r>
            <w:hyperlink w:anchor="Par407" w:tooltip="89. Аварийное открывание входных дверей пассажирских вагонов и вагонов моторвагонного подвижного состава должно осуществляться по штатной схеме с их фиксацией в открытом положении. Аварийное открывание входных дверей прислонного типа должно осуществляться в ру" w:history="1">
              <w:r w:rsidRPr="00EC27CE">
                <w:t>89</w:t>
              </w:r>
            </w:hyperlink>
            <w:r w:rsidRPr="00EC27CE">
              <w:t xml:space="preserve">, </w:t>
            </w:r>
            <w:hyperlink w:anchor="Par409" w:tooltip="91. Пассажирские вагоны и вагоны моторвагонного подвижного состава, предназначенные для проезда граждан, имеющих ограничения в подвижности, должны быть оборудованы следующими устройствами:" w:history="1">
              <w:r w:rsidRPr="00EC27CE">
                <w:t>91</w:t>
              </w:r>
            </w:hyperlink>
            <w:r w:rsidRPr="00EC27CE">
              <w:t xml:space="preserve">, </w:t>
            </w:r>
            <w:hyperlink w:anchor="Par414" w:tooltip="93. Лобовые части локомотивов с кузовом вагонного типа, головных вагонов моторвагонного подвижного состава и специального самоходного железнодорожного подвижного состава, а также торцевые части локомотивов с кузовом капотного типа должны быть оборудованы проже" w:history="1">
              <w:r w:rsidRPr="00EC27CE">
                <w:t>93</w:t>
              </w:r>
            </w:hyperlink>
            <w:r w:rsidRPr="00EC27CE">
              <w:t xml:space="preserve"> и </w:t>
            </w:r>
            <w:hyperlink w:anchor="Par428" w:tooltip="99. Железнодорожный подвижной состав и его составные части,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." w:history="1">
              <w:r w:rsidRPr="00EC27CE">
                <w:t>99</w:t>
              </w:r>
            </w:hyperlink>
            <w:r w:rsidRPr="00EC27CE">
              <w:t xml:space="preserve">, </w:t>
            </w:r>
            <w:hyperlink w:anchor="Par186" w:tooltip="а) соблюдение габарита железнодорожного подвижного состава;" w:history="1">
              <w:r w:rsidRPr="00EC27CE">
                <w:t>подпункты "а"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"б"</w:t>
              </w:r>
            </w:hyperlink>
            <w:r w:rsidRPr="00EC27CE">
              <w:t xml:space="preserve">, </w:t>
            </w:r>
            <w:hyperlink w:anchor="Par189" w:tooltip="г) устойчивость от схода колеса с рельса;" w:history="1">
              <w:r w:rsidRPr="00EC27CE">
                <w:t>"г"</w:t>
              </w:r>
            </w:hyperlink>
            <w:r w:rsidRPr="00EC27CE">
              <w:t xml:space="preserve"> - </w:t>
            </w:r>
            <w:hyperlink w:anchor="Par191" w:tooltip="е) предотвращение самопроизвольного ухода с места стоянки;" w:history="1">
              <w:r w:rsidRPr="00EC27CE">
                <w:t>"е"</w:t>
              </w:r>
            </w:hyperlink>
            <w:r w:rsidRPr="00EC27CE">
              <w:t xml:space="preserve">, </w:t>
            </w:r>
            <w:hyperlink w:anchor="Par193" w:tooltip="з) допускаемый тормозной путь;" w:history="1">
              <w:r w:rsidRPr="00EC27CE">
                <w:t>"з"</w:t>
              </w:r>
            </w:hyperlink>
            <w:r w:rsidRPr="00EC27CE">
              <w:t xml:space="preserve"> - </w:t>
            </w:r>
            <w:hyperlink w:anchor="Par197" w:tooltip="м) санитарно-эпидемиологическую и экологическую безопасность;" w:history="1">
              <w:r w:rsidRPr="00EC27CE">
                <w:t>"м"</w:t>
              </w:r>
            </w:hyperlink>
            <w:r w:rsidRPr="00EC27CE">
              <w:t xml:space="preserve">, </w:t>
            </w:r>
            <w:hyperlink w:anchor="Par201" w:tooltip="р) прочность при допустимых режимах нагружения и воздействиях;" w:history="1">
              <w:r w:rsidRPr="00EC27CE">
                <w:t>"р"</w:t>
              </w:r>
            </w:hyperlink>
            <w:r w:rsidRPr="00EC27CE">
              <w:t xml:space="preserve">, </w:t>
            </w:r>
            <w:hyperlink w:anchor="Par204" w:tooltip="у) безопасность и надежность работы электрооборудования во всем диапазоне режимов эксплуатации (при номинальных и граничных режимах электроснабжения);" w:history="1">
              <w:r w:rsidRPr="00EC27CE">
                <w:t>"у"</w:t>
              </w:r>
            </w:hyperlink>
            <w:r w:rsidRPr="00EC27CE">
              <w:t xml:space="preserve"> и </w:t>
            </w:r>
            <w:hyperlink w:anchor="Par207" w:tooltip="ц) отсутствие касаний составных частей железнодорожного подвижного состава между собой и с элементами инфраструктуры железнодорожного транспорта, не предусмотренных конструкторской документацией;" w:history="1">
              <w:r w:rsidRPr="00EC27CE">
                <w:t>"ц"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2431-2013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Составы пассажирские сочлененного типа, сформированные из вагонов локомотивной тяги с системами пневматической подвески и наклона кузова.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пункты 4</w:t>
              </w:r>
            </w:hyperlink>
            <w:r w:rsidRPr="00EC27CE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7</w:t>
              </w:r>
            </w:hyperlink>
            <w:r w:rsidRPr="00EC27CE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, </w:t>
            </w:r>
            <w:hyperlink w:anchor="Par217" w:tooltip="13. Железнодорожный подвижной состав в соответствии с конструкторской документацией должен иметь следующую маркировку, обеспечивающую идентификацию продукции независимо от года ее выпуска:" w:history="1">
              <w:r w:rsidRPr="00EC27CE">
                <w:t>13</w:t>
              </w:r>
            </w:hyperlink>
            <w:r w:rsidRPr="00EC27CE">
              <w:t xml:space="preserve">, </w:t>
            </w:r>
            <w:hyperlink w:anchor="Par249" w:tooltip="22. Железнодорожный подвижной состав, расположение и монтаж его оборудования должны обеспечивать безопасность обслуживающего персонала при эксплуатации, осмотре, техническом обслуживании, ремонте." w:history="1">
              <w:r w:rsidRPr="00EC27CE">
                <w:t>22</w:t>
              </w:r>
            </w:hyperlink>
            <w:r w:rsidRPr="00EC27CE">
              <w:t xml:space="preserve">, </w:t>
            </w:r>
            <w:hyperlink w:anchor="Par327" w:tooltip="46. Железнодорожный подвижной состав должен быть оборудован автоматическими тормозами, обеспечивающими при торможении состава замедление или остановку в пределах расчетного тормозного пути." w:history="1">
              <w:r w:rsidRPr="00EC27CE">
                <w:t>46</w:t>
              </w:r>
            </w:hyperlink>
            <w:r w:rsidRPr="00EC27CE">
              <w:t xml:space="preserve">, </w:t>
            </w:r>
            <w:hyperlink w:anchor="Par329" w:tooltip="47. Автоматические тормоза должны обеспечивать возможность применения различных режимов торможения в зависимости от загрузки железнодорожного подвижного состава, длины состава и профиля железнодорожного пути." w:history="1">
              <w:r w:rsidRPr="00EC27CE">
                <w:t>47</w:t>
              </w:r>
            </w:hyperlink>
            <w:r w:rsidRPr="00EC27CE">
              <w:t xml:space="preserve">, </w:t>
            </w:r>
            <w:hyperlink w:anchor="Par333" w:tooltip="49. Железнодорожный подвижной состав должен быть оборудован стояночными тормозами. В соответствии со стандартами часть грузовых вагонов от общего числа выпускаемых должна быть оборудована переходными площадками со стоп-краном и стояночным тормозом." w:history="1">
              <w:r w:rsidRPr="00EC27CE">
                <w:t>49</w:t>
              </w:r>
            </w:hyperlink>
            <w:r w:rsidRPr="00EC27CE">
              <w:t xml:space="preserve">, </w:t>
            </w:r>
            <w:hyperlink w:anchor="Par337" w:tooltip="50. Составные части железнодорожного подвижного состава, разъединение или излом которых может вызвать их падение на железнодорожный путь или выход из габарита железнодорожного подвижного состава, должны иметь предохранительные устройства, выдерживающие вес защ" w:history="1">
              <w:r w:rsidRPr="00EC27CE">
                <w:t>50</w:t>
              </w:r>
            </w:hyperlink>
            <w:r w:rsidRPr="00EC27CE">
              <w:t xml:space="preserve">, </w:t>
            </w:r>
            <w:hyperlink w:anchor="Par341" w:tooltip="54. Железнодорожный подвижной состав и его составные части должны устойчиво работать при температурах окружающего воздуха в пределах допустимых значений и сохранять работоспособность при кратковременном повышении температуры в пределах допустимых значений." w:history="1">
              <w:r w:rsidRPr="00EC27CE">
                <w:t>54</w:t>
              </w:r>
            </w:hyperlink>
            <w:r w:rsidRPr="00EC27CE">
              <w:t xml:space="preserve">, </w:t>
            </w:r>
            <w:hyperlink w:anchor="Par342" w:tooltip="55. Железнодорожный подвижной состав должен быть оборудован сцепным устройством, исключающим самопроизвольное разъединение единиц железнодорожного подвижного состава и обеспечивающим его эвакуацию в экстренных случаях." w:history="1">
              <w:r w:rsidRPr="00EC27CE">
                <w:t>55</w:t>
              </w:r>
            </w:hyperlink>
            <w:r w:rsidRPr="00EC27CE">
              <w:t xml:space="preserve">, </w:t>
            </w:r>
            <w:hyperlink w:anchor="Par347" w:tooltip="58. Материалы и вещества, применяемые при проектировании и производстве железнодорожного подвижного состава и его составных частей, должны быть безопасны для людей и окружающей среды." w:history="1">
              <w:r w:rsidRPr="00EC27CE">
                <w:t>58</w:t>
              </w:r>
            </w:hyperlink>
            <w:r w:rsidRPr="00EC27CE">
              <w:t xml:space="preserve"> - </w:t>
            </w:r>
            <w:hyperlink w:anchor="Par356" w:tooltip="63. Выступающие детали конструкции и оборудования железнодорожного подвижного состава и его составных частей не должны иметь острых ребер, кромок и углов, способных травмировать обслуживающий персонал и (или) пассажиров." w:history="1">
              <w:r w:rsidRPr="00EC27CE">
                <w:t>63</w:t>
              </w:r>
            </w:hyperlink>
            <w:r w:rsidRPr="00EC27CE">
              <w:t xml:space="preserve">, </w:t>
            </w:r>
            <w:hyperlink w:anchor="Par419" w:tooltip="94. Грузовые вагоны должны быть оборудованы кронштейнами для установки знаков ограждения." w:history="1">
              <w:r w:rsidRPr="00EC27CE">
                <w:t>94</w:t>
              </w:r>
            </w:hyperlink>
            <w:r w:rsidRPr="00EC27CE">
              <w:t xml:space="preserve">, </w:t>
            </w:r>
            <w:hyperlink w:anchor="Par422" w:tooltip="97. Боковые двери крытого грузового, изотермического, почтового и багажного вагонов должны быть оборудованы устройствами для ограничения перемещения двери при полном ее открывании. Двери, крышки люков и их запоры должны открываться усилием одного человека. Кры" w:history="1">
              <w:r w:rsidRPr="00EC27CE">
                <w:t>97</w:t>
              </w:r>
            </w:hyperlink>
            <w:r w:rsidRPr="00EC27CE">
              <w:t xml:space="preserve"> и </w:t>
            </w:r>
            <w:hyperlink w:anchor="Par428" w:tooltip="99. Железнодорожный подвижной состав и его составные части,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." w:history="1">
              <w:r w:rsidRPr="00EC27CE">
                <w:t>99</w:t>
              </w:r>
            </w:hyperlink>
            <w:r w:rsidRPr="00EC27CE">
              <w:t xml:space="preserve">, </w:t>
            </w:r>
            <w:hyperlink w:anchor="Par186" w:tooltip="а) соблюдение габарита железнодорожного подвижного состава;" w:history="1">
              <w:r w:rsidRPr="00EC27CE">
                <w:t>подпункты "а"</w:t>
              </w:r>
            </w:hyperlink>
            <w:r w:rsidRPr="00EC27CE">
              <w:t xml:space="preserve"> - </w:t>
            </w:r>
            <w:hyperlink w:anchor="Par197" w:tooltip="м) санитарно-эпидемиологическую и экологическую безопасность;" w:history="1">
              <w:r w:rsidRPr="00EC27CE">
                <w:t>"м"</w:t>
              </w:r>
            </w:hyperlink>
            <w:r w:rsidRPr="00EC27CE">
              <w:t xml:space="preserve">, </w:t>
            </w:r>
            <w:hyperlink w:anchor="Par201" w:tooltip="р) прочность при допустимых режимах нагружения и воздействиях;" w:history="1">
              <w:r w:rsidRPr="00EC27CE">
                <w:t>"р"</w:t>
              </w:r>
            </w:hyperlink>
            <w:r w:rsidRPr="00EC27CE">
              <w:t xml:space="preserve"> - </w:t>
            </w:r>
            <w:hyperlink w:anchor="Par203" w:tooltip="т) сопротивление усталости при малоцикловых и многоцикловых режимах нагружения;" w:history="1">
              <w:r w:rsidRPr="00EC27CE">
                <w:t>"т"</w:t>
              </w:r>
            </w:hyperlink>
            <w:r w:rsidRPr="00EC27CE">
              <w:t xml:space="preserve">, </w:t>
            </w:r>
            <w:hyperlink w:anchor="Par205" w:tooltip="ф) безопасность конструкции грузовых, почтовых и багажных вагонов при погрузке и разгрузке с применением средств механизации;" w:history="1">
              <w:r w:rsidRPr="00EC27CE">
                <w:t>"ф"</w:t>
              </w:r>
            </w:hyperlink>
            <w:r w:rsidRPr="00EC27CE">
              <w:t xml:space="preserve"> - </w:t>
            </w:r>
            <w:hyperlink w:anchor="Par207" w:tooltip="ц) отсутствие касаний составных частей железнодорожного подвижного состава между собой и с элементами инфраструктуры железнодорожного транспорта, не предусмотренных конструкторской документацией;" w:history="1">
              <w:r w:rsidRPr="00EC27CE">
                <w:t>"ц"</w:t>
              </w:r>
            </w:hyperlink>
            <w:r w:rsidRPr="00EC27CE">
              <w:t xml:space="preserve"> и </w:t>
            </w:r>
            <w:hyperlink w:anchor="Par209" w:tooltip="ш) соответствие требованиям энергетической эффективности." w:history="1">
              <w:r w:rsidRPr="00EC27CE">
                <w:t>"ш"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7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10935-97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Вагоны грузовые крытые магистральных железных дорог колеи 1520 мм.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7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26686-96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Вагоны-платформы магистральных железных дорог колеи 1520 мм.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7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26725-97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Полувагоны четырехосные универсальные магистральных железных дорог колеи 1520 мм.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7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30243.1-97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Вагоны-хопперы открытые колеи 1520 мм для сыпучих грузов.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7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30243.2-97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Вагоны-хопперы закрытые колеи 1520 мм для перевозки цемента.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7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30243.3-99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Вагоны-хопперы крытые колеи 1520 мм для сыпучих грузов.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5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30549-98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Вагоны-самосвалы (думпкары) железных дорог колеи 1520 мм. Требования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7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5973-2009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Вагоны-самосвалы (думпкары) железных дорог колеи 1520 мм.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7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51659-2000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Вагоны-цистерны магистральных железных дорог колеи 1520 мм.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пункты 4</w:t>
              </w:r>
            </w:hyperlink>
            <w:r w:rsidRPr="00EC27CE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7</w:t>
              </w:r>
            </w:hyperlink>
            <w:r w:rsidRPr="00EC27CE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,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EC27CE">
                <w:t>14</w:t>
              </w:r>
            </w:hyperlink>
            <w:r w:rsidRPr="00EC27CE">
              <w:t xml:space="preserve">, </w:t>
            </w:r>
            <w:hyperlink w:anchor="Par345" w:tooltip="57. Колеса, оси и бандажи колесных пар железнодорожного подвижного состава, боковые рамы и надрессорные балки тележек грузовых вагонов должны иметь запас статической прочности и необходимый коэффициент сопротивления усталости, которые обеспечивают стойкость к " w:history="1">
              <w:r w:rsidRPr="00EC27CE">
                <w:t>57</w:t>
              </w:r>
            </w:hyperlink>
            <w:r w:rsidRPr="00EC27CE">
              <w:t xml:space="preserve"> и </w:t>
            </w:r>
            <w:hyperlink w:anchor="Par428" w:tooltip="99. Железнодорожный подвижной состав и его составные части,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." w:history="1">
              <w:r w:rsidRPr="00EC27CE">
                <w:t>99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подпункты "б"</w:t>
              </w:r>
            </w:hyperlink>
            <w:r w:rsidRPr="00EC27CE">
              <w:t xml:space="preserve">, </w:t>
            </w:r>
            <w:hyperlink w:anchor="Par201" w:tooltip="р) прочность при допустимых режимах нагружения и воздействиях;" w:history="1">
              <w:r w:rsidRPr="00EC27CE">
                <w:t>"р"</w:t>
              </w:r>
            </w:hyperlink>
            <w:r w:rsidRPr="00EC27CE">
              <w:t xml:space="preserve"> - </w:t>
            </w:r>
            <w:hyperlink w:anchor="Par203" w:tooltip="т) сопротивление усталости при малоцикловых и многоцикловых режимах нагружения;" w:history="1">
              <w:r w:rsidRPr="00EC27CE">
                <w:t>"т"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3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4491-86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Центры колесные литые для подвижного состава железных дорог колеи 1520 мм.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пункты 4</w:t>
              </w:r>
            </w:hyperlink>
            <w:r w:rsidRPr="00EC27CE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7</w:t>
              </w:r>
            </w:hyperlink>
            <w:r w:rsidRPr="00EC27CE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,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EC27CE">
                <w:t>14</w:t>
              </w:r>
            </w:hyperlink>
            <w:r w:rsidRPr="00EC27CE">
              <w:t xml:space="preserve">, </w:t>
            </w:r>
            <w:hyperlink w:anchor="Par233" w:tooltip="16. Колесные пары железнодорожного подвижного состава в соответствии с конструкторской документацией должны иметь знаки маркировки и клеймения." w:history="1">
              <w:r w:rsidRPr="00EC27CE">
                <w:t>16</w:t>
              </w:r>
            </w:hyperlink>
            <w:r w:rsidRPr="00EC27CE">
              <w:t xml:space="preserve">, </w:t>
            </w:r>
            <w:hyperlink w:anchor="Par345" w:tooltip="57. Колеса, оси и бандажи колесных пар железнодорожного подвижного состава, боковые рамы и надрессорные балки тележек грузовых вагонов должны иметь запас статической прочности и необходимый коэффициент сопротивления усталости, которые обеспечивают стойкость к " w:history="1">
              <w:r w:rsidRPr="00EC27CE">
                <w:t>57</w:t>
              </w:r>
            </w:hyperlink>
            <w:r w:rsidRPr="00EC27CE">
              <w:t xml:space="preserve"> и </w:t>
            </w:r>
            <w:hyperlink w:anchor="Par428" w:tooltip="99. Железнодорожный подвижной состав и его составные части,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." w:history="1">
              <w:r w:rsidRPr="00EC27CE">
                <w:t>99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подпункты "б"</w:t>
              </w:r>
            </w:hyperlink>
            <w:r w:rsidRPr="00EC27CE">
              <w:t xml:space="preserve">, </w:t>
            </w:r>
            <w:hyperlink w:anchor="Par201" w:tooltip="р) прочность при допустимых режимах нагружения и воздействиях;" w:history="1">
              <w:r w:rsidRPr="00EC27CE">
                <w:t>"р"</w:t>
              </w:r>
            </w:hyperlink>
            <w:r w:rsidRPr="00EC27CE">
              <w:t xml:space="preserve"> - </w:t>
            </w:r>
            <w:hyperlink w:anchor="Par203" w:tooltip="т) сопротивление усталости при малоцикловых и многоцикловых режимах нагружения;" w:history="1">
              <w:r w:rsidRPr="00EC27CE">
                <w:t>"т"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6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4728-2010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Заготовки осевые для железнодорожного подвижного состава.</w:t>
            </w:r>
          </w:p>
          <w:p w:rsidR="0038484E" w:rsidRPr="00EC27CE" w:rsidRDefault="0038484E">
            <w:pPr>
              <w:pStyle w:val="ConsPlusNormal"/>
            </w:pPr>
            <w:r w:rsidRPr="00EC27CE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пункты 4</w:t>
              </w:r>
            </w:hyperlink>
            <w:r w:rsidRPr="00EC27CE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7</w:t>
              </w:r>
            </w:hyperlink>
            <w:r w:rsidRPr="00EC27CE">
              <w:t xml:space="preserve">, </w:t>
            </w:r>
            <w:hyperlink w:anchor="Par213" w:tooltip="9. При проектировании железнодорожного подвижного состава проектировщик (разработчик) должен предусматривать программные средства, обеспечивающие безопасность функционирования железнодорожного подвижного состава и его составных частей." w:history="1">
              <w:r w:rsidRPr="00EC27CE">
                <w:t>9</w:t>
              </w:r>
            </w:hyperlink>
            <w:r w:rsidRPr="00EC27CE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, </w:t>
            </w:r>
            <w:hyperlink w:anchor="Par217" w:tooltip="13. Железнодорожный подвижной состав в соответствии с конструкторской документацией должен иметь следующую маркировку, обеспечивающую идентификацию продукции независимо от года ее выпуска:" w:history="1">
              <w:r w:rsidRPr="00EC27CE">
                <w:t>13</w:t>
              </w:r>
            </w:hyperlink>
            <w:r w:rsidRPr="00EC27CE">
              <w:t xml:space="preserve">, </w:t>
            </w:r>
            <w:hyperlink w:anchor="Par249" w:tooltip="22. Железнодорожный подвижной состав, расположение и монтаж его оборудования должны обеспечивать безопасность обслуживающего персонала при эксплуатации, осмотре, техническом обслуживании, ремонте." w:history="1">
              <w:r w:rsidRPr="00EC27CE">
                <w:t>22</w:t>
              </w:r>
            </w:hyperlink>
            <w:r w:rsidRPr="00EC27CE">
              <w:t xml:space="preserve"> - </w:t>
            </w:r>
            <w:hyperlink w:anchor="Par253" w:tooltip="24. Системы управления, контроля и безопасности должны включать средства сигнализации и информирования, предупреждающие о нарушениях исправного состояния железнодорожного подвижного состава и его составных частей, которые могут привести к возникновению ситуаци" w:history="1">
              <w:r w:rsidRPr="00EC27CE">
                <w:t>24</w:t>
              </w:r>
            </w:hyperlink>
            <w:r w:rsidRPr="00EC27CE">
              <w:t xml:space="preserve">, </w:t>
            </w:r>
            <w:hyperlink w:anchor="Par260" w:tooltip="28. Приборы и устройства для управления железнодорожным подвижным составом должны быть:" w:history="1">
              <w:r w:rsidRPr="00EC27CE">
                <w:t>28</w:t>
              </w:r>
            </w:hyperlink>
            <w:r w:rsidRPr="00EC27CE">
              <w:t xml:space="preserve">, </w:t>
            </w:r>
            <w:hyperlink w:anchor="Par337" w:tooltip="50. Составные части железнодорожного подвижного состава, разъединение или излом которых может вызвать их падение на железнодорожный путь или выход из габарита железнодорожного подвижного состава, должны иметь предохранительные устройства, выдерживающие вес защ" w:history="1">
              <w:r w:rsidRPr="00EC27CE">
                <w:t>50</w:t>
              </w:r>
            </w:hyperlink>
            <w:r w:rsidRPr="00EC27CE">
              <w:t xml:space="preserve">, </w:t>
            </w:r>
            <w:hyperlink w:anchor="Par344" w:tooltip="56. Пассажирские вагоны и моторвагонный подвижной состав, оборудованные автосцепным устройством, должны быть оборудованы буферными устройствами." w:history="1">
              <w:r w:rsidRPr="00EC27CE">
                <w:t>56</w:t>
              </w:r>
            </w:hyperlink>
            <w:r w:rsidRPr="00EC27CE">
              <w:t xml:space="preserve">, </w:t>
            </w:r>
            <w:hyperlink w:anchor="Par347" w:tooltip="58. Материалы и вещества, применяемые при проектировании и производстве железнодорожного подвижного состава и его составных частей, должны быть безопасны для людей и окружающей среды." w:history="1">
              <w:r w:rsidRPr="00EC27CE">
                <w:t>58</w:t>
              </w:r>
            </w:hyperlink>
            <w:r w:rsidRPr="00EC27CE">
              <w:t xml:space="preserve">, </w:t>
            </w:r>
            <w:hyperlink w:anchor="Par351" w:tooltip="61. Подножки и поручни железнодорожного подвижного состава должны быть надежно закреплены. Поверхность ступенек, площадок, подножек и настилов должна препятствовать скольжению." w:history="1">
              <w:r w:rsidRPr="00EC27CE">
                <w:t>61</w:t>
              </w:r>
            </w:hyperlink>
            <w:r w:rsidRPr="00EC27CE">
              <w:t xml:space="preserve">, </w:t>
            </w:r>
            <w:hyperlink w:anchor="Par356" w:tooltip="63. Выступающие детали конструкции и оборудования железнодорожного подвижного состава и его составных частей не должны иметь острых ребер, кромок и углов, способных травмировать обслуживающий персонал и (или) пассажиров." w:history="1">
              <w:r w:rsidRPr="00EC27CE">
                <w:t>63</w:t>
              </w:r>
            </w:hyperlink>
            <w:r w:rsidRPr="00EC27CE">
              <w:t xml:space="preserve">, и </w:t>
            </w:r>
            <w:hyperlink w:anchor="Par357" w:tooltip="64. Материалы и вещества, применяемые для отделки внутренних поверхностей салонов пассажирских вагонов, вагонов моторвагонного подвижного состава, кабин машиниста локомотивов, моторвагонного подвижного состава, специального железнодорожного подвижного состава," w:history="1">
              <w:r w:rsidRPr="00EC27CE">
                <w:t>64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подпункты "б"</w:t>
              </w:r>
            </w:hyperlink>
            <w:r w:rsidRPr="00EC27CE">
              <w:t xml:space="preserve">,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EC27CE">
                <w:t>"в"</w:t>
              </w:r>
            </w:hyperlink>
            <w:r w:rsidRPr="00EC27CE">
              <w:t xml:space="preserve">, </w:t>
            </w:r>
            <w:hyperlink w:anchor="Par192" w:tooltip="ж) сцепление в поездах для передачи динамических усилий на режимах тяги и торможения;" w:history="1">
              <w:r w:rsidRPr="00EC27CE">
                <w:t>"ж"</w:t>
              </w:r>
            </w:hyperlink>
            <w:r w:rsidRPr="00EC27CE">
              <w:t xml:space="preserve">, </w:t>
            </w:r>
            <w:hyperlink w:anchor="Par195" w:tooltip="к) предотвращение падения составных частей железнодорожного подвижного состава на железнодорожный путь;" w:history="1">
              <w:r w:rsidRPr="00EC27CE">
                <w:t>"к"</w:t>
              </w:r>
            </w:hyperlink>
            <w:r w:rsidRPr="00EC27CE">
              <w:t xml:space="preserve">, </w:t>
            </w:r>
            <w:hyperlink w:anchor="Par201" w:tooltip="р) прочность при допустимых режимах нагружения и воздействиях;" w:history="1">
              <w:r w:rsidRPr="00EC27CE">
                <w:t>"р"</w:t>
              </w:r>
            </w:hyperlink>
            <w:r w:rsidRPr="00EC27CE">
              <w:t xml:space="preserve">, </w:t>
            </w:r>
            <w:hyperlink w:anchor="Par202" w:tooltip="с) отсутствие пластических деформаций при приложении продольных и вертикальных расчетных динамических нагрузок;" w:history="1">
              <w:r w:rsidRPr="00EC27CE">
                <w:t>"с"</w:t>
              </w:r>
            </w:hyperlink>
            <w:r w:rsidRPr="00EC27CE">
              <w:t xml:space="preserve">, </w:t>
            </w:r>
            <w:hyperlink w:anchor="Par204" w:tooltip="у) безопасность и надежность работы электрооборудования во всем диапазоне режимов эксплуатации (при номинальных и граничных режимах электроснабжения);" w:history="1">
              <w:r w:rsidRPr="00EC27CE">
                <w:t>"у"</w:t>
              </w:r>
            </w:hyperlink>
            <w:r w:rsidRPr="00EC27CE">
              <w:t xml:space="preserve"> и </w:t>
            </w:r>
            <w:hyperlink w:anchor="Par205" w:tooltip="ф) безопасность конструкции грузовых, почтовых и багажных вагонов при погрузке и разгрузке с применением средств механизации;" w:history="1">
              <w:r w:rsidRPr="00EC27CE">
                <w:t>"ф"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7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51690-2000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Вагоны пассажирские магистральных железных дорог колеи 1520 мм.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7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55182-2012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Вагоны пассажирские локомотивной тяги.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пункты 7</w:t>
              </w:r>
            </w:hyperlink>
            <w:r w:rsidRPr="00EC27CE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,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EC27CE">
                <w:t>14</w:t>
              </w:r>
            </w:hyperlink>
            <w:r w:rsidRPr="00EC27CE">
              <w:t xml:space="preserve">, </w:t>
            </w:r>
            <w:hyperlink w:anchor="Par233" w:tooltip="16. Колесные пары железнодорожного подвижного состава в соответствии с конструкторской документацией должны иметь знаки маркировки и клеймения." w:history="1">
              <w:r w:rsidRPr="00EC27CE">
                <w:t>16</w:t>
              </w:r>
            </w:hyperlink>
            <w:r w:rsidRPr="00EC27CE">
              <w:t xml:space="preserve">, </w:t>
            </w:r>
            <w:hyperlink w:anchor="Par345" w:tooltip="57. Колеса, оси и бандажи колесных пар железнодорожного подвижного состава, боковые рамы и надрессорные балки тележек грузовых вагонов должны иметь запас статической прочности и необходимый коэффициент сопротивления усталости, которые обеспечивают стойкость к " w:history="1">
              <w:r w:rsidRPr="00EC27CE">
                <w:t>57</w:t>
              </w:r>
            </w:hyperlink>
            <w:r w:rsidRPr="00EC27CE">
              <w:t xml:space="preserve"> и </w:t>
            </w:r>
            <w:hyperlink w:anchor="Par428" w:tooltip="99. Железнодорожный подвижной состав и его составные части,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." w:history="1">
              <w:r w:rsidRPr="00EC27CE">
                <w:t>99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подпункты "б"</w:t>
              </w:r>
            </w:hyperlink>
            <w:r w:rsidRPr="00EC27CE">
              <w:t xml:space="preserve">, </w:t>
            </w:r>
            <w:hyperlink w:anchor="Par201" w:tooltip="р) прочность при допустимых режимах нагружения и воздействиях;" w:history="1">
              <w:r w:rsidRPr="00EC27CE">
                <w:t>"р"</w:t>
              </w:r>
            </w:hyperlink>
            <w:r w:rsidRPr="00EC27CE">
              <w:t xml:space="preserve"> - </w:t>
            </w:r>
            <w:hyperlink w:anchor="Par203" w:tooltip="т) сопротивление усталости при малоцикловых и многоцикловых режимах нагружения;" w:history="1">
              <w:r w:rsidRPr="00EC27CE">
                <w:t>"т"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8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31334-2007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Оси для подвижного состава железных дорог колеи 1520 мм.</w:t>
            </w:r>
          </w:p>
          <w:p w:rsidR="0038484E" w:rsidRPr="00EC27CE" w:rsidRDefault="0038484E">
            <w:pPr>
              <w:pStyle w:val="ConsPlusNormal"/>
            </w:pPr>
            <w:r w:rsidRPr="00EC27CE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пункты 4</w:t>
              </w:r>
            </w:hyperlink>
            <w:r w:rsidRPr="00EC27CE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7</w:t>
              </w:r>
            </w:hyperlink>
            <w:r w:rsidRPr="00EC27CE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,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EC27CE">
                <w:t>14</w:t>
              </w:r>
            </w:hyperlink>
            <w:r w:rsidRPr="00EC27CE">
              <w:t xml:space="preserve"> и </w:t>
            </w:r>
            <w:hyperlink w:anchor="Par428" w:tooltip="99. Железнодорожный подвижной состав и его составные части,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." w:history="1">
              <w:r w:rsidRPr="00EC27CE">
                <w:t>99</w:t>
              </w:r>
            </w:hyperlink>
            <w:r w:rsidRPr="00EC27CE">
              <w:t xml:space="preserve">, </w:t>
            </w:r>
            <w:hyperlink w:anchor="Par186" w:tooltip="а) соблюдение габарита железнодорожного подвижного состава;" w:history="1">
              <w:r w:rsidRPr="00EC27CE">
                <w:t>подпункты "а"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"б"</w:t>
              </w:r>
            </w:hyperlink>
            <w:r w:rsidRPr="00EC27CE">
              <w:t xml:space="preserve">, </w:t>
            </w:r>
            <w:hyperlink w:anchor="Par192" w:tooltip="ж) сцепление в поездах для передачи динамических усилий на режимах тяги и торможения;" w:history="1">
              <w:r w:rsidRPr="00EC27CE">
                <w:t>"ж"</w:t>
              </w:r>
            </w:hyperlink>
            <w:r w:rsidRPr="00EC27CE">
              <w:t xml:space="preserve">, </w:t>
            </w:r>
            <w:hyperlink w:anchor="Par201" w:tooltip="р) прочность при допустимых режимах нагружения и воздействиях;" w:history="1">
              <w:r w:rsidRPr="00EC27CE">
                <w:t>"р"</w:t>
              </w:r>
            </w:hyperlink>
            <w:r w:rsidRPr="00EC27CE">
              <w:t xml:space="preserve"> - </w:t>
            </w:r>
            <w:hyperlink w:anchor="Par203" w:tooltip="т) сопротивление усталости при малоцикловых и многоцикловых режимах нагружения;" w:history="1">
              <w:r w:rsidRPr="00EC27CE">
                <w:t>"т"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1667-2007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Материалы конструкционные для кузовов пассажирских вагонов и маторвагонного подвижного состава.</w:t>
            </w:r>
          </w:p>
          <w:p w:rsidR="0038484E" w:rsidRPr="00EC27CE" w:rsidRDefault="0038484E">
            <w:pPr>
              <w:pStyle w:val="ConsPlusNormal"/>
            </w:pPr>
            <w:r w:rsidRPr="00EC27CE">
              <w:t>Технические требования и методы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пункты 4</w:t>
              </w:r>
            </w:hyperlink>
            <w:r w:rsidRPr="00EC27CE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7</w:t>
              </w:r>
            </w:hyperlink>
            <w:r w:rsidRPr="00EC27CE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,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EC27CE">
                <w:t>14</w:t>
              </w:r>
            </w:hyperlink>
            <w:r w:rsidRPr="00EC27CE">
              <w:t xml:space="preserve"> и </w:t>
            </w:r>
            <w:hyperlink w:anchor="Par428" w:tooltip="99. Железнодорожный подвижной состав и его составные части,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." w:history="1">
              <w:r w:rsidRPr="00EC27CE">
                <w:t>99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подпункты "б"</w:t>
              </w:r>
            </w:hyperlink>
            <w:r w:rsidRPr="00EC27CE">
              <w:t xml:space="preserve">, </w:t>
            </w:r>
            <w:hyperlink w:anchor="Par201" w:tooltip="р) прочность при допустимых режимах нагружения и воздействиях;" w:history="1">
              <w:r w:rsidRPr="00EC27CE">
                <w:t>"р"</w:t>
              </w:r>
            </w:hyperlink>
            <w:r w:rsidRPr="00EC27CE">
              <w:t xml:space="preserve"> - </w:t>
            </w:r>
            <w:hyperlink w:anchor="Par203" w:tooltip="т) сопротивление усталости при малоцикловых и многоцикловых режимах нагружения;" w:history="1">
              <w:r w:rsidRPr="00EC27CE">
                <w:t>"т"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6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30803-2002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Колеса зубчатые тяговых передач тягового подвижного состава магистральных железных дорог.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пункты 4</w:t>
              </w:r>
            </w:hyperlink>
            <w:r w:rsidRPr="00EC27CE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7</w:t>
              </w:r>
            </w:hyperlink>
            <w:r w:rsidRPr="00EC27CE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,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EC27CE">
                <w:t>14</w:t>
              </w:r>
            </w:hyperlink>
            <w:r w:rsidRPr="00EC27CE">
              <w:t xml:space="preserve"> и </w:t>
            </w:r>
            <w:hyperlink w:anchor="Par345" w:tooltip="57. Колеса, оси и бандажи колесных пар железнодорожного подвижного состава, боковые рамы и надрессорные балки тележек грузовых вагонов должны иметь запас статической прочности и необходимый коэффициент сопротивления усталости, которые обеспечивают стойкость к " w:history="1">
              <w:r w:rsidRPr="00EC27CE">
                <w:t>57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подпункты "б"</w:t>
              </w:r>
            </w:hyperlink>
            <w:r w:rsidRPr="00EC27CE">
              <w:t xml:space="preserve">,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EC27CE">
                <w:t>"в"</w:t>
              </w:r>
            </w:hyperlink>
            <w:r w:rsidRPr="00EC27CE">
              <w:t xml:space="preserve">, </w:t>
            </w:r>
            <w:hyperlink w:anchor="Par201" w:tooltip="р) прочность при допустимых режимах нагружения и воздействиях;" w:history="1">
              <w:r w:rsidRPr="00EC27CE">
                <w:t>"р"</w:t>
              </w:r>
            </w:hyperlink>
            <w:r w:rsidRPr="00EC27CE">
              <w:t xml:space="preserve"> - </w:t>
            </w:r>
            <w:hyperlink w:anchor="Par203" w:tooltip="т) сопротивление усталости при малоцикловых и многоцикловых режимах нагружения;" w:history="1">
              <w:r w:rsidRPr="00EC27CE">
                <w:t>"т"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8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10791-2011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Колеса цельнокатаные.</w:t>
            </w:r>
          </w:p>
          <w:p w:rsidR="0038484E" w:rsidRPr="00EC27CE" w:rsidRDefault="0038484E">
            <w:pPr>
              <w:pStyle w:val="ConsPlusNormal"/>
            </w:pPr>
            <w:r w:rsidRPr="00EC27CE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пункты 4</w:t>
              </w:r>
            </w:hyperlink>
            <w:r w:rsidRPr="00EC27CE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7</w:t>
              </w:r>
            </w:hyperlink>
            <w:r w:rsidRPr="00EC27CE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, </w:t>
            </w:r>
            <w:hyperlink w:anchor="Par233" w:tooltip="16. Колесные пары железнодорожного подвижного состава в соответствии с конструкторской документацией должны иметь знаки маркировки и клеймения." w:history="1">
              <w:r w:rsidRPr="00EC27CE">
                <w:t>16</w:t>
              </w:r>
            </w:hyperlink>
            <w:r w:rsidRPr="00EC27CE">
              <w:t xml:space="preserve">, </w:t>
            </w:r>
            <w:hyperlink w:anchor="Par345" w:tooltip="57. Колеса, оси и бандажи колесных пар железнодорожного подвижного состава, боковые рамы и надрессорные балки тележек грузовых вагонов должны иметь запас статической прочности и необходимый коэффициент сопротивления усталости, которые обеспечивают стойкость к " w:history="1">
              <w:r w:rsidRPr="00EC27CE">
                <w:t>57</w:t>
              </w:r>
            </w:hyperlink>
            <w:r w:rsidRPr="00EC27CE">
              <w:t xml:space="preserve"> и </w:t>
            </w:r>
            <w:hyperlink w:anchor="Par428" w:tooltip="99. Железнодорожный подвижной состав и его составные части,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." w:history="1">
              <w:r w:rsidRPr="00EC27CE">
                <w:t>99</w:t>
              </w:r>
            </w:hyperlink>
            <w:r w:rsidRPr="00EC27CE">
              <w:t xml:space="preserve">, </w:t>
            </w:r>
            <w:hyperlink w:anchor="Par186" w:tooltip="а) соблюдение габарита железнодорожного подвижного состава;" w:history="1">
              <w:r w:rsidRPr="00EC27CE">
                <w:t>подпункты "а"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"б"</w:t>
              </w:r>
            </w:hyperlink>
            <w:r w:rsidRPr="00EC27CE">
              <w:t xml:space="preserve">,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EC27CE">
                <w:t>"в"</w:t>
              </w:r>
            </w:hyperlink>
            <w:r w:rsidRPr="00EC27CE">
              <w:t xml:space="preserve">, </w:t>
            </w:r>
            <w:hyperlink w:anchor="Par201" w:tooltip="р) прочность при допустимых режимах нагружения и воздействиях;" w:history="1">
              <w:r w:rsidRPr="00EC27CE">
                <w:t>"р"</w:t>
              </w:r>
            </w:hyperlink>
            <w:r w:rsidRPr="00EC27CE">
              <w:t xml:space="preserve"> - </w:t>
            </w:r>
            <w:hyperlink w:anchor="Par203" w:tooltip="т) сопротивление усталости при малоцикловых и многоцикловых режимах нагружения;" w:history="1">
              <w:r w:rsidRPr="00EC27CE">
                <w:t>"т"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7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4835-2013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Колесные пары железнодорожных вагонов.</w:t>
            </w:r>
          </w:p>
          <w:p w:rsidR="0038484E" w:rsidRPr="00EC27CE" w:rsidRDefault="0038484E">
            <w:pPr>
              <w:pStyle w:val="ConsPlusNormal"/>
            </w:pPr>
            <w:r w:rsidRPr="00EC27CE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32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пункты 4</w:t>
              </w:r>
            </w:hyperlink>
            <w:r w:rsidRPr="00EC27CE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7</w:t>
              </w:r>
            </w:hyperlink>
            <w:r w:rsidRPr="00EC27CE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,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EC27CE">
                <w:t>14</w:t>
              </w:r>
            </w:hyperlink>
            <w:r w:rsidRPr="00EC27CE">
              <w:t xml:space="preserve">, </w:t>
            </w:r>
            <w:hyperlink w:anchor="Par233" w:tooltip="16. Колесные пары железнодорожного подвижного состава в соответствии с конструкторской документацией должны иметь знаки маркировки и клеймения." w:history="1">
              <w:r w:rsidRPr="00EC27CE">
                <w:t>16</w:t>
              </w:r>
            </w:hyperlink>
            <w:r w:rsidRPr="00EC27CE">
              <w:t xml:space="preserve"> и </w:t>
            </w:r>
            <w:hyperlink w:anchor="Par345" w:tooltip="57. Колеса, оси и бандажи колесных пар железнодорожного подвижного состава, боковые рамы и надрессорные балки тележек грузовых вагонов должны иметь запас статической прочности и необходимый коэффициент сопротивления усталости, которые обеспечивают стойкость к " w:history="1">
              <w:r w:rsidRPr="00EC27CE">
                <w:t>57</w:t>
              </w:r>
            </w:hyperlink>
            <w:r w:rsidRPr="00EC27CE">
              <w:t xml:space="preserve">, </w:t>
            </w:r>
            <w:hyperlink w:anchor="Par186" w:tooltip="а) соблюдение габарита железнодорожного подвижного состава;" w:history="1">
              <w:r w:rsidRPr="00EC27CE">
                <w:t>подпункты "а"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"б"</w:t>
              </w:r>
            </w:hyperlink>
            <w:r w:rsidRPr="00EC27CE">
              <w:t xml:space="preserve">,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EC27CE">
                <w:t>"в"</w:t>
              </w:r>
            </w:hyperlink>
            <w:r w:rsidRPr="00EC27CE">
              <w:t xml:space="preserve">, </w:t>
            </w:r>
            <w:hyperlink w:anchor="Par201" w:tooltip="р) прочность при допустимых режимах нагружения и воздействиях;" w:history="1">
              <w:r w:rsidRPr="00EC27CE">
                <w:t>"р"</w:t>
              </w:r>
            </w:hyperlink>
            <w:r w:rsidRPr="00EC27CE">
              <w:t xml:space="preserve"> - </w:t>
            </w:r>
            <w:hyperlink w:anchor="Par203" w:tooltip="т) сопротивление усталости при малоцикловых и многоцикловых режимах нагружения;" w:history="1">
              <w:r w:rsidRPr="00EC27CE">
                <w:t>"т"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7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11018-2011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Колесные пары тягового подвижного состава железных дорог колеи 1520 мм.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6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31847-2012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Колесные пары специального подвижного состава.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пункты 4</w:t>
              </w:r>
            </w:hyperlink>
            <w:r w:rsidRPr="00EC27CE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7</w:t>
              </w:r>
            </w:hyperlink>
            <w:r w:rsidRPr="00EC27CE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,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EC27CE">
                <w:t>14</w:t>
              </w:r>
            </w:hyperlink>
            <w:r w:rsidRPr="00EC27CE">
              <w:t xml:space="preserve"> и </w:t>
            </w:r>
            <w:hyperlink w:anchor="Par345" w:tooltip="57. Колеса, оси и бандажи колесных пар железнодорожного подвижного состава, боковые рамы и надрессорные балки тележек грузовых вагонов должны иметь запас статической прочности и необходимый коэффициент сопротивления усталости, которые обеспечивают стойкость к " w:history="1">
              <w:r w:rsidRPr="00EC27CE">
                <w:t>57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подпункты "б"</w:t>
              </w:r>
            </w:hyperlink>
            <w:r w:rsidRPr="00EC27CE">
              <w:t xml:space="preserve">, </w:t>
            </w:r>
            <w:hyperlink w:anchor="Par201" w:tooltip="р) прочность при допустимых режимах нагружения и воздействиях;" w:history="1">
              <w:r w:rsidRPr="00EC27CE">
                <w:t>"р"</w:t>
              </w:r>
            </w:hyperlink>
            <w:r w:rsidRPr="00EC27CE">
              <w:t xml:space="preserve"> - </w:t>
            </w:r>
            <w:hyperlink w:anchor="Par203" w:tooltip="т) сопротивление усталости при малоцикловых и многоцикловых режимах нагружения;" w:history="1">
              <w:r w:rsidRPr="00EC27CE">
                <w:t>"т"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7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55498-2013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Центры колесные катаные для железнодорожного подвижного состава.</w:t>
            </w:r>
          </w:p>
          <w:p w:rsidR="0038484E" w:rsidRPr="00EC27CE" w:rsidRDefault="0038484E">
            <w:pPr>
              <w:pStyle w:val="ConsPlusNormal"/>
            </w:pPr>
            <w:r w:rsidRPr="00EC27CE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35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пункты 4</w:t>
              </w:r>
            </w:hyperlink>
            <w:r w:rsidRPr="00EC27CE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7</w:t>
              </w:r>
            </w:hyperlink>
            <w:r w:rsidRPr="00EC27CE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,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EC27CE">
                <w:t>14</w:t>
              </w:r>
            </w:hyperlink>
            <w:r w:rsidRPr="00EC27CE">
              <w:t xml:space="preserve">, </w:t>
            </w:r>
            <w:hyperlink w:anchor="Par234" w:tooltip="17. Рамы и балки тележек грузовых вагонов в соответствии с конструкторской документацией должны иметь следующие отлитые знаки маркировки:" w:history="1">
              <w:r w:rsidRPr="00EC27CE">
                <w:t>17</w:t>
              </w:r>
            </w:hyperlink>
            <w:r w:rsidRPr="00EC27CE">
              <w:t xml:space="preserve"> и </w:t>
            </w:r>
            <w:hyperlink w:anchor="Par239" w:tooltip="18. Рамы и балки тележек грузовых вагонов в соответствии с конструкторской документацией должны иметь знаки клеймения изготовителя, а в случае исправления дефекта рам и балок сваркой - и клеймо сварщика." w:history="1">
              <w:r w:rsidRPr="00EC27CE">
                <w:t>18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подпункты "б"</w:t>
              </w:r>
            </w:hyperlink>
            <w:r w:rsidRPr="00EC27CE">
              <w:t xml:space="preserve">, </w:t>
            </w:r>
            <w:hyperlink w:anchor="Par201" w:tooltip="р) прочность при допустимых режимах нагружения и воздействиях;" w:history="1">
              <w:r w:rsidRPr="00EC27CE">
                <w:t>"р"</w:t>
              </w:r>
            </w:hyperlink>
            <w:r w:rsidRPr="00EC27CE">
              <w:t xml:space="preserve"> - </w:t>
            </w:r>
            <w:hyperlink w:anchor="Par203" w:tooltip="т) сопротивление усталости при малоцикловых и многоцикловых режимах нагружения;" w:history="1">
              <w:r w:rsidRPr="00EC27CE">
                <w:t>"т"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6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32400-2013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Рама боковая и балка надрессорная литые тележек железнодорожных грузовых вагонов.</w:t>
            </w:r>
          </w:p>
          <w:p w:rsidR="0038484E" w:rsidRPr="00EC27CE" w:rsidRDefault="0038484E">
            <w:pPr>
              <w:pStyle w:val="ConsPlusNormal"/>
            </w:pPr>
            <w:r w:rsidRPr="00EC27CE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32699-2014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Рама боковая и балка надрессорная литые трехэлементных двухосных тележек грузовых вагонов железнодорожной колеи 1520 мм.</w:t>
            </w:r>
          </w:p>
          <w:p w:rsidR="0038484E" w:rsidRPr="00EC27CE" w:rsidRDefault="0038484E">
            <w:pPr>
              <w:pStyle w:val="ConsPlusNormal"/>
            </w:pPr>
            <w:r w:rsidRPr="00EC27CE">
              <w:t>Методы неразрушающего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37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пункты 4</w:t>
              </w:r>
            </w:hyperlink>
            <w:r w:rsidRPr="00EC27CE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7</w:t>
              </w:r>
            </w:hyperlink>
            <w:r w:rsidRPr="00EC27CE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 и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EC27CE">
                <w:t>14</w:t>
              </w:r>
            </w:hyperlink>
            <w:r w:rsidRPr="00EC27CE">
              <w:t xml:space="preserve">, </w:t>
            </w:r>
            <w:hyperlink w:anchor="Par186" w:tooltip="а) соблюдение габарита железнодорожного подвижного состава;" w:history="1">
              <w:r w:rsidRPr="00EC27CE">
                <w:t>подпункты "а"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"б"</w:t>
              </w:r>
            </w:hyperlink>
            <w:r w:rsidRPr="00EC27CE">
              <w:t>,</w:t>
            </w:r>
          </w:p>
          <w:p w:rsidR="0038484E" w:rsidRPr="00EC27CE" w:rsidRDefault="0038484E">
            <w:pPr>
              <w:pStyle w:val="ConsPlusNormal"/>
            </w:pPr>
            <w:hyperlink w:anchor="Par201" w:tooltip="р) прочность при допустимых режимах нагружения и воздействиях;" w:history="1">
              <w:r w:rsidRPr="00EC27CE">
                <w:t>"р"</w:t>
              </w:r>
            </w:hyperlink>
            <w:r w:rsidRPr="00EC27CE">
              <w:t xml:space="preserve"> - </w:t>
            </w:r>
            <w:hyperlink w:anchor="Par203" w:tooltip="т) сопротивление усталости при малоцикловых и многоцикловых режимах нагружения;" w:history="1">
              <w:r w:rsidRPr="00EC27CE">
                <w:t>"т"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7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9246-2013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Тележки двухосные трехэлементные грузовых вагонов железных дорог колеи 1520 мм.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7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55821-2013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Тележки пассажирских вагонов локомотивной тяги.</w:t>
            </w:r>
          </w:p>
          <w:p w:rsidR="0038484E" w:rsidRPr="00EC27CE" w:rsidRDefault="0038484E">
            <w:pPr>
              <w:pStyle w:val="ConsPlusNormal"/>
            </w:pPr>
            <w:r w:rsidRPr="00EC27CE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39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пункты 4</w:t>
              </w:r>
            </w:hyperlink>
            <w:r w:rsidRPr="00EC27CE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7</w:t>
              </w:r>
            </w:hyperlink>
            <w:r w:rsidRPr="00EC27CE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 и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EC27CE">
                <w:t>14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подпункты "б"</w:t>
              </w:r>
            </w:hyperlink>
            <w:r w:rsidRPr="00EC27CE">
              <w:t xml:space="preserve">, </w:t>
            </w:r>
            <w:hyperlink w:anchor="Par201" w:tooltip="р) прочность при допустимых режимах нагружения и воздействиях;" w:history="1">
              <w:r w:rsidRPr="00EC27CE">
                <w:t>"р"</w:t>
              </w:r>
            </w:hyperlink>
            <w:r w:rsidRPr="00EC27CE">
              <w:t xml:space="preserve"> - </w:t>
            </w:r>
            <w:hyperlink w:anchor="Par203" w:tooltip="т) сопротивление усталости при малоцикловых и многоцикловых режимах нагружения;" w:history="1">
              <w:r w:rsidRPr="00EC27CE">
                <w:t>"т"</w:t>
              </w:r>
            </w:hyperlink>
          </w:p>
          <w:p w:rsidR="0038484E" w:rsidRPr="00EC27CE" w:rsidRDefault="0038484E">
            <w:pPr>
              <w:pStyle w:val="ConsPlusNormal"/>
            </w:pPr>
            <w:r w:rsidRPr="00EC27CE">
              <w:t>пункта 5</w:t>
            </w:r>
          </w:p>
          <w:p w:rsidR="0038484E" w:rsidRPr="00EC27CE" w:rsidRDefault="0038484E">
            <w:pPr>
              <w:pStyle w:val="ConsPlusNormal"/>
            </w:pPr>
            <w:r w:rsidRPr="00EC27CE">
              <w:t>статьи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6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398-2010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Бандажи черновые для железнодорожного подвижного состава.</w:t>
            </w:r>
          </w:p>
          <w:p w:rsidR="0038484E" w:rsidRPr="00EC27CE" w:rsidRDefault="0038484E">
            <w:pPr>
              <w:pStyle w:val="ConsPlusNormal"/>
            </w:pPr>
            <w:r w:rsidRPr="00EC27CE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3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1425-93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Рессоры листовые для подвижного состава железных дорог.</w:t>
            </w:r>
          </w:p>
          <w:p w:rsidR="0038484E" w:rsidRPr="00EC27CE" w:rsidRDefault="0038484E">
            <w:pPr>
              <w:pStyle w:val="ConsPlusNormal"/>
            </w:pPr>
            <w:r w:rsidRPr="00EC27CE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6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1452-2011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Пружины цилиндрические винтовые тележек и ударно-тяговых приборов подвижного состава железных дорог.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9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520-2011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Подшипники качения.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18572-2014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Подшипники качения.</w:t>
            </w:r>
          </w:p>
          <w:p w:rsidR="0038484E" w:rsidRPr="00EC27CE" w:rsidRDefault="0038484E">
            <w:pPr>
              <w:pStyle w:val="ConsPlusNormal"/>
            </w:pPr>
            <w:r w:rsidRPr="00EC27CE">
              <w:t>Подшипники буксовые роликовые цилиндрические железнодорожного подвижного состава.</w:t>
            </w:r>
          </w:p>
          <w:p w:rsidR="0038484E" w:rsidRPr="00EC27CE" w:rsidRDefault="0038484E">
            <w:pPr>
              <w:pStyle w:val="ConsPlusNormal"/>
            </w:pPr>
            <w:r w:rsidRPr="00EC27CE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применяется с 01.07.2015</w:t>
            </w: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32769-2014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Подшипники качения.</w:t>
            </w:r>
          </w:p>
          <w:p w:rsidR="0038484E" w:rsidRPr="00EC27CE" w:rsidRDefault="0038484E">
            <w:pPr>
              <w:pStyle w:val="ConsPlusNormal"/>
            </w:pPr>
            <w:r w:rsidRPr="00EC27CE">
              <w:t>Узлы подшипниковые конические букс железнодорожного подвижного состава.</w:t>
            </w:r>
          </w:p>
          <w:p w:rsidR="0038484E" w:rsidRPr="00EC27CE" w:rsidRDefault="0038484E">
            <w:pPr>
              <w:pStyle w:val="ConsPlusNormal"/>
            </w:pPr>
            <w:r w:rsidRPr="00EC27CE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применяется с 01.07.2015</w:t>
            </w: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пункты 4</w:t>
              </w:r>
            </w:hyperlink>
            <w:r w:rsidRPr="00EC27CE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7</w:t>
              </w:r>
            </w:hyperlink>
            <w:r w:rsidRPr="00EC27CE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 и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EC27CE">
                <w:t>14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подпункты "б"</w:t>
              </w:r>
            </w:hyperlink>
            <w:r w:rsidRPr="00EC27CE">
              <w:t xml:space="preserve">,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EC27CE">
                <w:t>"в"</w:t>
              </w:r>
            </w:hyperlink>
            <w:r w:rsidRPr="00EC27CE">
              <w:t xml:space="preserve"> и </w:t>
            </w:r>
            <w:hyperlink w:anchor="Par192" w:tooltip="ж) сцепление в поездах для передачи динамических усилий на режимах тяги и торможения;" w:history="1">
              <w:r w:rsidRPr="00EC27CE">
                <w:t>"ж"</w:t>
              </w:r>
            </w:hyperlink>
          </w:p>
          <w:p w:rsidR="0038484E" w:rsidRPr="00EC27CE" w:rsidRDefault="0038484E">
            <w:pPr>
              <w:pStyle w:val="ConsPlusNormal"/>
            </w:pPr>
            <w:r w:rsidRPr="00EC27CE">
              <w:t>пункта 5</w:t>
            </w:r>
          </w:p>
          <w:p w:rsidR="0038484E" w:rsidRPr="00EC27CE" w:rsidRDefault="0038484E">
            <w:pPr>
              <w:pStyle w:val="ConsPlusNormal"/>
            </w:pPr>
            <w:r w:rsidRPr="00EC27CE">
              <w:t>статьи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6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54749-2011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Устройство сцепное и автосцепное железнодорожного подвижного состава.</w:t>
            </w:r>
          </w:p>
          <w:p w:rsidR="0038484E" w:rsidRPr="00EC27CE" w:rsidRDefault="0038484E">
            <w:pPr>
              <w:pStyle w:val="ConsPlusNormal"/>
            </w:pPr>
            <w:r w:rsidRPr="00EC27CE">
              <w:t>Технические требования и правила приемки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46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пункты 4</w:t>
              </w:r>
            </w:hyperlink>
            <w:r w:rsidRPr="00EC27CE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7</w:t>
              </w:r>
            </w:hyperlink>
            <w:r w:rsidRPr="00EC27CE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 и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EC27CE">
                <w:t>14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 "б"</w:t>
              </w:r>
            </w:hyperlink>
            <w:r w:rsidRPr="00EC27CE">
              <w:t xml:space="preserve"> пункта 5</w:t>
            </w:r>
          </w:p>
          <w:p w:rsidR="0038484E" w:rsidRPr="00EC27CE" w:rsidRDefault="0038484E">
            <w:pPr>
              <w:pStyle w:val="ConsPlusNormal"/>
            </w:pPr>
            <w:r w:rsidRPr="00EC27CE">
              <w:t>статьи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2593-2014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Рукава соединительные железнодорожного подвижного состава.</w:t>
            </w:r>
          </w:p>
          <w:p w:rsidR="0038484E" w:rsidRPr="00EC27CE" w:rsidRDefault="0038484E">
            <w:pPr>
              <w:pStyle w:val="ConsPlusNormal"/>
            </w:pPr>
            <w:r w:rsidRPr="00EC27CE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8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55184-2012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Демпферы гидравлические железнодорожного подвижного состава.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пункты 4</w:t>
              </w:r>
            </w:hyperlink>
            <w:r w:rsidRPr="00EC27CE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7</w:t>
              </w:r>
            </w:hyperlink>
            <w:r w:rsidRPr="00EC27CE">
              <w:t xml:space="preserve"> и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подпункты "б"</w:t>
              </w:r>
            </w:hyperlink>
            <w:r w:rsidRPr="00EC27CE">
              <w:t xml:space="preserve"> и </w:t>
            </w:r>
            <w:hyperlink w:anchor="Par192" w:tooltip="ж) сцепление в поездах для передачи динамических усилий на режимах тяги и торможения;" w:history="1">
              <w:r w:rsidRPr="00EC27CE">
                <w:t>"ж" пункта 5</w:t>
              </w:r>
            </w:hyperlink>
            <w:r w:rsidRPr="00EC27CE">
              <w:t xml:space="preserve">, </w:t>
            </w:r>
            <w:hyperlink w:anchor="Par229" w:tooltip="б) наименование изготовителя или его товарный знак, наименование продукции;" w:history="1">
              <w:r w:rsidRPr="00EC27CE">
                <w:t>подпункты "б"</w:t>
              </w:r>
            </w:hyperlink>
            <w:r w:rsidRPr="00EC27CE">
              <w:t xml:space="preserve"> и </w:t>
            </w:r>
            <w:hyperlink w:anchor="Par230" w:tooltip="в) дата изготовления." w:history="1">
              <w:r w:rsidRPr="00EC27CE">
                <w:t>"в" пункта 14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7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22703-2012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Детали литые сцепных и автосцепных устройств железнодорожного подвижного состава.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пункты 4</w:t>
              </w:r>
            </w:hyperlink>
            <w:r w:rsidRPr="00EC27CE">
              <w:t xml:space="preserve"> и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7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подпункты "б"</w:t>
              </w:r>
            </w:hyperlink>
            <w:r w:rsidRPr="00EC27CE">
              <w:t xml:space="preserve"> и </w:t>
            </w:r>
            <w:hyperlink w:anchor="Par201" w:tooltip="р) прочность при допустимых режимах нагружения и воздействиях;" w:history="1">
              <w:r w:rsidRPr="00EC27CE">
                <w:t>"р"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31373-2008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Колесные пары локомотивов и моторвагонного подвижного состава.</w:t>
            </w:r>
          </w:p>
          <w:p w:rsidR="0038484E" w:rsidRPr="00EC27CE" w:rsidRDefault="0038484E">
            <w:pPr>
              <w:pStyle w:val="ConsPlusNormal"/>
            </w:pPr>
            <w:r w:rsidRPr="00EC27CE">
              <w:t>Расчеты и испытания на прочность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пункты 4</w:t>
              </w:r>
            </w:hyperlink>
            <w:r w:rsidRPr="00EC27CE">
              <w:t xml:space="preserve"> и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7</w:t>
              </w:r>
            </w:hyperlink>
            <w:r w:rsidRPr="00EC27CE">
              <w:t xml:space="preserve">, </w:t>
            </w:r>
            <w:hyperlink w:anchor="Par201" w:tooltip="р) прочность при допустимых режимах нагружения и воздействиях;" w:history="1">
              <w:r w:rsidRPr="00EC27CE">
                <w:t>подпункт "р"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7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28300-2010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Валы карданные тягового привода тепловозов и дизель-поездов.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пункты 4</w:t>
              </w:r>
            </w:hyperlink>
            <w:r w:rsidRPr="00EC27CE">
              <w:t xml:space="preserve"> и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7</w:t>
              </w:r>
            </w:hyperlink>
            <w:r w:rsidRPr="00EC27CE">
              <w:t xml:space="preserve">, </w:t>
            </w:r>
            <w:hyperlink w:anchor="Par192" w:tooltip="ж) сцепление в поездах для передачи динамических усилий на режимах тяги и торможения;" w:history="1">
              <w:r w:rsidRPr="00EC27CE">
                <w:t>подпункт "ж"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Р 55185-2012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Детали и сборочные единицы сцепных и автосцепных устройств железнодорожного подвижного состава.</w:t>
            </w:r>
          </w:p>
          <w:p w:rsidR="0038484E" w:rsidRPr="00EC27CE" w:rsidRDefault="0038484E">
            <w:pPr>
              <w:pStyle w:val="ConsPlusNormal"/>
            </w:pPr>
            <w:r w:rsidRPr="00EC27CE">
              <w:t>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пункты 4</w:t>
              </w:r>
            </w:hyperlink>
            <w:r w:rsidRPr="00EC27CE">
              <w:t xml:space="preserve"> и </w:t>
            </w:r>
            <w:hyperlink w:anchor="Par185" w:tooltip="5. Железнодорожный подвижной состав и его составные части должны обеспечивать:" w:history="1">
              <w:r w:rsidRPr="00EC27CE">
                <w:t>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МЭК 61133-2007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Тяга электрическая. Подвижной состав. Методы испытаний теплового/электрического подвижного состава после завершения формирования и перед вводом в действие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 4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подпункты "б"</w:t>
              </w:r>
            </w:hyperlink>
            <w:r w:rsidRPr="00EC27CE">
              <w:t xml:space="preserve">, </w:t>
            </w:r>
            <w:hyperlink w:anchor="Par189" w:tooltip="г) устойчивость от схода колеса с рельса;" w:history="1">
              <w:r w:rsidRPr="00EC27CE">
                <w:t>"г"</w:t>
              </w:r>
            </w:hyperlink>
            <w:r w:rsidRPr="00EC27CE">
              <w:t xml:space="preserve">, </w:t>
            </w:r>
            <w:hyperlink w:anchor="Par190" w:tooltip="д) устойчивость от опрокидывания в криволинейных участках пути;" w:history="1">
              <w:r w:rsidRPr="00EC27CE">
                <w:t>"д"</w:t>
              </w:r>
            </w:hyperlink>
            <w:r w:rsidRPr="00EC27CE">
              <w:t xml:space="preserve">, </w:t>
            </w:r>
            <w:hyperlink w:anchor="Par196" w:tooltip="л) соответствие предельно допускаемым силам тяги, торможения и величинам ускорения;" w:history="1">
              <w:r w:rsidRPr="00EC27CE">
                <w:t>"л"</w:t>
              </w:r>
            </w:hyperlink>
            <w:r w:rsidRPr="00EC27CE">
              <w:t xml:space="preserve">, </w:t>
            </w:r>
            <w:hyperlink w:anchor="Par201" w:tooltip="р) прочность при допустимых режимах нагружения и воздействиях;" w:history="1">
              <w:r w:rsidRPr="00EC27CE">
                <w:t>"р"</w:t>
              </w:r>
            </w:hyperlink>
            <w:r w:rsidRPr="00EC27CE">
              <w:t xml:space="preserve"> - </w:t>
            </w:r>
            <w:hyperlink w:anchor="Par203" w:tooltip="т) сопротивление усталости при малоцикловых и многоцикловых режимах нагружения;" w:history="1">
              <w:r w:rsidRPr="00EC27CE">
                <w:t>"т"</w:t>
              </w:r>
            </w:hyperlink>
            <w:r w:rsidRPr="00EC27CE">
              <w:t xml:space="preserve"> и </w:t>
            </w:r>
            <w:hyperlink w:anchor="Par207" w:tooltip="ц) отсутствие касаний составных частей железнодорожного подвижного состава между собой и с элементами инфраструктуры железнодорожного транспорта, не предусмотренных конструкторской документацией;" w:history="1">
              <w:r w:rsidRPr="00EC27CE">
                <w:t>"ц"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разделы 6 - 10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31846-2012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Специальный подвижной состав. Требования к прочности несущих конструкций и динамическим качествам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 4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подпункты "б"</w:t>
              </w:r>
            </w:hyperlink>
            <w:r w:rsidRPr="00EC27CE">
              <w:t xml:space="preserve"> - </w:t>
            </w:r>
            <w:hyperlink w:anchor="Par189" w:tooltip="г) устойчивость от схода колеса с рельса;" w:history="1">
              <w:r w:rsidRPr="00EC27CE">
                <w:t>"г"</w:t>
              </w:r>
            </w:hyperlink>
            <w:r w:rsidRPr="00EC27CE">
              <w:t xml:space="preserve">, </w:t>
            </w:r>
            <w:hyperlink w:anchor="Par192" w:tooltip="ж) сцепление в поездах для передачи динамических усилий на режимах тяги и торможения;" w:history="1">
              <w:r w:rsidRPr="00EC27CE">
                <w:t>"ж"</w:t>
              </w:r>
            </w:hyperlink>
            <w:r w:rsidRPr="00EC27CE">
              <w:t xml:space="preserve">, </w:t>
            </w:r>
            <w:hyperlink w:anchor="Par194" w:tooltip="и) непревышение погонных нагрузок, предельно допустимых сил по воздействию на путь, расчетных осевых нагрузок;" w:history="1">
              <w:r w:rsidRPr="00EC27CE">
                <w:t>"и"</w:t>
              </w:r>
            </w:hyperlink>
            <w:r w:rsidRPr="00EC27CE">
              <w:t xml:space="preserve">, </w:t>
            </w:r>
            <w:hyperlink w:anchor="Par201" w:tooltip="р) прочность при допустимых режимах нагружения и воздействиях;" w:history="1">
              <w:r w:rsidRPr="00EC27CE">
                <w:t>"р"</w:t>
              </w:r>
            </w:hyperlink>
            <w:r w:rsidRPr="00EC27CE">
              <w:t xml:space="preserve"> - </w:t>
            </w:r>
            <w:hyperlink w:anchor="Par203" w:tooltip="т) сопротивление усталости при малоцикловых и многоцикловых режимах нагружения;" w:history="1">
              <w:r w:rsidRPr="00EC27CE">
                <w:t>"т"</w:t>
              </w:r>
            </w:hyperlink>
            <w:r w:rsidRPr="00EC27CE">
              <w:t xml:space="preserve"> и </w:t>
            </w:r>
            <w:hyperlink w:anchor="Par207" w:tooltip="ц) отсутствие касаний составных частей железнодорожного подвижного состава между собой и с элементами инфраструктуры железнодорожного транспорта, не предусмотренных конструкторской документацией;" w:history="1">
              <w:r w:rsidRPr="00EC27CE">
                <w:t>"ц"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Р 55496-2013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Моторвагонный подвижной состав. Методика динамико-прочностных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55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EC27CE">
                <w:t>пункт 4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 "б"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9013-59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Металлы. Метод измерения твердости по Роквеллу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2999-75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Металлы и сплавы. Метод измерения твердости по Виккерсу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9012-59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Металлы. Метод измерения твердости по Бринеллю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21105-87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Контроль неразрушающий. Магнитопорошковый метод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14782-86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Контроль неразрушающий. Соединения сварные.</w:t>
            </w:r>
          </w:p>
          <w:p w:rsidR="0038484E" w:rsidRPr="00EC27CE" w:rsidRDefault="0038484E">
            <w:pPr>
              <w:pStyle w:val="ConsPlusNormal"/>
            </w:pPr>
            <w:r w:rsidRPr="00EC27CE">
              <w:t>Методы ультразвуковые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5" w:tooltip="5. Железнодорожный подвижной состав и его составные части должны обеспечивать:" w:history="1">
              <w:r w:rsidRPr="00EC27CE">
                <w:t>пункт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32208-2013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Пружины рессорного подвешивания железнодорожного подвижного состава.</w:t>
            </w:r>
          </w:p>
          <w:p w:rsidR="0038484E" w:rsidRPr="00EC27CE" w:rsidRDefault="0038484E">
            <w:pPr>
              <w:pStyle w:val="ConsPlusNormal"/>
            </w:pPr>
            <w:r w:rsidRPr="00EC27CE">
              <w:t>Метод испытаний на циклическую долговечность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пункты 7</w:t>
              </w:r>
            </w:hyperlink>
            <w:r w:rsidRPr="00EC27CE">
              <w:t xml:space="preserve"> и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EC27CE">
                <w:t>14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 "б"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4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1561-75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Резервуары воздушные для автотормозов вагонов железных дорог.</w:t>
            </w:r>
          </w:p>
          <w:p w:rsidR="0038484E" w:rsidRPr="00EC27CE" w:rsidRDefault="0038484E">
            <w:pPr>
              <w:pStyle w:val="ConsPlusNormal"/>
            </w:pPr>
            <w:r w:rsidRPr="00EC27CE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6" w:tooltip="а) соблюдение габарита железнодорожного подвижного состава;" w:history="1">
              <w:r w:rsidRPr="00EC27CE">
                <w:t>подпункты "а"</w:t>
              </w:r>
            </w:hyperlink>
            <w:r w:rsidRPr="00EC27CE">
              <w:t xml:space="preserve">,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EC27CE">
                <w:t>"в"</w:t>
              </w:r>
            </w:hyperlink>
            <w:r w:rsidRPr="00EC27CE">
              <w:t xml:space="preserve"> и </w:t>
            </w:r>
            <w:hyperlink w:anchor="Par207" w:tooltip="ц) отсутствие касаний составных частей железнодорожного подвижного состава между собой и с элементами инфраструктуры железнодорожного транспорта, не предусмотренных конструкторской документацией;" w:history="1">
              <w:r w:rsidRPr="00EC27CE">
                <w:t>"ц"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6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9238-2013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Габариты железнодорожного подвижного состава и приближения строений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6" w:tooltip="а) соблюдение габарита железнодорожного подвижного состава;" w:history="1">
              <w:r w:rsidRPr="00EC27CE">
                <w:t>подпункт "а"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4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10527-84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Тележки двухосные пассажирских вагонов магистральных железных дорог колеи 1520 мм.</w:t>
            </w:r>
          </w:p>
          <w:p w:rsidR="0038484E" w:rsidRPr="00EC27CE" w:rsidRDefault="0038484E">
            <w:pPr>
              <w:pStyle w:val="ConsPlusNormal"/>
            </w:pPr>
            <w:r w:rsidRPr="00EC27CE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64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подпункты "б"</w:t>
              </w:r>
            </w:hyperlink>
            <w:r w:rsidRPr="00EC27CE">
              <w:t xml:space="preserve">, </w:t>
            </w:r>
            <w:hyperlink w:anchor="Par196" w:tooltip="л) соответствие предельно допускаемым силам тяги, торможения и величинам ускорения;" w:history="1">
              <w:r w:rsidRPr="00EC27CE">
                <w:t>"л"</w:t>
              </w:r>
            </w:hyperlink>
            <w:r w:rsidRPr="00EC27CE">
              <w:t xml:space="preserve"> и </w:t>
            </w:r>
            <w:hyperlink w:anchor="Par204" w:tooltip="у) безопасность и надежность работы электрооборудования во всем диапазоне режимов эксплуатации (при номинальных и граничных режимах электроснабжения);" w:history="1">
              <w:r w:rsidRPr="00EC27CE">
                <w:t>"у"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МЭК 61377-3-2008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Состав подвижной железных дорог.</w:t>
            </w:r>
          </w:p>
          <w:p w:rsidR="0038484E" w:rsidRPr="00EC27CE" w:rsidRDefault="0038484E">
            <w:pPr>
              <w:pStyle w:val="ConsPlusNormal"/>
            </w:pPr>
            <w:r w:rsidRPr="00EC27CE">
              <w:t>Часть 3. Комбинированные испытания двигателей переменного тока с питанием от двухзвенного преобразователя и система их регулирования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МЭК 61377-2-2007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Подвижной состав железных дорог. Комбинированное испытание.</w:t>
            </w:r>
          </w:p>
          <w:p w:rsidR="0038484E" w:rsidRPr="00EC27CE" w:rsidRDefault="0038484E">
            <w:pPr>
              <w:pStyle w:val="ConsPlusNormal"/>
            </w:pPr>
            <w:r w:rsidRPr="00EC27CE">
              <w:t>Часть 2. Тяговые электродвигатели постоянного тока, питание от модулятора и управление ими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МЭК 61377-1-2008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Состав подвижной железных дорог.</w:t>
            </w:r>
          </w:p>
          <w:p w:rsidR="0038484E" w:rsidRPr="00EC27CE" w:rsidRDefault="0038484E">
            <w:pPr>
              <w:pStyle w:val="ConsPlusNormal"/>
            </w:pPr>
            <w:r w:rsidRPr="00EC27CE">
              <w:t>Часть 1. Комбинированные испытания двигателей переменного тока с инверторным питанием и их система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67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подпункты "б"</w:t>
              </w:r>
            </w:hyperlink>
            <w:r w:rsidRPr="00EC27CE">
              <w:t xml:space="preserve"> и </w:t>
            </w:r>
            <w:hyperlink w:anchor="Par201" w:tooltip="р) прочность при допустимых режимах нагружения и воздействиях;" w:history="1">
              <w:r w:rsidRPr="00EC27CE">
                <w:t>"р"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МЭК 61373-2007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Подвижной состав железных дорог. Оборудование подвижного состава.</w:t>
            </w:r>
          </w:p>
          <w:p w:rsidR="0038484E" w:rsidRPr="00EC27CE" w:rsidRDefault="0038484E">
            <w:pPr>
              <w:pStyle w:val="ConsPlusNormal"/>
            </w:pPr>
            <w:r w:rsidRPr="00EC27CE">
              <w:t>Испытания на удар и вибрацию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Р 54434-2011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Оборудование железнодорожного подвижного состава.</w:t>
            </w:r>
          </w:p>
          <w:p w:rsidR="0038484E" w:rsidRPr="00EC27CE" w:rsidRDefault="0038484E">
            <w:pPr>
              <w:pStyle w:val="ConsPlusNormal"/>
            </w:pPr>
            <w:r w:rsidRPr="00EC27CE">
              <w:t>Испытания на удар и вибрацию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 "б" пункта 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1497-84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Металлы. Методы испытаний на растяжение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70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статьи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16962.2-90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Изделия электротехнические. Методы испытаний на стойкость к механическим внешним воздействующим факторам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17516-72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Изделия электротехнические. Условия эксплуатации в части воздействия механических факторов внешней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17516.1-90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Изделия электротехнические. Общие требования в части стойкости к механическим внешним воздействующим факторам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6996-66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Сварные соединения. Методы определения механических свойств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1416-2005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Макро- и микроструктуры зубчатых колес тяговых передач тягового подвижного состава. Оценочные шкалы и порядок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EC27CE">
                <w:t>подпункт "в"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ЕН 15663-2011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Транспорт железнодорожный и городской электрический. Определение контрольной массы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92" w:tooltip="ж) сцепление в поездах для передачи динамических усилий на режимах тяги и торможения;" w:history="1">
              <w:r w:rsidRPr="00EC27CE">
                <w:t>подпункт "ж"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7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52916-2008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Упоры автосцепного устройства для грузовых и пассажирских вагонов.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02" w:tooltip="с) отсутствие пластических деформаций при приложении продольных и вертикальных расчетных динамических нагрузок;" w:history="1">
              <w:r w:rsidRPr="00EC27CE">
                <w:t>подпункты "с"</w:t>
              </w:r>
            </w:hyperlink>
            <w:r w:rsidRPr="00EC27CE">
              <w:t xml:space="preserve"> и </w:t>
            </w:r>
            <w:hyperlink w:anchor="Par203" w:tooltip="т) сопротивление усталости при малоцикловых и многоцикловых режимах нагружения;" w:history="1">
              <w:r w:rsidRPr="00EC27CE">
                <w:t>"т"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Р 55513-2012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Локомотивы.</w:t>
            </w:r>
          </w:p>
          <w:p w:rsidR="0038484E" w:rsidRPr="00EC27CE" w:rsidRDefault="0038484E">
            <w:pPr>
              <w:pStyle w:val="ConsPlusNormal"/>
            </w:pPr>
            <w:r w:rsidRPr="00EC27CE">
              <w:t>Требования к прочности и динамическим качествам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78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01" w:tooltip="р) прочность при допустимых режимах нагружения и воздействиях;" w:history="1">
              <w:r w:rsidRPr="00EC27CE">
                <w:t>подпункт "р"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1842-2008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Тележки и ходовая часть тягового подвижного состава.</w:t>
            </w:r>
          </w:p>
          <w:p w:rsidR="0038484E" w:rsidRPr="00EC27CE" w:rsidRDefault="0038484E">
            <w:pPr>
              <w:pStyle w:val="ConsPlusNormal"/>
            </w:pPr>
            <w:r w:rsidRPr="00EC27CE">
              <w:t>Испытания на прочность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СТРК 1846-2008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Вагоны грузовые и пассажирские.</w:t>
            </w:r>
          </w:p>
          <w:p w:rsidR="0038484E" w:rsidRPr="00EC27CE" w:rsidRDefault="0038484E">
            <w:pPr>
              <w:pStyle w:val="ConsPlusNormal"/>
            </w:pPr>
            <w:r w:rsidRPr="00EC27CE">
              <w:t>Методы испытаний на прочность и ходовые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1452-2005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Нормы прочности металлоконструкций путевых машин.</w:t>
            </w:r>
          </w:p>
          <w:p w:rsidR="0038484E" w:rsidRPr="00EC27CE" w:rsidRDefault="0038484E">
            <w:pPr>
              <w:pStyle w:val="ConsPlusNormal"/>
            </w:pPr>
            <w:r w:rsidRPr="00EC27CE">
              <w:t>Методы определения прочностных характеристик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02" w:tooltip="с) отсутствие пластических деформаций при приложении продольных и вертикальных расчетных динамических нагрузок;" w:history="1">
              <w:r w:rsidRPr="00EC27CE">
                <w:t>подпункт "с"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23.218-84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Обеспечение износостойкости изделий. Метод определения энергоемкости при пластической деформации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03" w:tooltip="т) сопротивление усталости при малоцикловых и многоцикловых режимах нагружения;" w:history="1">
              <w:r w:rsidRPr="00EC27CE">
                <w:t>подпункт "т"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25.504-82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Расчеты и испытания на прочность.</w:t>
            </w:r>
          </w:p>
          <w:p w:rsidR="0038484E" w:rsidRPr="00EC27CE" w:rsidRDefault="0038484E">
            <w:pPr>
              <w:pStyle w:val="ConsPlusNormal"/>
            </w:pPr>
            <w:r w:rsidRPr="00EC27CE">
              <w:t>Методы расчета характеристик сопротивления усталости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89" w:tooltip="г) устойчивость от схода колеса с рельса;" w:history="1">
              <w:r w:rsidRPr="00EC27CE">
                <w:t>подпункты "г"</w:t>
              </w:r>
            </w:hyperlink>
            <w:r w:rsidRPr="00EC27CE">
              <w:t xml:space="preserve"> и </w:t>
            </w:r>
            <w:hyperlink w:anchor="Par201" w:tooltip="р) прочность при допустимых режимах нагружения и воздействиях;" w:history="1">
              <w:r w:rsidRPr="00EC27CE">
                <w:t>"р"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Р 55514-2013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Локомотивы.</w:t>
            </w:r>
          </w:p>
          <w:p w:rsidR="0038484E" w:rsidRPr="00EC27CE" w:rsidRDefault="0038484E">
            <w:pPr>
              <w:pStyle w:val="ConsPlusNormal"/>
            </w:pPr>
            <w:r w:rsidRPr="00EC27CE">
              <w:t>Методика динамико-прочностных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94" w:tooltip="и) непревышение погонных нагрузок, предельно допустимых сил по воздействию на путь, расчетных осевых нагрузок;" w:history="1">
              <w:r w:rsidRPr="00EC27CE">
                <w:t>подпункт "и"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Р 55049-2012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Железнодорожный подвижной состав. Методы контроля показателей развески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94" w:tooltip="и) непревышение погонных нагрузок, предельно допустимых сил по воздействию на путь, расчетных осевых нагрузок;" w:history="1">
              <w:r w:rsidRPr="00EC27CE">
                <w:t>подпункты "и"</w:t>
              </w:r>
            </w:hyperlink>
            <w:r w:rsidRPr="00EC27CE">
              <w:t xml:space="preserve"> и </w:t>
            </w:r>
            <w:hyperlink w:anchor="Par190" w:tooltip="д) устойчивость от опрокидывания в криволинейных участках пути;" w:history="1">
              <w:r w:rsidRPr="00EC27CE">
                <w:t>"д"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разделы 6 и 7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55050-2012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Железнодорожный подвижной состав. Нормы допустимого воздействия на железнодорожный путь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97" w:tooltip="м) санитарно-эпидемиологическую и экологическую безопасность;" w:history="1">
              <w:r w:rsidRPr="00EC27CE">
                <w:t>подпункт "м"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32210-2013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Выбросы вредных веществ и дымность отработавших газов специального железнодорожного подвижного состава.</w:t>
            </w:r>
          </w:p>
          <w:p w:rsidR="0038484E" w:rsidRPr="00EC27CE" w:rsidRDefault="0038484E">
            <w:pPr>
              <w:pStyle w:val="ConsPlusNormal"/>
            </w:pPr>
            <w:r w:rsidRPr="00EC27CE">
              <w:t>Нормы и методы определения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99" w:tooltip="о) электромагнитную совместимость электрооборудования с устройствами железнодорожной автоматики и телемеханики, железнодорожной электросвязи инфраструктуры железнодорожного транспорта;" w:history="1">
              <w:r w:rsidRPr="00EC27CE">
                <w:t>подпункты "о"</w:t>
              </w:r>
            </w:hyperlink>
            <w:r w:rsidRPr="00EC27CE">
              <w:t xml:space="preserve"> и </w:t>
            </w:r>
            <w:hyperlink w:anchor="Par198" w:tooltip="н) электромагнитную совместимость электрооборудования в части обеспечения безопасности работы приборов и оборудования;" w:history="1">
              <w:r w:rsidRPr="00EC27CE">
                <w:t>"н"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Р 51317.4.5-99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Совместимость технических средств электромагнитная. Устойчивость к микросекундным импульсным помехам большой энергии. 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88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00" w:tooltip="п) выполнение требований пожарной безопасности;" w:history="1">
              <w:r w:rsidRPr="00EC27CE">
                <w:t>подпункт "п"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12.1.044-89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Система стандартов безопасности труда. Пожаровзрывоопасность</w:t>
            </w:r>
          </w:p>
          <w:p w:rsidR="0038484E" w:rsidRPr="00EC27CE" w:rsidRDefault="0038484E">
            <w:pPr>
              <w:pStyle w:val="ConsPlusNormal"/>
            </w:pPr>
            <w:r w:rsidRPr="00EC27CE">
              <w:t>веществ и материалов. Номенклатура показателей и методы их определения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3484.2-98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Трансформаторы силовые. Допустимые превышения температуры и методы испытаний на нагрев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28157-89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Пластмассы. Методы определения стойкости к горению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91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30244-94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Материалы строительные. Методы испытаний на горючесть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31565-2012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Кабельные изделия.</w:t>
            </w:r>
          </w:p>
          <w:p w:rsidR="0038484E" w:rsidRPr="00EC27CE" w:rsidRDefault="0038484E">
            <w:pPr>
              <w:pStyle w:val="ConsPlusNormal"/>
            </w:pPr>
            <w:r w:rsidRPr="00EC27CE">
              <w:t>Требования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93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Р 51337-99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Безопасность машин. Температуры касаемых поверхностей.</w:t>
            </w:r>
          </w:p>
          <w:p w:rsidR="0038484E" w:rsidRPr="00EC27CE" w:rsidRDefault="0038484E">
            <w:pPr>
              <w:pStyle w:val="ConsPlusNormal"/>
            </w:pPr>
            <w:r w:rsidRPr="00EC27CE">
              <w:t>Эргономические данные для установления предельных величин горячих поверхностей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Р 53325-2009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Техника пожарная. Технические средства пожарной автоматики.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требования.</w:t>
            </w:r>
          </w:p>
          <w:p w:rsidR="0038484E" w:rsidRPr="00EC27CE" w:rsidRDefault="0038484E">
            <w:pPr>
              <w:pStyle w:val="ConsPlusNormal"/>
            </w:pPr>
            <w:r w:rsidRPr="00EC27CE">
              <w:t>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199" w:tooltip="о) электромагнитную совместимость электрооборудования с устройствами железнодорожной автоматики и телемеханики, железнодорожной электросвязи инфраструктуры железнодорожного транспорта;" w:history="1">
              <w:r w:rsidRPr="00EC27CE">
                <w:t>подпункт "О"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Р 52776-2007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Машины электрические вращающиеся. Номинальные данные и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96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04" w:tooltip="у) безопасность и надежность работы электрооборудования во всем диапазоне режимов эксплуатации (при номинальных и граничных режимах электроснабжения);" w:history="1">
              <w:r w:rsidRPr="00EC27CE">
                <w:t>подпункт "у"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12.1.030-81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Система стандартов безопасности труда. Электробезопасность.</w:t>
            </w:r>
          </w:p>
          <w:p w:rsidR="0038484E" w:rsidRPr="00EC27CE" w:rsidRDefault="0038484E">
            <w:pPr>
              <w:pStyle w:val="ConsPlusNormal"/>
            </w:pPr>
            <w:r w:rsidRPr="00EC27CE">
              <w:t>Защитное заземление, зануление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97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разделы 11 - 15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14254-96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Степени защиты, обеспечиваемые оболочками (код IP)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98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6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16357-83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Разрядники вентильные переменного тока на номинальные напряжения от 3,8 до 600 кВ.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пункты 7</w:t>
              </w:r>
            </w:hyperlink>
            <w:r w:rsidRPr="00EC27CE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,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EC27CE">
                <w:t>14</w:t>
              </w:r>
            </w:hyperlink>
            <w:r w:rsidRPr="00EC27CE">
              <w:t xml:space="preserve"> и </w:t>
            </w:r>
            <w:hyperlink w:anchor="Par428" w:tooltip="99. Железнодорожный подвижной состав и его составные части,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." w:history="1">
              <w:r w:rsidRPr="00EC27CE">
                <w:t>99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 "б"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6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30249-97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Колодки тормозные чугунные для локомотивов.</w:t>
            </w:r>
          </w:p>
          <w:p w:rsidR="0038484E" w:rsidRPr="00EC27CE" w:rsidRDefault="0038484E">
            <w:pPr>
              <w:pStyle w:val="ConsPlusNormal"/>
            </w:pPr>
            <w:r w:rsidRPr="00EC27CE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пункты 7</w:t>
              </w:r>
            </w:hyperlink>
            <w:r w:rsidRPr="00EC27CE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,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EC27CE">
                <w:t>14</w:t>
              </w:r>
            </w:hyperlink>
            <w:r w:rsidRPr="00EC27CE">
              <w:t xml:space="preserve"> и </w:t>
            </w:r>
            <w:hyperlink w:anchor="Par341" w:tooltip="54. Железнодорожный подвижной состав и его составные части должны устойчиво работать при температурах окружающего воздуха в пределах допустимых значений и сохранять работоспособность при кратковременном повышении температуры в пределах допустимых значений." w:history="1">
              <w:r w:rsidRPr="00EC27CE">
                <w:t>54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 "б"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7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52400-2005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Резервуары воздушные для тормозов вагонов железных дорог.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пункты 7</w:t>
              </w:r>
            </w:hyperlink>
            <w:r w:rsidRPr="00EC27CE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,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EC27CE">
                <w:t>14</w:t>
              </w:r>
            </w:hyperlink>
            <w:r w:rsidRPr="00EC27CE">
              <w:t xml:space="preserve"> и </w:t>
            </w:r>
            <w:hyperlink w:anchor="Par428" w:tooltip="99. Железнодорожный подвижной состав и его составные части,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." w:history="1">
              <w:r w:rsidRPr="00EC27CE">
                <w:t>99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10393-2014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Компрессоры, агрегаты компрессорные с электрическим приводом и установки компрессорные с электрическим приводом для железнодорожного подвижного состава.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пункты 7</w:t>
              </w:r>
            </w:hyperlink>
            <w:r w:rsidRPr="00EC27CE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 и </w:t>
            </w:r>
            <w:hyperlink w:anchor="Par420" w:tooltip="95. Локомотивы, моторвагонный подвижной состав и специальный самоходный железнодорожный подвижной состав должны быть оборудованы звуковыми сигнальными устройствами - большой громкости (тифоны) и малой громкости (свистки). Устройство для включения тифона и свис" w:history="1">
              <w:r w:rsidRPr="00EC27CE">
                <w:t>95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 "б"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7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54746-2011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Железнодорожный подвижной состав. Устройства акустические сигнальные.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пункты 7</w:t>
              </w:r>
            </w:hyperlink>
            <w:r w:rsidRPr="00EC27CE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 и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EC27CE">
                <w:t>14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 "б" пункта 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6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31402-2013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Цилиндры тормозные железнодорожного подвижного состава.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статьи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8 ГОСТ Р 55819-2013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Башмаки и чеки тормозных колодок железнодорожного подвижного состава.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пункты 7</w:t>
              </w:r>
            </w:hyperlink>
            <w:r w:rsidRPr="00EC27CE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 и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EC27CE">
                <w:t>14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8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4686-2012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Триангели тормозной рычажной передачи тележек грузовых вагонов.</w:t>
            </w:r>
          </w:p>
          <w:p w:rsidR="0038484E" w:rsidRPr="00EC27CE" w:rsidRDefault="0038484E">
            <w:pPr>
              <w:pStyle w:val="ConsPlusNormal"/>
            </w:pPr>
            <w:r w:rsidRPr="00EC27CE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пункты 7</w:t>
              </w:r>
            </w:hyperlink>
            <w:r w:rsidRPr="00EC27CE">
              <w:t xml:space="preserve"> и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12</w:t>
              </w:r>
            </w:hyperlink>
            <w:r w:rsidRPr="00EC27CE">
              <w:t xml:space="preserve">, </w:t>
            </w:r>
            <w:hyperlink w:anchor="Par200" w:tooltip="п) выполнение требований пожарной безопасности;" w:history="1">
              <w:r w:rsidRPr="00EC27CE">
                <w:t>подпункты "п"</w:t>
              </w:r>
            </w:hyperlink>
            <w:r w:rsidRPr="00EC27CE">
              <w:t xml:space="preserve"> и </w:t>
            </w:r>
            <w:hyperlink w:anchor="Par204" w:tooltip="у) безопасность и надежность работы электрооборудования во всем диапазоне режимов эксплуатации (при номинальных и граничных режимах электроснабжения);" w:history="1">
              <w:r w:rsidRPr="00EC27CE">
                <w:t>"у"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разделы 5 - 8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54800-2011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Преобразователи полупроводниковые силовые для железнодорожного подвижного состава.</w:t>
            </w:r>
          </w:p>
          <w:p w:rsidR="0038484E" w:rsidRPr="00EC27CE" w:rsidRDefault="0038484E">
            <w:pPr>
              <w:pStyle w:val="ConsPlusNormal"/>
            </w:pPr>
            <w:r w:rsidRPr="00EC27CE">
              <w:t>Характеристики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пункт 7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 "б"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20.57.406-81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Комплексная система контроля качества. Изделия электронной техники, квантовой электроники и электротехнические.</w:t>
            </w:r>
          </w:p>
          <w:p w:rsidR="0038484E" w:rsidRPr="00EC27CE" w:rsidRDefault="0038484E">
            <w:pPr>
              <w:pStyle w:val="ConsPlusNormal"/>
            </w:pPr>
            <w:r w:rsidRPr="00EC27CE">
              <w:t>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2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16962.1-89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Изделия электротехнические. Методы испытаний на устойчивость к климатическим внешним воздействующим факторам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пункт 7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подпункты "б"</w:t>
              </w:r>
            </w:hyperlink>
            <w:r w:rsidRPr="00EC27CE">
              <w:t xml:space="preserve">, </w:t>
            </w:r>
            <w:hyperlink w:anchor="Par200" w:tooltip="п) выполнение требований пожарной безопасности;" w:history="1">
              <w:r w:rsidRPr="00EC27CE">
                <w:t>"п"</w:t>
              </w:r>
            </w:hyperlink>
            <w:r w:rsidRPr="00EC27CE">
              <w:t xml:space="preserve"> и </w:t>
            </w:r>
            <w:hyperlink w:anchor="Par204" w:tooltip="у) безопасность и надежность работы электрооборудования во всем диапазоне режимов эксплуатации (при номинальных и граничных режимах электроснабжения);" w:history="1">
              <w:r w:rsidRPr="00EC27CE">
                <w:t>"у"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8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2582-2013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Машины электрические вращающиеся тяговые.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пункт 7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подпункты "б"</w:t>
              </w:r>
            </w:hyperlink>
            <w:r w:rsidRPr="00EC27CE">
              <w:t xml:space="preserve">,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EC27CE">
                <w:t>"в"</w:t>
              </w:r>
            </w:hyperlink>
            <w:r w:rsidRPr="00EC27CE">
              <w:t xml:space="preserve">, </w:t>
            </w:r>
            <w:hyperlink w:anchor="Par200" w:tooltip="п) выполнение требований пожарной безопасности;" w:history="1">
              <w:r w:rsidRPr="00EC27CE">
                <w:t>"п"</w:t>
              </w:r>
            </w:hyperlink>
            <w:r w:rsidRPr="00EC27CE">
              <w:t xml:space="preserve"> и </w:t>
            </w:r>
            <w:hyperlink w:anchor="Par204" w:tooltip="у) безопасность и надежность работы электрооборудования во всем диапазоне режимов эксплуатации (при номинальных и граничных режимах электроснабжения);" w:history="1">
              <w:r w:rsidRPr="00EC27CE">
                <w:t>"у"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2933-83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Аппараты электрические низковольтные.</w:t>
            </w:r>
          </w:p>
          <w:p w:rsidR="0038484E" w:rsidRPr="00EC27CE" w:rsidRDefault="0038484E">
            <w:pPr>
              <w:pStyle w:val="ConsPlusNormal"/>
            </w:pPr>
            <w:r w:rsidRPr="00EC27CE">
              <w:t>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2933-93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Аппараты электрические низковольтные.</w:t>
            </w:r>
          </w:p>
          <w:p w:rsidR="0038484E" w:rsidRPr="00EC27CE" w:rsidRDefault="0038484E">
            <w:pPr>
              <w:pStyle w:val="ConsPlusNormal"/>
            </w:pPr>
            <w:r w:rsidRPr="00EC27CE">
              <w:t>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пункт 7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подпункты "б"</w:t>
              </w:r>
            </w:hyperlink>
            <w:r w:rsidRPr="00EC27CE">
              <w:t xml:space="preserve">,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EC27CE">
                <w:t>"в"</w:t>
              </w:r>
            </w:hyperlink>
            <w:r w:rsidRPr="00EC27CE">
              <w:t xml:space="preserve"> и </w:t>
            </w:r>
            <w:hyperlink w:anchor="Par204" w:tooltip="у) безопасность и надежность работы электрооборудования во всем диапазоне режимов эксплуатации (при номинальных и граничных режимах электроснабжения);" w:history="1">
              <w:r w:rsidRPr="00EC27CE">
                <w:t>"у"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6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9219-88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Аппараты электрические тяговые. Общие технические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9219-95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Аппараты электрические тяговые.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пункт 7</w:t>
              </w:r>
            </w:hyperlink>
            <w:r w:rsidRPr="00EC27CE">
              <w:t xml:space="preserve">, </w:t>
            </w:r>
            <w:hyperlink w:anchor="Par204" w:tooltip="у) безопасность и надежность работы электрооборудования во всем диапазоне режимов эксплуатации (при номинальных и граничных режимах электроснабжения);" w:history="1">
              <w:r w:rsidRPr="00EC27CE">
                <w:t>подпункт "у" пункта 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11828-86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Машины электрические</w:t>
            </w:r>
          </w:p>
          <w:p w:rsidR="0038484E" w:rsidRPr="00EC27CE" w:rsidRDefault="0038484E">
            <w:pPr>
              <w:pStyle w:val="ConsPlusNormal"/>
            </w:pPr>
            <w:r w:rsidRPr="00EC27CE">
              <w:t>вращающиеся.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статьи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9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2725-2007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Ограничители перенапряжений нелинейные для электроустановок переменного тока напряжением от 3 до 750 кВ.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пункт 7</w:t>
              </w:r>
            </w:hyperlink>
            <w:r w:rsidRPr="00EC27CE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EC27CE">
                <w:t>подпункты "б"</w:t>
              </w:r>
            </w:hyperlink>
            <w:r w:rsidRPr="00EC27CE">
              <w:t xml:space="preserve"> и </w:t>
            </w:r>
            <w:hyperlink w:anchor="Par204" w:tooltip="у) безопасность и надежность работы электрооборудования во всем диапазоне режимов эксплуатации (при номинальных и граничных режимах электроснабжения);" w:history="1">
              <w:r w:rsidRPr="00EC27CE">
                <w:t>"у"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26567-85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Преобразователи электроэнергии полупроводниковые.</w:t>
            </w:r>
          </w:p>
          <w:p w:rsidR="0038484E" w:rsidRPr="00EC27CE" w:rsidRDefault="0038484E">
            <w:pPr>
              <w:pStyle w:val="ConsPlusNormal"/>
            </w:pPr>
            <w:r w:rsidRPr="00EC27CE">
              <w:t>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пункт 7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разделы 6 - 9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МЭК 60034-14-2008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Машины электрические вращающиеся.</w:t>
            </w:r>
          </w:p>
          <w:p w:rsidR="0038484E" w:rsidRPr="00EC27CE" w:rsidRDefault="0038484E">
            <w:pPr>
              <w:pStyle w:val="ConsPlusNormal"/>
            </w:pPr>
            <w:r w:rsidRPr="00EC27CE">
              <w:t>Часть 14. Механическая вибрация некоторых видов машин с высотой оси вращения 56 мм и более. Измерения, оценка и пределы вибрации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пункт 7</w:t>
              </w:r>
            </w:hyperlink>
            <w:r w:rsidRPr="00EC27CE">
              <w:t xml:space="preserve">,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EC27CE">
                <w:t>подпункты "в"</w:t>
              </w:r>
            </w:hyperlink>
            <w:r w:rsidRPr="00EC27CE">
              <w:t xml:space="preserve"> и </w:t>
            </w:r>
            <w:hyperlink w:anchor="Par204" w:tooltip="у) безопасность и надежность работы электрооборудования во всем диапазоне режимов эксплуатации (при номинальных и граничных режимах электроснабжения);" w:history="1">
              <w:r w:rsidRPr="00EC27CE">
                <w:t>"у"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4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16121-86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Реле слаботочные электромагнитные.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EC27CE">
                <w:t>пункт 7</w:t>
              </w:r>
            </w:hyperlink>
            <w:r w:rsidRPr="00EC27CE">
              <w:t xml:space="preserve">,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EC27CE">
                <w:t>подпункты "в"</w:t>
              </w:r>
            </w:hyperlink>
            <w:r w:rsidRPr="00EC27CE">
              <w:t xml:space="preserve">, </w:t>
            </w:r>
            <w:hyperlink w:anchor="Par200" w:tooltip="п) выполнение требований пожарной безопасности;" w:history="1">
              <w:r w:rsidRPr="00EC27CE">
                <w:t>"п"</w:t>
              </w:r>
            </w:hyperlink>
            <w:r w:rsidRPr="00EC27CE">
              <w:t xml:space="preserve"> и </w:t>
            </w:r>
            <w:hyperlink w:anchor="Par204" w:tooltip="у) безопасность и надежность работы электрооборудования во всем диапазоне режимов эксплуатации (при номинальных и граничных режимах электроснабжения);" w:history="1">
              <w:r w:rsidRPr="00EC27CE">
                <w:t>"у"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5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24376-91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Инверторы полупроводниковые.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4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28465-90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Устройства очистки лобовых стекол кабины машиниста тягового подвижного состава.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7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26830-86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Преобразователи электроэнергии полупроводниковые мощностью до 5 кВ·А включительно.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12" w:tooltip="8. При проектировании железнодорожного подвижного состава и его составных частей проектировщик (разработчик) должен предусматривать аварийные крэш-системы для защиты обслуживающего персонала и (или) пассажиров в случае столкновения и (или) схода железнодорожно" w:history="1">
              <w:r w:rsidRPr="00EC27CE">
                <w:t>пункт 8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9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32410-2013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Крэш-системы аварийные железнодорожного подвижного состава для пассажирских перевозок.</w:t>
            </w:r>
          </w:p>
          <w:p w:rsidR="0038484E" w:rsidRPr="00EC27CE" w:rsidRDefault="0038484E">
            <w:pPr>
              <w:pStyle w:val="ConsPlusNormal"/>
            </w:pPr>
            <w:r w:rsidRPr="00EC27CE">
              <w:t>Технические требования и методы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13" w:tooltip="9. При проектировании железнодорожного подвижного состава проектировщик (разработчик) должен предусматривать программные средства, обеспечивающие безопасность функционирования железнодорожного подвижного состава и его составных частей." w:history="1">
              <w:r w:rsidRPr="00EC27CE">
                <w:t>пункты 9</w:t>
              </w:r>
            </w:hyperlink>
            <w:r w:rsidRPr="00EC27CE">
              <w:t xml:space="preserve"> и </w:t>
            </w:r>
            <w:hyperlink w:anchor="Par254" w:tooltip="25. Программные средства железнодорожного подвижного состава, как встраиваемые, так и поставляемые на материальных носителях, должны обеспечивать:" w:history="1">
              <w:r w:rsidRPr="00EC27CE">
                <w:t>25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8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МЭК 61508-3-2012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Функциональная безопасность систем электрических, электронных, программируемых электронных, связанных с безопасностью.</w:t>
            </w:r>
          </w:p>
          <w:p w:rsidR="0038484E" w:rsidRPr="00EC27CE" w:rsidRDefault="0038484E">
            <w:pPr>
              <w:pStyle w:val="ConsPlusNormal"/>
            </w:pPr>
            <w:r w:rsidRPr="00EC27CE">
              <w:t>Часть 3. Требования к программному обеспечению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13" w:tooltip="9. При проектировании железнодорожного подвижного состава проектировщик (разработчик) должен предусматривать программные средства, обеспечивающие безопасность функционирования железнодорожного подвижного состава и его составных частей." w:history="1">
              <w:r w:rsidRPr="00EC27CE">
                <w:t>пункты 9</w:t>
              </w:r>
            </w:hyperlink>
            <w:r w:rsidRPr="00EC27CE">
              <w:t xml:space="preserve">, </w:t>
            </w:r>
            <w:hyperlink w:anchor="Par251" w:tooltip="23. Системы управления, контроля и безопасности железнодорожного подвижного состава должны обеспечивать его работоспособное состояние во всех предусмотренных режимах работы и при всех внешних воздействиях, предусмотренных в руководстве по эксплуатации." w:history="1">
              <w:r w:rsidRPr="00EC27CE">
                <w:t>23</w:t>
              </w:r>
            </w:hyperlink>
            <w:r w:rsidRPr="00EC27CE">
              <w:t xml:space="preserve"> - </w:t>
            </w:r>
            <w:hyperlink w:anchor="Par260" w:tooltip="28. Приборы и устройства для управления железнодорожным подвижным составом должны быть:" w:history="1">
              <w:r w:rsidRPr="00EC27CE">
                <w:t>28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5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ГОСТР 54798-2011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Устройства управления, контроля и безопасности железнодорожного подвижного состава.</w:t>
            </w:r>
          </w:p>
          <w:p w:rsidR="0038484E" w:rsidRPr="00EC27CE" w:rsidRDefault="0038484E">
            <w:pPr>
              <w:pStyle w:val="ConsPlusNormal"/>
            </w:pPr>
            <w:r w:rsidRPr="00EC27CE">
              <w:t>Требования безопасности и методы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EC27CE">
                <w:t>пункты 12</w:t>
              </w:r>
            </w:hyperlink>
            <w:r w:rsidRPr="00EC27CE">
              <w:t xml:space="preserve"> и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EC27CE">
                <w:t>14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7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18620-86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Изделия электротехнические.</w:t>
            </w:r>
          </w:p>
          <w:p w:rsidR="0038484E" w:rsidRPr="00EC27CE" w:rsidRDefault="0038484E">
            <w:pPr>
              <w:pStyle w:val="ConsPlusNormal"/>
            </w:pPr>
            <w:r w:rsidRPr="00EC27CE">
              <w:t>Маркировка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126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54" w:tooltip="25. Программные средства железнодорожного подвижного состава, как встраиваемые, так и поставляемые на материальных носителях, должны обеспечивать:" w:history="1">
              <w:r w:rsidRPr="00EC27CE">
                <w:t>пункт 25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ИСО/МЭК 9126-2001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Информационная технология.</w:t>
            </w:r>
          </w:p>
          <w:p w:rsidR="0038484E" w:rsidRPr="00EC27CE" w:rsidRDefault="0038484E">
            <w:pPr>
              <w:pStyle w:val="ConsPlusNormal"/>
            </w:pPr>
            <w:r w:rsidRPr="00EC27CE">
              <w:t>Оценка программной продукции.</w:t>
            </w:r>
          </w:p>
          <w:p w:rsidR="0038484E" w:rsidRPr="00EC27CE" w:rsidRDefault="0038484E">
            <w:pPr>
              <w:pStyle w:val="ConsPlusNormal"/>
            </w:pPr>
            <w:r w:rsidRPr="00EC27CE">
              <w:t>Характеристики качества и руководства по их применению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Р 51188-98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Защита информации. Испытания программных средств на наличие компьютерных вирусов.</w:t>
            </w:r>
          </w:p>
          <w:p w:rsidR="0038484E" w:rsidRPr="00EC27CE" w:rsidRDefault="0038484E">
            <w:pPr>
              <w:pStyle w:val="ConsPlusNormal"/>
            </w:pPr>
            <w:r w:rsidRPr="00EC27CE">
              <w:t>Типовое руководство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разделы 10 - 13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ГОСТР 52980-2008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Системы промышленной автоматизации и их интеграция. Системы программируемые электронные железнодорожного применения.</w:t>
            </w:r>
          </w:p>
          <w:p w:rsidR="0038484E" w:rsidRPr="00EC27CE" w:rsidRDefault="0038484E">
            <w:pPr>
              <w:pStyle w:val="ConsPlusNormal"/>
            </w:pPr>
            <w:r w:rsidRPr="00EC27CE">
              <w:t>Требования к программному обеспечению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79" w:tooltip="32. Маневровые локомотивы должны быть оборудованы следующими устройствами:" w:history="1">
              <w:r w:rsidRPr="00EC27CE">
                <w:t>пункты 32</w:t>
              </w:r>
            </w:hyperlink>
            <w:r w:rsidRPr="00EC27CE">
              <w:t xml:space="preserve">, </w:t>
            </w:r>
            <w:hyperlink w:anchor="Par311" w:tooltip="39. Конструкция кабины машиниста локомотива, моторвагонного подвижного состава и специального самоходного железнодорожного подвижного состава должна обеспечивать:" w:history="1">
              <w:r w:rsidRPr="00EC27CE">
                <w:t>39</w:t>
              </w:r>
            </w:hyperlink>
            <w:r w:rsidRPr="00EC27CE">
              <w:t xml:space="preserve"> и </w:t>
            </w:r>
            <w:hyperlink w:anchor="Par354" w:tooltip="62. В конструкции железнодорожного подвижного состава должны быть предусмотрены места для его подъема домкратами. Поверхность, предназначенная для соприкосновения с головками домкратов, должна препятствовать их скольжению." w:history="1">
              <w:r w:rsidRPr="00EC27CE">
                <w:t>62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разделы 4 и 5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24790-81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Тепловозы промышленные.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292" w:tooltip="е) электропневматический тормоз." w:history="1">
              <w:r w:rsidRPr="00EC27CE">
                <w:t>подпункт "е" пункта 34</w:t>
              </w:r>
            </w:hyperlink>
            <w:r w:rsidRPr="00EC27CE">
              <w:t xml:space="preserve">, </w:t>
            </w:r>
            <w:hyperlink w:anchor="Par304" w:tooltip="д) электропневматический тормоз;" w:history="1">
              <w:r w:rsidRPr="00EC27CE">
                <w:t>подпункт "д" пункта 36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1853-2008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Тормоз (электропневматический тормоз) для пассажирских вагонов колеи 1520 мм. Дополнительное оборудование и переключающие устройства прямодействующего и автоматического типа.</w:t>
            </w:r>
          </w:p>
          <w:p w:rsidR="0038484E" w:rsidRPr="00EC27CE" w:rsidRDefault="0038484E">
            <w:pPr>
              <w:pStyle w:val="ConsPlusNormal"/>
            </w:pPr>
            <w:r w:rsidRPr="00EC27CE">
              <w:t>Технические требования и программа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311" w:tooltip="39. Конструкция кабины машиниста локомотива, моторвагонного подвижного состава и специального самоходного железнодорожного подвижного состава должна обеспечивать:" w:history="1">
              <w:r w:rsidRPr="00EC27CE">
                <w:t>пункты 39</w:t>
              </w:r>
            </w:hyperlink>
            <w:r w:rsidRPr="00EC27CE">
              <w:t xml:space="preserve">, </w:t>
            </w:r>
            <w:hyperlink w:anchor="Par315" w:tooltip="40. Ветровые стекла кабины машиниста локомотива, моторвагонного подвижного состава и специального самоходного железнодорожного подвижного состава должны быть надежно закреплены в окнах и иметь уплотнения." w:history="1">
              <w:r w:rsidRPr="00EC27CE">
                <w:t>40</w:t>
              </w:r>
            </w:hyperlink>
            <w:r w:rsidRPr="00EC27CE">
              <w:t xml:space="preserve">, </w:t>
            </w:r>
            <w:hyperlink w:anchor="Par348" w:tooltip="59. Характеристики (показатели микроклимата, уровни шума, вибрации, ультразвука, электромагнитного излучения, освещения, состава воздушной среды) систем жизнеобеспечения (система кондиционирования воздуха - отопление, вентиляция, охлаждение, системы освещения," w:history="1">
              <w:r w:rsidRPr="00EC27CE">
                <w:t>59</w:t>
              </w:r>
            </w:hyperlink>
            <w:r w:rsidRPr="00EC27CE">
              <w:t xml:space="preserve"> и </w:t>
            </w:r>
            <w:hyperlink w:anchor="Par414" w:tooltip="93. Лобовые части локомотивов с кузовом вагонного типа, головных вагонов моторвагонного подвижного состава и специального самоходного железнодорожного подвижного состава, а также торцевые части локомотивов с кузовом капотного типа должны быть оборудованы проже" w:history="1">
              <w:r w:rsidRPr="00EC27CE">
                <w:t>93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5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12.2.056-81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Система стандартов безопасности труда. Электровозы и тепловозы колеи 1520 мм.</w:t>
            </w:r>
          </w:p>
          <w:p w:rsidR="0038484E" w:rsidRPr="00EC27CE" w:rsidRDefault="0038484E">
            <w:pPr>
              <w:pStyle w:val="ConsPlusNormal"/>
            </w:pPr>
            <w:r w:rsidRPr="00EC27CE">
              <w:t>Требования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327" w:tooltip="46. Железнодорожный подвижной состав должен быть оборудован автоматическими тормозами, обеспечивающими при торможении состава замедление или остановку в пределах расчетного тормозного пути." w:history="1">
              <w:r w:rsidRPr="00EC27CE">
                <w:t>пункт 46</w:t>
              </w:r>
            </w:hyperlink>
            <w:r w:rsidRPr="00EC27CE">
              <w:t xml:space="preserve">, </w:t>
            </w:r>
            <w:hyperlink w:anchor="Par191" w:tooltip="е) предотвращение самопроизвольного ухода с места стоянки;" w:history="1">
              <w:r w:rsidRPr="00EC27CE">
                <w:t>подпункты "е"</w:t>
              </w:r>
            </w:hyperlink>
            <w:r w:rsidRPr="00EC27CE">
              <w:t xml:space="preserve"> и </w:t>
            </w:r>
            <w:hyperlink w:anchor="Par193" w:tooltip="з) допускаемый тормозной путь;" w:history="1">
              <w:r w:rsidRPr="00EC27CE">
                <w:t>"з"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Р 52929-2008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Железнодорожный тяговый подвижной состав.</w:t>
            </w:r>
          </w:p>
          <w:p w:rsidR="0038484E" w:rsidRPr="00EC27CE" w:rsidRDefault="0038484E">
            <w:pPr>
              <w:pStyle w:val="ConsPlusNormal"/>
            </w:pPr>
            <w:r w:rsidRPr="00EC27CE">
              <w:t>Методы контроля тормозного пути и стояночного тормоза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133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345" w:tooltip="57. Колеса, оси и бандажи колесных пар железнодорожного подвижного состава, боковые рамы и надрессорные балки тележек грузовых вагонов должны иметь запас статической прочности и необходимый коэффициент сопротивления усталости, которые обеспечивают стойкость к " w:history="1">
              <w:r w:rsidRPr="00EC27CE">
                <w:t>пункт 57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31536-2012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Колесные пары тягового подвижного состава.</w:t>
            </w:r>
          </w:p>
          <w:p w:rsidR="0038484E" w:rsidRPr="00EC27CE" w:rsidRDefault="0038484E">
            <w:pPr>
              <w:pStyle w:val="ConsPlusNormal"/>
            </w:pPr>
            <w:r w:rsidRPr="00EC27CE">
              <w:t>Метод контроля электрического сопротивления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1647-2007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Транспорт железнодорожный.</w:t>
            </w:r>
          </w:p>
          <w:p w:rsidR="0038484E" w:rsidRPr="00EC27CE" w:rsidRDefault="0038484E">
            <w:pPr>
              <w:pStyle w:val="ConsPlusNormal"/>
            </w:pPr>
            <w:r w:rsidRPr="00EC27CE">
              <w:t>Магнитопорошковый метод неразрушающего контроля деталей вагонов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1675-2007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Неразрушающий контроль деталей и узлов локомотивов, мотор-вагонного и специального подвижного состава.</w:t>
            </w:r>
          </w:p>
          <w:p w:rsidR="0038484E" w:rsidRPr="00EC27CE" w:rsidRDefault="0038484E">
            <w:pPr>
              <w:pStyle w:val="ConsPlusNormal"/>
            </w:pPr>
            <w:r w:rsidRPr="00EC27CE">
              <w:t>Методы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347" w:tooltip="58. Материалы и вещества, применяемые при проектировании и производстве железнодорожного подвижного состава и его составных частей, должны быть безопасны для людей и окружающей среды." w:history="1">
              <w:r w:rsidRPr="00EC27CE">
                <w:t>пункты 58</w:t>
              </w:r>
            </w:hyperlink>
            <w:r w:rsidRPr="00EC27CE">
              <w:t xml:space="preserve"> и </w:t>
            </w:r>
            <w:hyperlink w:anchor="Par357" w:tooltip="64. Материалы и вещества, применяемые для отделки внутренних поверхностей салонов пассажирских вагонов, вагонов моторвагонного подвижного состава, кабин машиниста локомотивов, моторвагонного подвижного состава, специального железнодорожного подвижного состава," w:history="1">
              <w:r w:rsidRPr="00EC27CE">
                <w:t>64</w:t>
              </w:r>
            </w:hyperlink>
            <w:r w:rsidRPr="00EC27CE">
              <w:t xml:space="preserve"> </w:t>
            </w:r>
            <w:hyperlink w:anchor="Par197" w:tooltip="м) санитарно-эпидемиологическую и экологическую безопасность;" w:history="1">
              <w:r w:rsidRPr="00EC27CE">
                <w:t>подпункт "м"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ГОСТР 55527-2013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Ограждающие конструкции помещений железнодорожного подвижного состава.</w:t>
            </w:r>
          </w:p>
          <w:p w:rsidR="0038484E" w:rsidRPr="00EC27CE" w:rsidRDefault="0038484E">
            <w:pPr>
              <w:pStyle w:val="ConsPlusNormal"/>
            </w:pPr>
            <w:r w:rsidRPr="00EC27CE">
              <w:t>Методы испытаний по определению теплотехнических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348" w:tooltip="59. Характеристики (показатели микроклимата, уровни шума, вибрации, ультразвука, электромагнитного излучения, освещения, состава воздушной среды) систем жизнеобеспечения (система кондиционирования воздуха - отопление, вентиляция, охлаждение, системы освещения," w:history="1">
              <w:r w:rsidRPr="00EC27CE">
                <w:t>пункт 59</w:t>
              </w:r>
            </w:hyperlink>
            <w:r w:rsidRPr="00EC27CE">
              <w:t xml:space="preserve">, </w:t>
            </w:r>
            <w:hyperlink w:anchor="Par197" w:tooltip="м) санитарно-эпидемиологическую и экологическую безопасность;" w:history="1">
              <w:r w:rsidRPr="00EC27CE">
                <w:t>подпункт "м"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32206-2013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Специальный железнодорожный подвижной состав.</w:t>
            </w:r>
          </w:p>
          <w:p w:rsidR="0038484E" w:rsidRPr="00EC27CE" w:rsidRDefault="0038484E">
            <w:pPr>
              <w:pStyle w:val="ConsPlusNormal"/>
            </w:pPr>
            <w:r w:rsidRPr="00EC27CE">
              <w:t>Внешний шум. Нормы и методы определения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138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348" w:tooltip="59. Характеристики (показатели микроклимата, уровни шума, вибрации, ультразвука, электромагнитного излучения, освещения, состава воздушной среды) систем жизнеобеспечения (система кондиционирования воздуха - отопление, вентиляция, охлаждение, системы освещения," w:history="1">
              <w:r w:rsidRPr="00EC27CE">
                <w:t>пункт 59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12.1.001-89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Система стандартов безопасности труда. Ультразвук.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требования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31191.4-2006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Вибрация и удар. Измерение общей вибрации и оценка ее воздействия на человека. Часть 4. Руководство по оценке влияния вибрации на комфорт пассажиров и бригады рельсового транспортного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31248-2004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Вибрация. Измерение и анализ общей вибрации, воздействующей на пассажиров и бригаду рельсового транспортного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12.1.001-2005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Система стандартов безопасности труда. Инфразвук в кабинах машиниста тягового подвижного состава железных дорог. Допустимые уровни и методы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1762-2008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Система стандартов безопасности труда. Вагоны пассажирские и рефрижераторные.</w:t>
            </w:r>
          </w:p>
          <w:p w:rsidR="0038484E" w:rsidRPr="00EC27CE" w:rsidRDefault="0038484E">
            <w:pPr>
              <w:pStyle w:val="ConsPlusNormal"/>
            </w:pPr>
            <w:r w:rsidRPr="00EC27CE">
              <w:t>Шумовые характеристики.</w:t>
            </w:r>
          </w:p>
          <w:p w:rsidR="0038484E" w:rsidRPr="00EC27CE" w:rsidRDefault="0038484E">
            <w:pPr>
              <w:pStyle w:val="ConsPlusNormal"/>
            </w:pPr>
            <w:r w:rsidRPr="00EC27CE">
              <w:t>Нормы и методы измерений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1820-2008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Вагоны рефрижераторные.</w:t>
            </w:r>
          </w:p>
          <w:p w:rsidR="0038484E" w:rsidRPr="00EC27CE" w:rsidRDefault="0038484E">
            <w:pPr>
              <w:pStyle w:val="ConsPlusNormal"/>
            </w:pPr>
            <w:r w:rsidRPr="00EC27CE">
              <w:t>Методика проведения теплотехнических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СТ РК ГОСТ Р 50951-2006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Внешний шум магистральных и маневровых тепловозов.</w:t>
            </w:r>
          </w:p>
          <w:p w:rsidR="0038484E" w:rsidRPr="00EC27CE" w:rsidRDefault="0038484E">
            <w:pPr>
              <w:pStyle w:val="ConsPlusNormal"/>
            </w:pPr>
            <w:r w:rsidRPr="00EC27CE">
              <w:t>Нормы и методы измерений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Р 50951-96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Внешний шум магистральных и маневровых тепловозов.</w:t>
            </w:r>
          </w:p>
          <w:p w:rsidR="0038484E" w:rsidRPr="00EC27CE" w:rsidRDefault="0038484E">
            <w:pPr>
              <w:pStyle w:val="ConsPlusNormal"/>
            </w:pPr>
            <w:r w:rsidRPr="00EC27CE">
              <w:t>Нормы и методы измерений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357" w:tooltip="64. Материалы и вещества, применяемые для отделки внутренних поверхностей салонов пассажирских вагонов, вагонов моторвагонного подвижного состава, кабин машиниста локомотивов, моторвагонного подвижного состава, специального железнодорожного подвижного состава," w:history="1">
              <w:r w:rsidRPr="00EC27CE">
                <w:t>пункт 64</w:t>
              </w:r>
            </w:hyperlink>
            <w:r w:rsidRPr="00EC27CE">
              <w:t xml:space="preserve">, </w:t>
            </w:r>
            <w:hyperlink w:anchor="Par200" w:tooltip="п) выполнение требований пожарной безопасности;" w:history="1">
              <w:r w:rsidRPr="00EC27CE">
                <w:t>подпункт "п"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30247.1-94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Конструкции строительные. Методы испытаний на огнестойкость.</w:t>
            </w:r>
          </w:p>
          <w:p w:rsidR="0038484E" w:rsidRPr="00EC27CE" w:rsidRDefault="0038484E">
            <w:pPr>
              <w:pStyle w:val="ConsPlusNormal"/>
            </w:pPr>
            <w:r w:rsidRPr="00EC27CE">
              <w:t>Несущие и ограждающие 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363" w:tooltip="67. Кресла и диваны пассажирских вагонов и моторвагонного подвижного состава должны иметь прочное крепление к полу и конструкцию, исключающую возможность их опрокидывания, в том числе при экстренном торможении." w:history="1">
              <w:r w:rsidRPr="00EC27CE">
                <w:t>пункт 67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6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54962-2012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Кресло машиниста (оператора) железнодорожного подвижного состава.</w:t>
            </w:r>
          </w:p>
          <w:p w:rsidR="0038484E" w:rsidRPr="00EC27CE" w:rsidRDefault="0038484E">
            <w:pPr>
              <w:pStyle w:val="ConsPlusNormal"/>
            </w:pPr>
            <w:r w:rsidRPr="00EC27CE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148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373" w:tooltip="74. Уровень электромагнитных помех, создаваемый железнодорожным подвижным составом и его составными частями, не должен превышать значений, в пределах которых эти помехи не оказывают влияние на работоспособность объектов инфраструктуры железнодорожного транспор" w:history="1">
              <w:r w:rsidRPr="00EC27CE">
                <w:t>пункт 74</w:t>
              </w:r>
            </w:hyperlink>
            <w:r w:rsidRPr="00EC27CE">
              <w:t xml:space="preserve">, </w:t>
            </w:r>
            <w:hyperlink w:anchor="Par198" w:tooltip="н) электромагнитную совместимость электрооборудования в части обеспечения безопасности работы приборов и оборудования;" w:history="1">
              <w:r w:rsidRPr="00EC27CE">
                <w:t>подпункты "н"</w:t>
              </w:r>
            </w:hyperlink>
            <w:r w:rsidRPr="00EC27CE">
              <w:t xml:space="preserve"> и </w:t>
            </w:r>
            <w:hyperlink w:anchor="Par199" w:tooltip="о) электромагнитную совместимость электрооборудования с устройствами железнодорожной автоматики и телемеханики, железнодорожной электросвязи инфраструктуры железнодорожного транспорта;" w:history="1">
              <w:r w:rsidRPr="00EC27CE">
                <w:t>"о"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2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29205-91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Совместимость технических средств электромагнитная. Радиопомехи индустриальные от электротранспорта.</w:t>
            </w:r>
          </w:p>
          <w:p w:rsidR="0038484E" w:rsidRPr="00EC27CE" w:rsidRDefault="0038484E">
            <w:pPr>
              <w:pStyle w:val="ConsPlusNormal"/>
            </w:pPr>
            <w:r w:rsidRPr="00EC27CE">
              <w:t>Нормы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IEC 61000-4-5-2014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Электромагнитная совместимость. Часть 4-5. Методы испытаний и измерений. Испытания на устойчивость к микросекундным импульсам большой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8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30804.4.3-2013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Совместимость технических средств электромагнитная. Устойчивость к радиочастотному электромагнитному полю. 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8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30804.4.4-2013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Совместимость технических средств электромагнитная. Устойчивость к наносекундным импульсным помехам.</w:t>
            </w:r>
          </w:p>
          <w:p w:rsidR="0038484E" w:rsidRPr="00EC27CE" w:rsidRDefault="0038484E">
            <w:pPr>
              <w:pStyle w:val="ConsPlusNormal"/>
            </w:pPr>
            <w:r w:rsidRPr="00EC27CE">
              <w:t>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8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30804.4.11-2013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Совместимость технических средств электромагнитная. Устойчивость к провалам, кратковременным прерываниям и изменениям напряжения электропитания.</w:t>
            </w:r>
          </w:p>
          <w:p w:rsidR="0038484E" w:rsidRPr="00EC27CE" w:rsidRDefault="0038484E">
            <w:pPr>
              <w:pStyle w:val="ConsPlusNormal"/>
            </w:pPr>
            <w:r w:rsidRPr="00EC27CE">
              <w:t>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8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30804.4.2-2013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Совместимость технических средств электромагнитная. Устойчивость к электростатическим разрядам.</w:t>
            </w:r>
          </w:p>
          <w:p w:rsidR="0038484E" w:rsidRPr="00EC27CE" w:rsidRDefault="0038484E">
            <w:pPr>
              <w:pStyle w:val="ConsPlusNormal"/>
            </w:pPr>
            <w:r w:rsidRPr="00EC27CE">
              <w:t>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ГОСТ 30804.6.2-2013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Совместимость технических средств электромагнитная. Устойчивость к электромагнитным помехам технических средств, применяемых в промышленных зонах.</w:t>
            </w:r>
          </w:p>
          <w:p w:rsidR="0038484E" w:rsidRPr="00EC27CE" w:rsidRDefault="0038484E">
            <w:pPr>
              <w:pStyle w:val="ConsPlusNormal"/>
            </w:pPr>
            <w:r w:rsidRPr="00EC27CE">
              <w:t>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5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55176.3.1-2012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Совместимость технических средств электромагнитная. Системы и оборудование железнодорожного транспорта.</w:t>
            </w:r>
          </w:p>
          <w:p w:rsidR="0038484E" w:rsidRPr="00EC27CE" w:rsidRDefault="0038484E">
            <w:pPr>
              <w:pStyle w:val="ConsPlusNormal"/>
            </w:pPr>
            <w:r w:rsidRPr="00EC27CE">
              <w:t>Часть 3-1. Подвижной состав.</w:t>
            </w:r>
          </w:p>
          <w:p w:rsidR="0038484E" w:rsidRPr="00EC27CE" w:rsidRDefault="0038484E">
            <w:pPr>
              <w:pStyle w:val="ConsPlusNormal"/>
            </w:pPr>
            <w:r w:rsidRPr="00EC27CE">
              <w:t>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разделы 5 и 6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55176.3.2-2012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Совместимость технических средств электромагнитная. Системы и оборудование железнодорожного транспорта.</w:t>
            </w:r>
          </w:p>
          <w:p w:rsidR="0038484E" w:rsidRPr="00EC27CE" w:rsidRDefault="0038484E">
            <w:pPr>
              <w:pStyle w:val="ConsPlusNormal"/>
            </w:pPr>
            <w:r w:rsidRPr="00EC27CE">
              <w:t>Часть 3-2. Подвижной состав. Аппаратура и оборудование.</w:t>
            </w:r>
          </w:p>
          <w:p w:rsidR="0038484E" w:rsidRPr="00EC27CE" w:rsidRDefault="0038484E">
            <w:pPr>
              <w:pStyle w:val="ConsPlusNormal"/>
            </w:pPr>
            <w:r w:rsidRPr="00EC27CE">
              <w:t>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5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55176.4.1-2012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Совместимость технических средств электромагнитная. Системы и оборудование железнодорожного транспорта.</w:t>
            </w:r>
          </w:p>
          <w:p w:rsidR="0038484E" w:rsidRPr="00EC27CE" w:rsidRDefault="0038484E">
            <w:pPr>
              <w:pStyle w:val="ConsPlusNormal"/>
            </w:pPr>
            <w:r w:rsidRPr="00EC27CE">
              <w:t>Часть 4-1. Устройства и аппаратура железнодорожной автоматики и телемеханики.</w:t>
            </w:r>
          </w:p>
          <w:p w:rsidR="0038484E" w:rsidRPr="00EC27CE" w:rsidRDefault="0038484E">
            <w:pPr>
              <w:pStyle w:val="ConsPlusNormal"/>
            </w:pPr>
            <w:r w:rsidRPr="00EC27CE">
              <w:t>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5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55176.4.2-2012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Совместимость технических средств электромагнитная. Системы и оборудование железнодорожного транспорта.</w:t>
            </w:r>
          </w:p>
          <w:p w:rsidR="0038484E" w:rsidRPr="00EC27CE" w:rsidRDefault="0038484E">
            <w:pPr>
              <w:pStyle w:val="ConsPlusNormal"/>
            </w:pPr>
            <w:r w:rsidRPr="00EC27CE">
              <w:t>Часть 4-2. Электромагнитная эмиссия и помехоустойчивость аппаратуры электросвязи.</w:t>
            </w:r>
          </w:p>
          <w:p w:rsidR="0038484E" w:rsidRPr="00EC27CE" w:rsidRDefault="0038484E">
            <w:pPr>
              <w:pStyle w:val="ConsPlusNormal"/>
            </w:pPr>
            <w:r w:rsidRPr="00EC27CE">
              <w:t>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6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55176.5-2012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Совместимость технических средств электромагнитная.</w:t>
            </w:r>
          </w:p>
          <w:p w:rsidR="0038484E" w:rsidRPr="00EC27CE" w:rsidRDefault="0038484E">
            <w:pPr>
              <w:pStyle w:val="ConsPlusNormal"/>
            </w:pPr>
            <w:r w:rsidRPr="00EC27CE">
              <w:t>Системы и оборудование железнодорожного транспорта.</w:t>
            </w:r>
          </w:p>
          <w:p w:rsidR="0038484E" w:rsidRPr="00EC27CE" w:rsidRDefault="0038484E">
            <w:pPr>
              <w:pStyle w:val="ConsPlusNormal"/>
            </w:pPr>
            <w:r w:rsidRPr="00EC27CE">
              <w:t>Часть 5. Электромагнитная эмиссия и помехоустойчивость стационарных установок и аппаратуры электроснабжения.</w:t>
            </w:r>
          </w:p>
          <w:p w:rsidR="0038484E" w:rsidRPr="00EC27CE" w:rsidRDefault="0038484E">
            <w:pPr>
              <w:pStyle w:val="ConsPlusNormal"/>
            </w:pPr>
            <w:r w:rsidRPr="00EC27CE">
              <w:t>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373" w:tooltip="74. Уровень электромагнитных помех, создаваемый железнодорожным подвижным составом и его составными частями, не должен превышать значений, в пределах которых эти помехи не оказывают влияние на работоспособность объектов инфраструктуры железнодорожного транспор" w:history="1">
              <w:r w:rsidRPr="00EC27CE">
                <w:t>пункт 74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5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55176.2-2012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Совместимость технических средств электромагнитная. Системы и оборудование железнодорожного транспорта.</w:t>
            </w:r>
          </w:p>
          <w:p w:rsidR="0038484E" w:rsidRPr="00EC27CE" w:rsidRDefault="0038484E">
            <w:pPr>
              <w:pStyle w:val="ConsPlusNormal"/>
            </w:pPr>
            <w:r w:rsidRPr="00EC27CE">
              <w:t>Часть 2. Электромагнитные помехи от железнодорожных систем в целом во внешнюю окружающую среду.</w:t>
            </w:r>
          </w:p>
          <w:p w:rsidR="0038484E" w:rsidRPr="00EC27CE" w:rsidRDefault="0038484E">
            <w:pPr>
              <w:pStyle w:val="ConsPlusNormal"/>
            </w:pPr>
            <w:r w:rsidRPr="00EC27CE">
              <w:t>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161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hyperlink w:anchor="Par374" w:tooltip="75. Аккумуляторный бокс должен быть взрывобезопасным." w:history="1">
              <w:r w:rsidRPr="00EC27CE">
                <w:t>пункт 75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 7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МЭК 62485-2-2011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Батареи аккумуляторные и установки батарейные. Требования безопасности.</w:t>
            </w:r>
          </w:p>
          <w:p w:rsidR="0038484E" w:rsidRPr="00EC27CE" w:rsidRDefault="0038484E">
            <w:pPr>
              <w:pStyle w:val="ConsPlusNormal"/>
            </w:pPr>
            <w:r w:rsidRPr="00EC27CE">
              <w:t>Часть 2. Стационарные батареи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  <w:tr w:rsidR="0038484E" w:rsidRPr="00EC27CE" w:rsidTr="00EC2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  <w:r w:rsidRPr="00EC27CE">
              <w:t>162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разделы 10 и 13</w:t>
            </w:r>
          </w:p>
          <w:p w:rsidR="0038484E" w:rsidRPr="00EC27CE" w:rsidRDefault="0038484E">
            <w:pPr>
              <w:pStyle w:val="ConsPlusNormal"/>
            </w:pPr>
            <w:r w:rsidRPr="00EC27CE">
              <w:t>ГОСТ Р МЭК 62485-3-2013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  <w:r w:rsidRPr="00EC27CE">
              <w:t>Батареи аккумуляторные и аккумуляторные установки. Требования безопасности.</w:t>
            </w:r>
          </w:p>
          <w:p w:rsidR="0038484E" w:rsidRPr="00EC27CE" w:rsidRDefault="0038484E">
            <w:pPr>
              <w:pStyle w:val="ConsPlusNormal"/>
            </w:pPr>
            <w:r w:rsidRPr="00EC27CE">
              <w:t>Часть 3. Тяговые батареи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EC27CE" w:rsidRDefault="0038484E">
            <w:pPr>
              <w:pStyle w:val="ConsPlusNormal"/>
            </w:pPr>
          </w:p>
        </w:tc>
      </w:tr>
    </w:tbl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Pr="00F02216" w:rsidRDefault="0038484E">
      <w:pPr>
        <w:pStyle w:val="ConsPlusNormal"/>
        <w:jc w:val="right"/>
        <w:outlineLvl w:val="0"/>
        <w:rPr>
          <w:sz w:val="22"/>
          <w:szCs w:val="22"/>
        </w:rPr>
      </w:pPr>
      <w:r w:rsidRPr="00F02216">
        <w:rPr>
          <w:sz w:val="22"/>
          <w:szCs w:val="22"/>
        </w:rPr>
        <w:t>Утвержден</w:t>
      </w:r>
    </w:p>
    <w:p w:rsidR="0038484E" w:rsidRPr="00F02216" w:rsidRDefault="0038484E">
      <w:pPr>
        <w:pStyle w:val="ConsPlusNormal"/>
        <w:jc w:val="right"/>
        <w:rPr>
          <w:sz w:val="22"/>
          <w:szCs w:val="22"/>
        </w:rPr>
      </w:pPr>
      <w:r w:rsidRPr="00F02216">
        <w:rPr>
          <w:sz w:val="22"/>
          <w:szCs w:val="22"/>
        </w:rPr>
        <w:t>Решением Комиссии Таможенного союза</w:t>
      </w:r>
    </w:p>
    <w:p w:rsidR="0038484E" w:rsidRPr="00F02216" w:rsidRDefault="0038484E">
      <w:pPr>
        <w:pStyle w:val="ConsPlusNormal"/>
        <w:jc w:val="right"/>
        <w:rPr>
          <w:sz w:val="22"/>
          <w:szCs w:val="22"/>
        </w:rPr>
      </w:pPr>
      <w:r w:rsidRPr="00F02216">
        <w:rPr>
          <w:sz w:val="22"/>
          <w:szCs w:val="22"/>
        </w:rPr>
        <w:t>от 15 июля 2011 г. N 710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Pr="00F02216" w:rsidRDefault="0038484E">
      <w:pPr>
        <w:pStyle w:val="ConsPlusTitle"/>
        <w:jc w:val="center"/>
        <w:rPr>
          <w:sz w:val="22"/>
          <w:szCs w:val="22"/>
        </w:rPr>
      </w:pPr>
      <w:bookmarkStart w:id="30" w:name="Par7726"/>
      <w:bookmarkEnd w:id="30"/>
      <w:r w:rsidRPr="00F02216">
        <w:rPr>
          <w:sz w:val="22"/>
          <w:szCs w:val="22"/>
        </w:rPr>
        <w:t>ПЕРЕЧЕНЬ</w:t>
      </w:r>
    </w:p>
    <w:p w:rsidR="0038484E" w:rsidRPr="00F02216" w:rsidRDefault="0038484E">
      <w:pPr>
        <w:pStyle w:val="ConsPlusTitle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СТАНДАРТОВ, В РЕЗУЛЬТАТЕ ПРИМЕНЕНИЯ КОТОРЫХ НА ДОБРОВОЛЬНОЙ</w:t>
      </w:r>
    </w:p>
    <w:p w:rsidR="0038484E" w:rsidRPr="00F02216" w:rsidRDefault="0038484E">
      <w:pPr>
        <w:pStyle w:val="ConsPlusTitle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ОСНОВЕ ОБЕСПЕЧИВАЕТСЯ СОБЛЮДЕНИЕ ТРЕБОВАНИЙ ТЕХНИЧЕСКОГО</w:t>
      </w:r>
    </w:p>
    <w:p w:rsidR="0038484E" w:rsidRPr="00F02216" w:rsidRDefault="0038484E">
      <w:pPr>
        <w:pStyle w:val="ConsPlusTitle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РЕГЛАМЕНТА ТАМОЖЕННОГО СОЮЗА "О БЕЗОПАСНОСТИ</w:t>
      </w:r>
    </w:p>
    <w:p w:rsidR="0038484E" w:rsidRPr="00F02216" w:rsidRDefault="0038484E">
      <w:pPr>
        <w:pStyle w:val="ConsPlusTitle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ВЫСОКОСКОРОСТНОГО ЖЕЛЕЗНОДОРОЖНОГО ТРАНСПОРТА"</w:t>
      </w:r>
    </w:p>
    <w:p w:rsidR="0038484E" w:rsidRPr="00F02216" w:rsidRDefault="0038484E">
      <w:pPr>
        <w:pStyle w:val="ConsPlusNormal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(в ред. решения Коллегии Евразийской экономической комиссии</w:t>
      </w:r>
    </w:p>
    <w:p w:rsidR="0038484E" w:rsidRPr="00F02216" w:rsidRDefault="0038484E">
      <w:pPr>
        <w:pStyle w:val="ConsPlusNormal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от 03.02.2015 N 11)</w:t>
      </w:r>
    </w:p>
    <w:p w:rsidR="0038484E" w:rsidRPr="00F02216" w:rsidRDefault="0038484E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1"/>
        <w:gridCol w:w="2115"/>
        <w:gridCol w:w="1509"/>
        <w:gridCol w:w="4142"/>
        <w:gridCol w:w="1462"/>
      </w:tblGrid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Элементы технического регламента Таможенного союза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Обозначение стандарта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Наименование стандарта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Примечание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5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61" w:tooltip="Статья 4. Требования безопасности" w:history="1">
              <w:r w:rsidRPr="003773D5">
                <w:t>статья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15.902-2014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Система разработки и постановки продукции на производство. Железнодорожный подвижной состав. Порядок разработки и постановки на производство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5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2582-2013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Машины электрические вращающиеся тяговые.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разделы 5 - 12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55434-2013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Электропоезда.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разделы 3 - 8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50955-96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Вагоны электропоездов.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требования для перевозки инвалидов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01" w:tooltip="Статья 2. Определения" w:history="1">
              <w:r w:rsidRPr="003773D5">
                <w:t>статья 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32192-2013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Надежность в железнодорожной технике. Основные понятия. Термины и определения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Р 54504-2011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Безопасность функциональная. Политика, программа обеспечения безопасности. Доказательство безопасности объектов железнодорожного 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75" w:tooltip="3. Безопасность железнодорожного подвижного состава и его составных частей должна обеспечиваться путем:" w:history="1">
              <w:r w:rsidRPr="003773D5">
                <w:t>пункты 3</w:t>
              </w:r>
            </w:hyperlink>
            <w:r w:rsidRPr="003773D5">
              <w:t xml:space="preserve"> и </w:t>
            </w:r>
            <w:hyperlink w:anchor="Par390" w:tooltip="82. Скоростные пассажирские вагоны в дополнение к устройствам, указанным в пункте 81 настоящей статьи, должны быть оборудованы централизованным электроснабжением." w:history="1">
              <w:r w:rsidRPr="003773D5">
                <w:t>82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7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54747-2011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Шпалы железобетонные для железных дорог колеи 1520 мм.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СТБ 1081-97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Шпалы железобетонные предварительно напряженные для железных дорог колеи 1520 мм.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3773D5">
                <w:t>пункты 4</w:t>
              </w:r>
            </w:hyperlink>
            <w:r w:rsidRPr="003773D5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7</w:t>
              </w:r>
            </w:hyperlink>
            <w:r w:rsidRPr="003773D5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3773D5">
                <w:t>12</w:t>
              </w:r>
            </w:hyperlink>
            <w:r w:rsidRPr="003773D5">
              <w:t xml:space="preserve">,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3773D5">
                <w:t>14</w:t>
              </w:r>
            </w:hyperlink>
            <w:r w:rsidRPr="003773D5">
              <w:t xml:space="preserve">, </w:t>
            </w:r>
            <w:hyperlink w:anchor="Par233" w:tooltip="16. Колесные пары железнодорожного подвижного состава в соответствии с конструкторской документацией должны иметь знаки маркировки и клеймения." w:history="1">
              <w:r w:rsidRPr="003773D5">
                <w:t>16</w:t>
              </w:r>
            </w:hyperlink>
            <w:r w:rsidRPr="003773D5">
              <w:t xml:space="preserve"> и </w:t>
            </w:r>
            <w:hyperlink w:anchor="Par345" w:tooltip="57. Колеса, оси и бандажи колесных пар железнодорожного подвижного состава, боковые рамы и надрессорные балки тележек грузовых вагонов должны иметь запас статической прочности и необходимый коэффициент сопротивления усталости, которые обеспечивают стойкость к " w:history="1">
              <w:r w:rsidRPr="003773D5">
                <w:t>57</w:t>
              </w:r>
            </w:hyperlink>
            <w:r w:rsidRPr="003773D5">
              <w:t xml:space="preserve">, </w:t>
            </w:r>
            <w:hyperlink w:anchor="Par186" w:tooltip="а) соблюдение габарита железнодорожного подвижного состава;" w:history="1">
              <w:r w:rsidRPr="003773D5">
                <w:t>подпункты "а"</w:t>
              </w:r>
            </w:hyperlink>
            <w:r w:rsidRPr="003773D5">
              <w:t xml:space="preserve"> -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3773D5">
                <w:t>"в"</w:t>
              </w:r>
            </w:hyperlink>
            <w:r w:rsidRPr="003773D5">
              <w:t xml:space="preserve">, </w:t>
            </w:r>
            <w:hyperlink w:anchor="Par201" w:tooltip="р) прочность при допустимых режимах нагружения и воздействиях;" w:history="1">
              <w:r w:rsidRPr="003773D5">
                <w:t>"р"</w:t>
              </w:r>
            </w:hyperlink>
            <w:r w:rsidRPr="003773D5">
              <w:t xml:space="preserve"> - </w:t>
            </w:r>
            <w:hyperlink w:anchor="Par203" w:tooltip="т) сопротивление усталости при малоцикловых и многоцикловых режимах нагружения;" w:history="1">
              <w:r w:rsidRPr="003773D5">
                <w:t>"т"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4835-2013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Колесные пары железнодорожных вагонов.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3773D5">
                <w:t>пункты 4</w:t>
              </w:r>
            </w:hyperlink>
            <w:r w:rsidRPr="003773D5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7</w:t>
              </w:r>
            </w:hyperlink>
            <w:r w:rsidRPr="003773D5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3773D5">
                <w:t>12</w:t>
              </w:r>
            </w:hyperlink>
            <w:r w:rsidRPr="003773D5">
              <w:t xml:space="preserve"> и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3773D5">
                <w:t>14</w:t>
              </w:r>
            </w:hyperlink>
            <w:r w:rsidRPr="003773D5">
              <w:t xml:space="preserve">,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3773D5">
                <w:t>подпункты "в"</w:t>
              </w:r>
            </w:hyperlink>
            <w:r w:rsidRPr="003773D5">
              <w:t xml:space="preserve">, </w:t>
            </w:r>
            <w:hyperlink w:anchor="Par190" w:tooltip="д) устойчивость от опрокидывания в криволинейных участках пути;" w:history="1">
              <w:r w:rsidRPr="003773D5">
                <w:t>"д"</w:t>
              </w:r>
            </w:hyperlink>
            <w:r w:rsidRPr="003773D5">
              <w:t xml:space="preserve">, </w:t>
            </w:r>
            <w:hyperlink w:anchor="Par193" w:tooltip="з) допускаемый тормозной путь;" w:history="1">
              <w:r w:rsidRPr="003773D5">
                <w:t>"з"</w:t>
              </w:r>
            </w:hyperlink>
            <w:r w:rsidRPr="003773D5">
              <w:t xml:space="preserve">, </w:t>
            </w:r>
            <w:hyperlink w:anchor="Par202" w:tooltip="с) отсутствие пластических деформаций при приложении продольных и вертикальных расчетных динамических нагрузок;" w:history="1">
              <w:r w:rsidRPr="003773D5">
                <w:t>"с"</w:t>
              </w:r>
            </w:hyperlink>
            <w:r w:rsidRPr="003773D5">
              <w:t xml:space="preserve">, </w:t>
            </w:r>
            <w:hyperlink w:anchor="Par204" w:tooltip="у) безопасность и надежность работы электрооборудования во всем диапазоне режимов эксплуатации (при номинальных и граничных режимах электроснабжения);" w:history="1">
              <w:r w:rsidRPr="003773D5">
                <w:t>"у"</w:t>
              </w:r>
            </w:hyperlink>
            <w:r w:rsidRPr="003773D5">
              <w:t xml:space="preserve"> и </w:t>
            </w:r>
            <w:hyperlink w:anchor="Par207" w:tooltip="ц) отсутствие касаний составных частей железнодорожного подвижного состава между собой и с элементами инфраструктуры железнодорожного транспорта, не предусмотренных конструкторской документацией;" w:history="1">
              <w:r w:rsidRPr="003773D5">
                <w:t>"ц" пункта 5</w:t>
              </w:r>
            </w:hyperlink>
            <w:r w:rsidRPr="003773D5">
              <w:t xml:space="preserve"> и </w:t>
            </w:r>
            <w:hyperlink w:anchor="Par392" w:tooltip="а) система кондиционирования воздуха (отопления, охлаждения, вентиляции);" w:history="1">
              <w:r w:rsidRPr="003773D5">
                <w:t>подпункт "а" пункта 82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5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51685-2013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Рельсы железнодорожные.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5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51685-2000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Рельсы железнодорожные.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применяется до 01.06.2016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3773D5">
                <w:t>пункты 4</w:t>
              </w:r>
            </w:hyperlink>
            <w:r w:rsidRPr="003773D5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7</w:t>
              </w:r>
            </w:hyperlink>
            <w:r w:rsidRPr="003773D5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3773D5">
                <w:t>12</w:t>
              </w:r>
            </w:hyperlink>
            <w:r w:rsidRPr="003773D5">
              <w:t xml:space="preserve"> и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3773D5">
                <w:t>14</w:t>
              </w:r>
            </w:hyperlink>
            <w:r w:rsidRPr="003773D5">
              <w:t xml:space="preserve">,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3773D5">
                <w:t>подпункты "в"</w:t>
              </w:r>
            </w:hyperlink>
            <w:r w:rsidRPr="003773D5">
              <w:t xml:space="preserve"> и </w:t>
            </w:r>
            <w:hyperlink w:anchor="Par202" w:tooltip="с) отсутствие пластических деформаций при приложении продольных и вертикальных расчетных динамических нагрузок;" w:history="1">
              <w:r w:rsidRPr="003773D5">
                <w:t>"с" пункта 5</w:t>
              </w:r>
            </w:hyperlink>
            <w:r w:rsidRPr="003773D5">
              <w:t xml:space="preserve"> и </w:t>
            </w:r>
            <w:hyperlink w:anchor="Par392" w:tooltip="а) система кондиционирования воздуха (отопления, охлаждения, вентиляции);" w:history="1">
              <w:r w:rsidRPr="003773D5">
                <w:t>подпункт "а" пункта 82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5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55497-2013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Рельсы железнодорожные контррельсовые.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5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55820-2013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Рельсы железнодорожные остряковые.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3773D5">
                <w:t>пункты 4</w:t>
              </w:r>
            </w:hyperlink>
            <w:r w:rsidRPr="003773D5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7</w:t>
              </w:r>
            </w:hyperlink>
            <w:r w:rsidRPr="003773D5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3773D5">
                <w:t>12</w:t>
              </w:r>
            </w:hyperlink>
            <w:r w:rsidRPr="003773D5">
              <w:t xml:space="preserve"> и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3773D5">
                <w:t>14</w:t>
              </w:r>
            </w:hyperlink>
            <w:r w:rsidRPr="003773D5">
              <w:t xml:space="preserve">, </w:t>
            </w:r>
            <w:hyperlink w:anchor="Par186" w:tooltip="а) соблюдение габарита железнодорожного подвижного состава;" w:history="1">
              <w:r w:rsidRPr="003773D5">
                <w:t>подпункты "в"</w:t>
              </w:r>
            </w:hyperlink>
            <w:r w:rsidRPr="003773D5">
              <w:t xml:space="preserve">, </w:t>
            </w:r>
            <w:hyperlink w:anchor="Par202" w:tooltip="с) отсутствие пластических деформаций при приложении продольных и вертикальных расчетных динамических нагрузок;" w:history="1">
              <w:r w:rsidRPr="003773D5">
                <w:t>"с"</w:t>
              </w:r>
            </w:hyperlink>
            <w:r w:rsidRPr="003773D5">
              <w:t xml:space="preserve"> и </w:t>
            </w:r>
            <w:hyperlink w:anchor="Par204" w:tooltip="у) безопасность и надежность работы электрооборудования во всем диапазоне режимов эксплуатации (при номинальных и граничных режимах электроснабжения);" w:history="1">
              <w:r w:rsidRPr="003773D5">
                <w:t>"у" пункта 5</w:t>
              </w:r>
            </w:hyperlink>
            <w:r w:rsidRPr="003773D5">
              <w:t xml:space="preserve"> и подпункт "а" </w:t>
            </w:r>
            <w:hyperlink w:anchor="Par390" w:tooltip="82. Скоростные пассажирские вагоны в дополнение к устройствам, указанным в пункте 81 настоящей статьи, должны быть оборудованы централизованным электроснабжением." w:history="1">
              <w:r w:rsidRPr="003773D5">
                <w:t>пункта 82</w:t>
              </w:r>
            </w:hyperlink>
            <w:r w:rsidRPr="003773D5">
              <w:t xml:space="preserve"> статьи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СТ РК 2432-2013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Рельсы железнодорожные дифференцированно упрочненные и нетермоупрочненные.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3773D5">
                <w:t>пункты 4</w:t>
              </w:r>
            </w:hyperlink>
            <w:r w:rsidRPr="003773D5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7</w:t>
              </w:r>
            </w:hyperlink>
            <w:r w:rsidRPr="003773D5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3773D5">
                <w:t>12</w:t>
              </w:r>
            </w:hyperlink>
            <w:r w:rsidRPr="003773D5">
              <w:t xml:space="preserve"> и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3773D5">
                <w:t>14</w:t>
              </w:r>
            </w:hyperlink>
            <w:r w:rsidRPr="003773D5">
              <w:t xml:space="preserve">,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3773D5">
                <w:t>подпункты "в"</w:t>
              </w:r>
            </w:hyperlink>
            <w:r w:rsidRPr="003773D5">
              <w:t xml:space="preserve"> и </w:t>
            </w:r>
            <w:hyperlink w:anchor="Par202" w:tooltip="с) отсутствие пластических деформаций при приложении продольных и вертикальных расчетных динамических нагрузок;" w:history="1">
              <w:r w:rsidRPr="003773D5">
                <w:t>"с" пункта 5</w:t>
              </w:r>
            </w:hyperlink>
            <w:r w:rsidRPr="003773D5">
              <w:t xml:space="preserve"> и подпункт "а" </w:t>
            </w:r>
            <w:hyperlink w:anchor="Par390" w:tooltip="82. Скоростные пассажирские вагоны в дополнение к устройствам, указанным в пункте 81 настоящей статьи, должны быть оборудованы централизованным электроснабжением." w:history="1">
              <w:r w:rsidRPr="003773D5">
                <w:t>пункта 82</w:t>
              </w:r>
            </w:hyperlink>
            <w:r w:rsidRPr="003773D5">
              <w:t xml:space="preserve"> статьи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11530-2014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Болты для рельсовых стыков железнодорожного пути.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11532-2014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Гайки для болтов рельсовых стыков железнодорожного пути.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16016-2014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Болты клеммные для рельсовых скреплений железнодорожного пути.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16017-2014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Болты закладные для рельсовых скреплений железнодорожного пути.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16018-2014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Гайки для клеммных и закладных болтов рельсовых скреплений железнодорожного пути.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2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16277-93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Подкладки раздельного скрепления железнодорожных рельсов типов Р50, Р65 и Р75.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21797-2014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Шайбы пружинные двухвитковые для железнодорожного пути.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22343-2014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Клемма раздельного рельсового скрепления железнодорожного пути.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33184-2014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Накладки рельсовые двухголовые для железных дорог широкой колеи.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2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19115-91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Шайбы пружинные путевые.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3773D5">
                <w:t>пункты 4</w:t>
              </w:r>
            </w:hyperlink>
            <w:r w:rsidRPr="003773D5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7</w:t>
              </w:r>
            </w:hyperlink>
            <w:r w:rsidRPr="003773D5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3773D5">
                <w:t>12</w:t>
              </w:r>
            </w:hyperlink>
            <w:r w:rsidRPr="003773D5">
              <w:t xml:space="preserve"> и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3773D5">
                <w:t>14</w:t>
              </w:r>
            </w:hyperlink>
            <w:r w:rsidRPr="003773D5">
              <w:t xml:space="preserve">,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3773D5">
                <w:t>подпункты "в"</w:t>
              </w:r>
            </w:hyperlink>
            <w:r w:rsidRPr="003773D5">
              <w:t xml:space="preserve"> и </w:t>
            </w:r>
            <w:hyperlink w:anchor="Par202" w:tooltip="с) отсутствие пластических деформаций при приложении продольных и вертикальных расчетных динамических нагрузок;" w:history="1">
              <w:r w:rsidRPr="003773D5">
                <w:t>"с" статьи 5</w:t>
              </w:r>
            </w:hyperlink>
            <w:r w:rsidRPr="003773D5">
              <w:t xml:space="preserve"> и </w:t>
            </w:r>
            <w:hyperlink w:anchor="Par394" w:tooltip="в) система контроля нагрева букс;" w:history="1">
              <w:r w:rsidRPr="003773D5">
                <w:t>подпункт "в" пункта 83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5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55647-2013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Провода контактные из меди и ее сплавов для электрифицированных железных дорог.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26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3773D5">
                <w:t>пункты 4</w:t>
              </w:r>
            </w:hyperlink>
            <w:r w:rsidRPr="003773D5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7</w:t>
              </w:r>
            </w:hyperlink>
            <w:r w:rsidRPr="003773D5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3773D5">
                <w:t>12</w:t>
              </w:r>
            </w:hyperlink>
            <w:r w:rsidRPr="003773D5">
              <w:t xml:space="preserve"> и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3773D5">
                <w:t>14</w:t>
              </w:r>
            </w:hyperlink>
            <w:r w:rsidRPr="003773D5">
              <w:t xml:space="preserve">,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3773D5">
                <w:t>подпункт "в" статьи 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2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809-71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Шурупы путевые.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применяется до 01.03.2015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2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809-2014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Шурупы путевые.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применяется с 01.03.2015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 xml:space="preserve">и подпункт "а" </w:t>
            </w:r>
            <w:hyperlink w:anchor="Par390" w:tooltip="82. Скоростные пассажирские вагоны в дополнение к устройствам, указанным в пункте 81 настоящей статьи, должны быть оборудованы централизованным электроснабжением." w:history="1">
              <w:r w:rsidRPr="003773D5">
                <w:t>пункта 82</w:t>
              </w:r>
            </w:hyperlink>
            <w:r w:rsidRPr="003773D5">
              <w:t xml:space="preserve"> статьи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5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32409-2013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Противоугоны пружинные к железнодорожным рельсам.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3773D5">
                <w:t>пункты 4</w:t>
              </w:r>
            </w:hyperlink>
            <w:r w:rsidRPr="003773D5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7</w:t>
              </w:r>
            </w:hyperlink>
            <w:r w:rsidRPr="003773D5">
              <w:t xml:space="preserve">, </w:t>
            </w:r>
            <w:hyperlink w:anchor="Par215" w:tooltip="11. В случае внесения изменений в конструкцию или технологию изготовления железнодорожного подвижного состава и (или) его составных частей, влияющих на безопасность, а также при модернизации с продлением срока службы должно быть проведено обязательное подтверж" w:history="1">
              <w:r w:rsidRPr="003773D5">
                <w:t>11</w:t>
              </w:r>
            </w:hyperlink>
            <w:r w:rsidRPr="003773D5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3773D5">
                <w:t>12</w:t>
              </w:r>
            </w:hyperlink>
            <w:r w:rsidRPr="003773D5">
              <w:t xml:space="preserve"> и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3773D5">
                <w:t>14</w:t>
              </w:r>
            </w:hyperlink>
            <w:r w:rsidRPr="003773D5">
              <w:t xml:space="preserve">,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3773D5">
                <w:t>подпункты "в"</w:t>
              </w:r>
            </w:hyperlink>
            <w:r w:rsidRPr="003773D5">
              <w:t xml:space="preserve"> и </w:t>
            </w:r>
            <w:hyperlink w:anchor="Par193" w:tooltip="з) допускаемый тормозной путь;" w:history="1">
              <w:r w:rsidRPr="003773D5">
                <w:t>"з"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5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54749-2011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Устройство сцепное и автосцепное железнодорожного подвижного состава.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требования и правила приемки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3773D5">
                <w:t>пункты 4</w:t>
              </w:r>
            </w:hyperlink>
            <w:r w:rsidRPr="003773D5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7</w:t>
              </w:r>
            </w:hyperlink>
            <w:r w:rsidRPr="003773D5">
              <w:t xml:space="preserve">, </w:t>
            </w:r>
            <w:hyperlink w:anchor="Par215" w:tooltip="11. В случае внесения изменений в конструкцию или технологию изготовления железнодорожного подвижного состава и (или) его составных частей, влияющих на безопасность, а также при модернизации с продлением срока службы должно быть проведено обязательное подтверж" w:history="1">
              <w:r w:rsidRPr="003773D5">
                <w:t>11</w:t>
              </w:r>
            </w:hyperlink>
            <w:r w:rsidRPr="003773D5">
              <w:t xml:space="preserve"> и </w:t>
            </w:r>
            <w:hyperlink w:anchor="Par341" w:tooltip="54. Железнодорожный подвижной состав и его составные части должны устойчиво работать при температурах окружающего воздуха в пределах допустимых значений и сохранять работоспособность при кратковременном повышении температуры в пределах допустимых значений." w:history="1">
              <w:r w:rsidRPr="003773D5">
                <w:t>54</w:t>
              </w:r>
            </w:hyperlink>
            <w:r w:rsidRPr="003773D5">
              <w:t xml:space="preserve">,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3773D5">
                <w:t>подпункты "в"</w:t>
              </w:r>
            </w:hyperlink>
            <w:r w:rsidRPr="003773D5">
              <w:t xml:space="preserve">, </w:t>
            </w:r>
            <w:hyperlink w:anchor="Par189" w:tooltip="г) устойчивость от схода колеса с рельса;" w:history="1">
              <w:r w:rsidRPr="003773D5">
                <w:t>"г"</w:t>
              </w:r>
            </w:hyperlink>
            <w:r w:rsidRPr="003773D5">
              <w:t xml:space="preserve">, </w:t>
            </w:r>
            <w:hyperlink w:anchor="Par202" w:tooltip="с) отсутствие пластических деформаций при приложении продольных и вертикальных расчетных динамических нагрузок;" w:history="1">
              <w:r w:rsidRPr="003773D5">
                <w:t>"с"</w:t>
              </w:r>
            </w:hyperlink>
            <w:r w:rsidRPr="003773D5">
              <w:t xml:space="preserve"> - </w:t>
            </w:r>
            <w:hyperlink w:anchor="Par204" w:tooltip="у) безопасность и надежность работы электрооборудования во всем диапазоне режимов эксплуатации (при номинальных и граничных режимах электроснабжения);" w:history="1">
              <w:r w:rsidRPr="003773D5">
                <w:t>"у"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6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10791-2011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Колеса цельнокатаные.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11018-2011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Колесные пары тягового подвижного состава железных дорог колеи 1520 мм.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3773D5">
                <w:t>пункты 4</w:t>
              </w:r>
            </w:hyperlink>
            <w:r w:rsidRPr="003773D5">
              <w:t xml:space="preserve"> и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7</w:t>
              </w:r>
            </w:hyperlink>
            <w:r w:rsidRPr="003773D5">
              <w:t xml:space="preserve">,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3773D5">
                <w:t>подпункты "в"</w:t>
              </w:r>
            </w:hyperlink>
            <w:r w:rsidRPr="003773D5">
              <w:t xml:space="preserve">, </w:t>
            </w:r>
            <w:hyperlink w:anchor="Par202" w:tooltip="с) отсутствие пластических деформаций при приложении продольных и вертикальных расчетных динамических нагрузок;" w:history="1">
              <w:r w:rsidRPr="003773D5">
                <w:t>"с"</w:t>
              </w:r>
            </w:hyperlink>
            <w:r w:rsidRPr="003773D5">
              <w:t xml:space="preserve"> - </w:t>
            </w:r>
            <w:hyperlink w:anchor="Par204" w:tooltip="у) безопасность и надежность работы электрооборудования во всем диапазоне режимов эксплуатации (при номинальных и граничных режимах электроснабжения);" w:history="1">
              <w:r w:rsidRPr="003773D5">
                <w:t>"у"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1452-2011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Пружины цилиндрические винтовые тележек и ударно-тяговых приборов подвижного состава железных дорог.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3773D5">
                <w:t>пункты 4</w:t>
              </w:r>
            </w:hyperlink>
            <w:r w:rsidRPr="003773D5">
              <w:t xml:space="preserve"> и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7</w:t>
              </w:r>
            </w:hyperlink>
            <w:r w:rsidRPr="003773D5">
              <w:t xml:space="preserve">,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3773D5">
                <w:t>подпункт "в"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5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ГОСТР 55184-2012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Демпферы гидравлические железнодорожного подвижного состава.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86" w:tooltip="а) соблюдение габарита железнодорожного подвижного состава;" w:history="1">
              <w:r w:rsidRPr="003773D5">
                <w:t>подпункты "а"</w:t>
              </w:r>
            </w:hyperlink>
            <w:r w:rsidRPr="003773D5">
              <w:t xml:space="preserve">, </w:t>
            </w:r>
            <w:hyperlink w:anchor="Par189" w:tooltip="г) устойчивость от схода колеса с рельса;" w:history="1">
              <w:r w:rsidRPr="003773D5">
                <w:t>"г"</w:t>
              </w:r>
            </w:hyperlink>
            <w:r w:rsidRPr="003773D5">
              <w:t xml:space="preserve"> и </w:t>
            </w:r>
            <w:hyperlink w:anchor="Par206" w:tooltip="х) сцепление вагонов при роспуске с горок и (или) проходе по аппарельному съезду парома;" w:history="1">
              <w:r w:rsidRPr="003773D5">
                <w:t>"х"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9238-2013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Габариты железнодорожного подвижного состава и приближения строений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35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3773D5">
                <w:t>подпункт "в"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15543.1-89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Изделия электротехнические.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требования в части стойкости к климатическим внешним воздействующим факторам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17516.1-90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Изделия электротехнические.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требования в части стойкости к механическим внешним воздействующим факторам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30631-99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Общие требования к машинам, приборам и другим техническим изделиям в части стойкости к механическим внешним воздействующим факторам при эксплуатации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99" w:tooltip="о) электромагнитную совместимость электрооборудования с устройствами железнодорожной автоматики и телемеханики, железнодорожной электросвязи инфраструктуры железнодорожного транспорта;" w:history="1">
              <w:r w:rsidRPr="003773D5">
                <w:t>подпункт "о"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разделы 5 и 6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55176.3.2-2012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Совместимость технических средств электромагнитная. Системы и оборудование железнодорожного транспорта. Часть 3-2. Подвижной состав. Аппаратура и оборудование.</w:t>
            </w:r>
          </w:p>
          <w:p w:rsidR="0038484E" w:rsidRPr="003773D5" w:rsidRDefault="0038484E">
            <w:pPr>
              <w:pStyle w:val="ConsPlusNormal"/>
            </w:pPr>
            <w:r w:rsidRPr="003773D5">
              <w:t>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39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00" w:tooltip="п) выполнение требований пожарной безопасности;" w:history="1">
              <w:r w:rsidRPr="003773D5">
                <w:t>подпункт "п"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55176.4.1-2012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Совместимость технических средств электромагнитная. Системы и оборудование железнодорожного транспорта. Часть 4-1. Устройства и аппаратура железнодорожной автоматики и телемеханики.</w:t>
            </w:r>
          </w:p>
          <w:p w:rsidR="0038484E" w:rsidRPr="003773D5" w:rsidRDefault="0038484E">
            <w:pPr>
              <w:pStyle w:val="ConsPlusNormal"/>
            </w:pPr>
            <w:r w:rsidRPr="003773D5">
              <w:t>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55176.4.2-2012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Совместимость технических средств электромагнитная. Системы и оборудование железнодорожного транспорта.</w:t>
            </w:r>
          </w:p>
          <w:p w:rsidR="0038484E" w:rsidRPr="003773D5" w:rsidRDefault="0038484E">
            <w:pPr>
              <w:pStyle w:val="ConsPlusNormal"/>
            </w:pPr>
            <w:r w:rsidRPr="003773D5">
              <w:t>Часть 4-2. Электромагнитная эмиссия и помехоустойчивость аппаратуры электросвязи.</w:t>
            </w:r>
          </w:p>
          <w:p w:rsidR="0038484E" w:rsidRPr="003773D5" w:rsidRDefault="0038484E">
            <w:pPr>
              <w:pStyle w:val="ConsPlusNormal"/>
            </w:pPr>
            <w:r w:rsidRPr="003773D5">
              <w:t>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пункты 7</w:t>
              </w:r>
            </w:hyperlink>
            <w:r w:rsidRPr="003773D5">
              <w:t xml:space="preserve">, </w:t>
            </w:r>
            <w:hyperlink w:anchor="Par391" w:tooltip="83. Скоростной моторвагонный подвижной состав должен быть оборудован следующими устройствами:" w:history="1">
              <w:r w:rsidRPr="003773D5">
                <w:t>83</w:t>
              </w:r>
            </w:hyperlink>
            <w:r w:rsidRPr="003773D5">
              <w:t xml:space="preserve"> и </w:t>
            </w:r>
            <w:hyperlink w:anchor="Par397" w:tooltip="84. Головные вагоны моторвагонного подвижного состава должны быть оборудованы экологически чистыми туалетными комплексами." w:history="1">
              <w:r w:rsidRPr="003773D5">
                <w:t>84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3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12.2.007.0-75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Система стандартов безопасности труда. Изделия электротехнические.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требования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42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пункты 7</w:t>
              </w:r>
            </w:hyperlink>
            <w:r w:rsidRPr="003773D5">
              <w:t xml:space="preserve">, </w:t>
            </w:r>
            <w:hyperlink w:anchor="Par217" w:tooltip="13. Железнодорожный подвижной состав в соответствии с конструкторской документацией должен иметь следующую маркировку, обеспечивающую идентификацию продукции независимо от года ее выпуска:" w:history="1">
              <w:r w:rsidRPr="003773D5">
                <w:t>13</w:t>
              </w:r>
            </w:hyperlink>
            <w:r w:rsidRPr="003773D5">
              <w:t xml:space="preserve"> и </w:t>
            </w:r>
            <w:hyperlink w:anchor="Par391" w:tooltip="83. Скоростной моторвагонный подвижной состав должен быть оборудован следующими устройствами:" w:history="1">
              <w:r w:rsidRPr="003773D5">
                <w:t>83</w:t>
              </w:r>
            </w:hyperlink>
            <w:r w:rsidRPr="003773D5">
              <w:t xml:space="preserve">, </w:t>
            </w:r>
            <w:hyperlink w:anchor="Par205" w:tooltip="ф) безопасность конструкции грузовых, почтовых и багажных вагонов при погрузке и разгрузке с применением средств механизации;" w:history="1">
              <w:r w:rsidRPr="003773D5">
                <w:t>подпункт "ф"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3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18142.1-85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Выпрямители полупроводниковые мощностью свыше 5 кВт.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2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24376-91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Инверторы полупроводниковые.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3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26830-86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Преобразователи электроэнергии полупроводниковые мощностью до 5 кВ·А включительно.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пункты 7</w:t>
              </w:r>
            </w:hyperlink>
            <w:r w:rsidRPr="003773D5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3773D5">
                <w:t>12</w:t>
              </w:r>
            </w:hyperlink>
            <w:r w:rsidRPr="003773D5">
              <w:t xml:space="preserve"> и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3773D5">
                <w:t>14</w:t>
              </w:r>
            </w:hyperlink>
            <w:r w:rsidRPr="003773D5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3773D5">
                <w:t>подпункт "б"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2593-2014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Рукава соединительные железнодорожного подвижного состава.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46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пункты 7</w:t>
              </w:r>
            </w:hyperlink>
            <w:r w:rsidRPr="003773D5">
              <w:t xml:space="preserve">, </w:t>
            </w:r>
            <w:hyperlink w:anchor="Par215" w:tooltip="11. В случае внесения изменений в конструкцию или технологию изготовления железнодорожного подвижного состава и (или) его составных частей, влияющих на безопасность, а также при модернизации с продлением срока службы должно быть проведено обязательное подтверж" w:history="1">
              <w:r w:rsidRPr="003773D5">
                <w:t>11</w:t>
              </w:r>
            </w:hyperlink>
            <w:r w:rsidRPr="003773D5">
              <w:t xml:space="preserve">, </w:t>
            </w:r>
            <w:hyperlink w:anchor="Par217" w:tooltip="13. Железнодорожный подвижной состав в соответствии с конструкторской документацией должен иметь следующую маркировку, обеспечивающую идентификацию продукции независимо от года ее выпуска:" w:history="1">
              <w:r w:rsidRPr="003773D5">
                <w:t>13</w:t>
              </w:r>
            </w:hyperlink>
            <w:r w:rsidRPr="003773D5">
              <w:t xml:space="preserve"> и </w:t>
            </w:r>
            <w:hyperlink w:anchor="Par240" w:tooltip="19. Стекла кабины машиниста, пассажирских вагонов и вагонов моторвагонного подвижного состава в соответствии с конструкторской документацией должны иметь следующую маркировку:" w:history="1">
              <w:r w:rsidRPr="003773D5">
                <w:t>19</w:t>
              </w:r>
            </w:hyperlink>
            <w:r w:rsidRPr="003773D5">
              <w:t xml:space="preserve">,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3773D5">
                <w:t>подпункты "в"</w:t>
              </w:r>
            </w:hyperlink>
            <w:r w:rsidRPr="003773D5">
              <w:t xml:space="preserve"> и </w:t>
            </w:r>
            <w:hyperlink w:anchor="Par205" w:tooltip="ф) безопасность конструкции грузовых, почтовых и багажных вагонов при погрузке и разгрузке с применением средств механизации;" w:history="1">
              <w:r w:rsidRPr="003773D5">
                <w:t>"ф"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СТ РК МЭК 60077-5-2007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Подвижной состав железных дорог.</w:t>
            </w:r>
          </w:p>
          <w:p w:rsidR="0038484E" w:rsidRPr="003773D5" w:rsidRDefault="0038484E">
            <w:pPr>
              <w:pStyle w:val="ConsPlusNormal"/>
            </w:pPr>
            <w:r w:rsidRPr="003773D5">
              <w:t>Электрооборудование для подвижного состава.</w:t>
            </w:r>
          </w:p>
          <w:p w:rsidR="0038484E" w:rsidRPr="003773D5" w:rsidRDefault="0038484E">
            <w:pPr>
              <w:pStyle w:val="ConsPlusNormal"/>
            </w:pPr>
            <w:r w:rsidRPr="003773D5">
              <w:t>Часть 5. Электрические компоненты. Требования для плавких предохранителей высокого напряжения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Р 55882.5-2013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Электрооборудование железнодорожного подвижного состава. Часть 5. Предохранители высоковольтные.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пункты 7</w:t>
              </w:r>
            </w:hyperlink>
            <w:r w:rsidRPr="003773D5">
              <w:t xml:space="preserve"> и </w:t>
            </w:r>
            <w:hyperlink w:anchor="Par217" w:tooltip="13. Железнодорожный подвижной состав в соответствии с конструкторской документацией должен иметь следующую маркировку, обеспечивающую идентификацию продукции независимо от года ее выпуска:" w:history="1">
              <w:r w:rsidRPr="003773D5">
                <w:t>13</w:t>
              </w:r>
            </w:hyperlink>
            <w:r w:rsidRPr="003773D5">
              <w:t xml:space="preserve">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3773D5">
                <w:t>подпункты "в"</w:t>
              </w:r>
            </w:hyperlink>
            <w:r w:rsidRPr="003773D5">
              <w:t xml:space="preserve">, </w:t>
            </w:r>
            <w:hyperlink w:anchor="Par189" w:tooltip="г) устойчивость от схода колеса с рельса;" w:history="1">
              <w:r w:rsidRPr="003773D5">
                <w:t>"г"</w:t>
              </w:r>
            </w:hyperlink>
            <w:r w:rsidRPr="003773D5">
              <w:t xml:space="preserve">, </w:t>
            </w:r>
            <w:hyperlink w:anchor="Par200" w:tooltip="п) выполнение требований пожарной безопасности;" w:history="1">
              <w:r w:rsidRPr="003773D5">
                <w:t>"п"</w:t>
              </w:r>
            </w:hyperlink>
            <w:r w:rsidRPr="003773D5">
              <w:t xml:space="preserve"> и </w:t>
            </w:r>
            <w:hyperlink w:anchor="Par205" w:tooltip="ф) безопасность конструкции грузовых, почтовых и багажных вагонов при погрузке и разгрузке с применением средств механизации;" w:history="1">
              <w:r w:rsidRPr="003773D5">
                <w:t>"ф"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54800-2011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Преобразователи полупроводниковые силовые для железнодорожного подвижного состава.</w:t>
            </w:r>
          </w:p>
          <w:p w:rsidR="0038484E" w:rsidRPr="003773D5" w:rsidRDefault="0038484E">
            <w:pPr>
              <w:pStyle w:val="ConsPlusNormal"/>
            </w:pPr>
            <w:r w:rsidRPr="003773D5">
              <w:t>Характеристики и методы испытании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49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пункты 7</w:t>
              </w:r>
            </w:hyperlink>
            <w:r w:rsidRPr="003773D5">
              <w:t xml:space="preserve"> и </w:t>
            </w:r>
            <w:hyperlink w:anchor="Par217" w:tooltip="13. Железнодорожный подвижной состав в соответствии с конструкторской документацией должен иметь следующую маркировку, обеспечивающую идентификацию продукции независимо от года ее выпуска:" w:history="1">
              <w:r w:rsidRPr="003773D5">
                <w:t>13</w:t>
              </w:r>
            </w:hyperlink>
            <w:r w:rsidRPr="003773D5">
              <w:t>,</w:t>
            </w:r>
          </w:p>
          <w:p w:rsidR="0038484E" w:rsidRPr="003773D5" w:rsidRDefault="0038484E">
            <w:pPr>
              <w:pStyle w:val="ConsPlusNormal"/>
            </w:pP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3773D5">
                <w:t>подпункты "в"</w:t>
              </w:r>
            </w:hyperlink>
            <w:r w:rsidRPr="003773D5">
              <w:t xml:space="preserve">, </w:t>
            </w:r>
            <w:hyperlink w:anchor="Par189" w:tooltip="г) устойчивость от схода колеса с рельса;" w:history="1">
              <w:r w:rsidRPr="003773D5">
                <w:t>"г"</w:t>
              </w:r>
            </w:hyperlink>
            <w:r w:rsidRPr="003773D5">
              <w:t xml:space="preserve"> и </w:t>
            </w:r>
            <w:hyperlink w:anchor="Par205" w:tooltip="ф) безопасность конструкции грузовых, почтовых и багажных вагонов при погрузке и разгрузке с применением средств механизации;" w:history="1">
              <w:r w:rsidRPr="003773D5">
                <w:t>"ф"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разделы 2 - 4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9219-88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Аппараты электрические тяговые.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разделы 4 - 6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9219-95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Аппараты электрические тяговые.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пункт 7</w:t>
              </w:r>
            </w:hyperlink>
            <w:r w:rsidRPr="003773D5">
              <w:t xml:space="preserve">,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3773D5">
                <w:t>подпункты "в"</w:t>
              </w:r>
            </w:hyperlink>
            <w:r w:rsidRPr="003773D5">
              <w:t xml:space="preserve"> и </w:t>
            </w:r>
            <w:hyperlink w:anchor="Par201" w:tooltip="р) прочность при допустимых режимах нагружения и воздействиях;" w:history="1">
              <w:r w:rsidRPr="003773D5">
                <w:t>"р"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54962-2012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Кресло машиниста (оператора) железнодорожного подвижного состава.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пункт 7</w:t>
              </w:r>
            </w:hyperlink>
            <w:r w:rsidRPr="003773D5">
              <w:t xml:space="preserve">,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3773D5">
                <w:t>подпункт "в" пункта 5</w:t>
              </w:r>
            </w:hyperlink>
            <w:r w:rsidRPr="003773D5">
              <w:t xml:space="preserve"> и подпункт "а" </w:t>
            </w:r>
            <w:hyperlink w:anchor="Par390" w:tooltip="82. Скоростные пассажирские вагоны в дополнение к устройствам, указанным в пункте 81 настоящей статьи, должны быть оборудованы централизованным электроснабжением." w:history="1">
              <w:r w:rsidRPr="003773D5">
                <w:t>пункта 82</w:t>
              </w:r>
            </w:hyperlink>
            <w:r w:rsidRPr="003773D5">
              <w:t xml:space="preserve"> статьи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2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1561-75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Резервуары воздушные для автотормозов вагонов железных дорог.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53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пункт 7</w:t>
              </w:r>
            </w:hyperlink>
            <w:r w:rsidRPr="003773D5">
              <w:t xml:space="preserve">,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3773D5">
                <w:t>подпункт "в"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54746-2011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Железнодорожный подвижной состав. Устройства акустические сигнальные.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2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10393-2009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Компрессоры и агрегаты компрессорные для железнодорожного подвижного состава.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применяется до 01.07.2015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10393-2014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Компрессоры, агрегаты компрессорные с электрическим приводом и установки компрессорные с электрическим приводом для железнодорожного подвижного состава.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применяется с 01.07.2015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3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31402-2013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Цилиндры тормозные железнодорожного подвижного состава.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пункт 7</w:t>
              </w:r>
            </w:hyperlink>
            <w:r w:rsidRPr="003773D5">
              <w:t xml:space="preserve">, </w:t>
            </w:r>
            <w:hyperlink w:anchor="Par205" w:tooltip="ф) безопасность конструкции грузовых, почтовых и багажных вагонов при погрузке и разгрузке с применением средств механизации;" w:history="1">
              <w:r w:rsidRPr="003773D5">
                <w:t>подпункт "ф"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6962-75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Транспорт электрифицированный с питанием от контактной сети. Ряд напряжений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пункт 7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разделы 2-4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12.2.056-81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Система стандартов безопасности труда. Электровозы и тепловозы колеи 1520 мм.</w:t>
            </w:r>
          </w:p>
          <w:p w:rsidR="0038484E" w:rsidRPr="003773D5" w:rsidRDefault="0038484E">
            <w:pPr>
              <w:pStyle w:val="ConsPlusNormal"/>
            </w:pPr>
            <w:r w:rsidRPr="003773D5">
              <w:t>Требования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пункт 7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7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520-2011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Подшипники качения.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применяется до 01.07.2015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60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пункт 7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18572-2014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Подшипники качения.</w:t>
            </w:r>
          </w:p>
          <w:p w:rsidR="0038484E" w:rsidRPr="003773D5" w:rsidRDefault="0038484E">
            <w:pPr>
              <w:pStyle w:val="ConsPlusNormal"/>
            </w:pPr>
            <w:r w:rsidRPr="003773D5">
              <w:t>Подшипники буксовые роликовые цилиндрические железнодорожного подвижного состава.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применяется с 01.07.2015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32769-2014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Подшипники качения. Узлы подшипниковые конические букс железнодорожного подвижного состава.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применяется с 01.07.2015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3773D5">
                <w:t>пункты 12</w:t>
              </w:r>
            </w:hyperlink>
            <w:r w:rsidRPr="003773D5">
              <w:t xml:space="preserve">,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3773D5">
                <w:t>14</w:t>
              </w:r>
            </w:hyperlink>
            <w:r w:rsidRPr="003773D5">
              <w:t xml:space="preserve">, </w:t>
            </w:r>
            <w:hyperlink w:anchor="Par233" w:tooltip="16. Колесные пары железнодорожного подвижного состава в соответствии с конструкторской документацией должны иметь знаки маркировки и клеймения." w:history="1">
              <w:r w:rsidRPr="003773D5">
                <w:t>16</w:t>
              </w:r>
            </w:hyperlink>
            <w:r w:rsidRPr="003773D5">
              <w:t xml:space="preserve">, </w:t>
            </w:r>
            <w:hyperlink w:anchor="Par329" w:tooltip="47. Автоматические тормоза должны обеспечивать возможность применения различных режимов торможения в зависимости от загрузки железнодорожного подвижного состава, длины состава и профиля железнодорожного пути." w:history="1">
              <w:r w:rsidRPr="003773D5">
                <w:t>47</w:t>
              </w:r>
            </w:hyperlink>
            <w:r w:rsidRPr="003773D5">
              <w:t xml:space="preserve"> и </w:t>
            </w:r>
            <w:hyperlink w:anchor="Par345" w:tooltip="57. Колеса, оси и бандажи колесных пар железнодорожного подвижного состава, боковые рамы и надрессорные балки тележек грузовых вагонов должны иметь запас статической прочности и необходимый коэффициент сопротивления усталости, которые обеспечивают стойкость к " w:history="1">
              <w:r w:rsidRPr="003773D5">
                <w:t>57</w:t>
              </w:r>
            </w:hyperlink>
            <w:r w:rsidRPr="003773D5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3773D5">
                <w:t>подпункты "б"</w:t>
              </w:r>
            </w:hyperlink>
            <w:r w:rsidRPr="003773D5">
              <w:t xml:space="preserve">, </w:t>
            </w:r>
            <w:hyperlink w:anchor="Par201" w:tooltip="р) прочность при допустимых режимах нагружения и воздействиях;" w:history="1">
              <w:r w:rsidRPr="003773D5">
                <w:t>"р"</w:t>
              </w:r>
            </w:hyperlink>
            <w:r w:rsidRPr="003773D5">
              <w:t xml:space="preserve"> - </w:t>
            </w:r>
            <w:hyperlink w:anchor="Par203" w:tooltip="т) сопротивление усталости при малоцикловых и многоцикловых режимах нагружения;" w:history="1">
              <w:r w:rsidRPr="003773D5">
                <w:t>"т"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4728-2010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Заготовки осевые для железнодорожного подвижного состава.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17" w:tooltip="13. Железнодорожный подвижной состав в соответствии с конструкторской документацией должен иметь следующую маркировку, обеспечивающую идентификацию продукции независимо от года ее выпуска:" w:history="1">
              <w:r w:rsidRPr="003773D5">
                <w:t>пункты 13</w:t>
              </w:r>
            </w:hyperlink>
            <w:r w:rsidRPr="003773D5">
              <w:t xml:space="preserve">, </w:t>
            </w:r>
            <w:hyperlink w:anchor="Par239" w:tooltip="18. Рамы и балки тележек грузовых вагонов в соответствии с конструкторской документацией должны иметь знаки клеймения изготовителя, а в случае исправления дефекта рам и балок сваркой - и клеймо сварщика." w:history="1">
              <w:r w:rsidRPr="003773D5">
                <w:t>18</w:t>
              </w:r>
            </w:hyperlink>
            <w:r w:rsidRPr="003773D5">
              <w:t xml:space="preserve"> и </w:t>
            </w:r>
            <w:hyperlink w:anchor="Par397" w:tooltip="84. Головные вагоны моторвагонного подвижного состава должны быть оборудованы экологически чистыми туалетными комплексами." w:history="1">
              <w:r w:rsidRPr="003773D5">
                <w:t>84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18620-86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Изделия электротехнические. Маркировка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17" w:tooltip="13. Железнодорожный подвижной состав в соответствии с конструкторской документацией должен иметь следующую маркировку, обеспечивающую идентификацию продукции независимо от года ее выпуска:" w:history="1">
              <w:r w:rsidRPr="003773D5">
                <w:t>пункт 13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398-2010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Бандажи черновые для железнодорожного подвижного состава.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65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40" w:tooltip="19. Стекла кабины машиниста, пассажирских вагонов и вагонов моторвагонного подвижного состава в соответствии с конструкторской документацией должны иметь следующую маркировку:" w:history="1">
              <w:r w:rsidRPr="003773D5">
                <w:t>пункты 19</w:t>
              </w:r>
            </w:hyperlink>
            <w:r w:rsidRPr="003773D5">
              <w:t xml:space="preserve">, </w:t>
            </w:r>
            <w:hyperlink w:anchor="Par337" w:tooltip="50. Составные части железнодорожного подвижного состава, разъединение или излом которых может вызвать их падение на железнодорожный путь или выход из габарита железнодорожного подвижного состава, должны иметь предохранительные устройства, выдерживающие вес защ" w:history="1">
              <w:r w:rsidRPr="003773D5">
                <w:t>50</w:t>
              </w:r>
            </w:hyperlink>
            <w:r w:rsidRPr="003773D5">
              <w:t xml:space="preserve">, </w:t>
            </w:r>
            <w:hyperlink w:anchor="Par366" w:tooltip="68. Многосекционные локомотивы должны быть оборудованы переходными площадками закрытого типа для обеспечения безопасного перехода локомотивной бригады из одной секции в другую." w:history="1">
              <w:r w:rsidRPr="003773D5">
                <w:t>68</w:t>
              </w:r>
            </w:hyperlink>
            <w:r w:rsidRPr="003773D5">
              <w:t xml:space="preserve">, </w:t>
            </w:r>
            <w:hyperlink w:anchor="Par391" w:tooltip="83. Скоростной моторвагонный подвижной состав должен быть оборудован следующими устройствами:" w:history="1">
              <w:r w:rsidRPr="003773D5">
                <w:t>83</w:t>
              </w:r>
            </w:hyperlink>
            <w:r w:rsidRPr="003773D5">
              <w:t xml:space="preserve"> и </w:t>
            </w:r>
            <w:hyperlink w:anchor="Par397" w:tooltip="84. Головные вагоны моторвагонного подвижного состава должны быть оборудованы экологически чистыми туалетными комплексами." w:history="1">
              <w:r w:rsidRPr="003773D5">
                <w:t>84</w:t>
              </w:r>
            </w:hyperlink>
            <w:r w:rsidRPr="003773D5">
              <w:t xml:space="preserve">, </w:t>
            </w:r>
            <w:hyperlink w:anchor="Par199" w:tooltip="о) электромагнитную совместимость электрооборудования с устройствами железнодорожной автоматики и телемеханики, железнодорожной электросвязи инфраструктуры железнодорожного транспорта;" w:history="1">
              <w:r w:rsidRPr="003773D5">
                <w:t>подпункты "о"</w:t>
              </w:r>
            </w:hyperlink>
            <w:r w:rsidRPr="003773D5">
              <w:t xml:space="preserve"> и </w:t>
            </w:r>
            <w:hyperlink w:anchor="Par200" w:tooltip="п) выполнение требований пожарной безопасности;" w:history="1">
              <w:r w:rsidRPr="003773D5">
                <w:t>"п" пункта 5</w:t>
              </w:r>
            </w:hyperlink>
          </w:p>
          <w:p w:rsidR="0038484E" w:rsidRPr="003773D5" w:rsidRDefault="0038484E">
            <w:pPr>
              <w:pStyle w:val="ConsPlusNormal"/>
            </w:pPr>
            <w:r w:rsidRPr="003773D5">
              <w:t>статьи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разделы 4 - 6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30804.4.2-2013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Совместимость технических средств электромагнитная.</w:t>
            </w:r>
          </w:p>
          <w:p w:rsidR="0038484E" w:rsidRPr="003773D5" w:rsidRDefault="0038484E">
            <w:pPr>
              <w:pStyle w:val="ConsPlusNormal"/>
            </w:pPr>
            <w:r w:rsidRPr="003773D5">
              <w:t>Устойчивость к электростатическим разрядам.</w:t>
            </w:r>
          </w:p>
          <w:p w:rsidR="0038484E" w:rsidRPr="003773D5" w:rsidRDefault="0038484E">
            <w:pPr>
              <w:pStyle w:val="ConsPlusNormal"/>
            </w:pPr>
            <w:r w:rsidRPr="003773D5">
              <w:t>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разделы 4 - 6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30804.4.3-2013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Совместимость технических средств электромагнитная. Устойчивость к радиочастотному электромагнитному полю.</w:t>
            </w:r>
          </w:p>
          <w:p w:rsidR="0038484E" w:rsidRPr="003773D5" w:rsidRDefault="0038484E">
            <w:pPr>
              <w:pStyle w:val="ConsPlusNormal"/>
            </w:pPr>
            <w:r w:rsidRPr="003773D5">
              <w:t>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разделы 4 - 6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30804.4.4-2013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Совместимость технических средств электромагнитная. Устойчивость к наносекундным импульсным помехам.</w:t>
            </w:r>
          </w:p>
          <w:p w:rsidR="0038484E" w:rsidRPr="003773D5" w:rsidRDefault="0038484E">
            <w:pPr>
              <w:pStyle w:val="ConsPlusNormal"/>
            </w:pPr>
            <w:r w:rsidRPr="003773D5">
              <w:t>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5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50648-94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Совместимость технических средств электромагнитная. Устойчивость к магнитному полю промышленной частоты.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Р 51317.4.5-99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Совместимость технических средств электромагнитная. Устойчивость к микросекундным импульсным помехам большой энергии.</w:t>
            </w:r>
          </w:p>
          <w:p w:rsidR="0038484E" w:rsidRPr="003773D5" w:rsidRDefault="0038484E">
            <w:pPr>
              <w:pStyle w:val="ConsPlusNormal"/>
            </w:pPr>
            <w:r w:rsidRPr="003773D5">
              <w:t>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70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40" w:tooltip="19. Стекла кабины машиниста, пассажирских вагонов и вагонов моторвагонного подвижного состава в соответствии с конструкторской документацией должны иметь следующую маркировку:" w:history="1">
              <w:r w:rsidRPr="003773D5">
                <w:t>пункт 19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разделы 4 - 6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30804.4.11-2013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Совместимость технических средств электромагнитная. Устойчивость к провалам, кратковременным прерываниям и изменениям напряжения электропитания.</w:t>
            </w:r>
          </w:p>
          <w:p w:rsidR="0038484E" w:rsidRPr="003773D5" w:rsidRDefault="0038484E">
            <w:pPr>
              <w:pStyle w:val="ConsPlusNormal"/>
            </w:pPr>
            <w:r w:rsidRPr="003773D5">
              <w:t>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55176.1-2012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Совместимость технических средств электромагнитная. Системы и оборудование железнодорожного транспорта.</w:t>
            </w:r>
          </w:p>
          <w:p w:rsidR="0038484E" w:rsidRPr="003773D5" w:rsidRDefault="0038484E">
            <w:pPr>
              <w:pStyle w:val="ConsPlusNormal"/>
            </w:pPr>
            <w:r w:rsidRPr="003773D5">
              <w:t>Часть 1. Общие 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55176.2-2012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Совместимость технических средств электромагнитная. Системы и оборудование железнодорожного транспорта.</w:t>
            </w:r>
          </w:p>
          <w:p w:rsidR="0038484E" w:rsidRPr="003773D5" w:rsidRDefault="0038484E">
            <w:pPr>
              <w:pStyle w:val="ConsPlusNormal"/>
            </w:pPr>
            <w:r w:rsidRPr="003773D5">
              <w:t>Часть 2. Электромагнитные помехи от железнодорожных систем в целом во внешнюю окружающую среду.</w:t>
            </w:r>
          </w:p>
          <w:p w:rsidR="0038484E" w:rsidRPr="003773D5" w:rsidRDefault="0038484E">
            <w:pPr>
              <w:pStyle w:val="ConsPlusNormal"/>
            </w:pPr>
            <w:r w:rsidRPr="003773D5">
              <w:t>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341" w:tooltip="54. Железнодорожный подвижной состав и его составные части должны устойчиво работать при температурах окружающего воздуха в пределах допустимых значений и сохранять работоспособность при кратковременном повышении температуры в пределах допустимых значений." w:history="1">
              <w:r w:rsidRPr="003773D5">
                <w:t>пункт 54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5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55498-2013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Центры колесные катаные для железнодорожного подвижного состава.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391" w:tooltip="83. Скоростной моторвагонный подвижной состав должен быть оборудован следующими устройствами:" w:history="1">
              <w:r w:rsidRPr="003773D5">
                <w:t>пункт 83</w:t>
              </w:r>
            </w:hyperlink>
            <w:r w:rsidRPr="003773D5">
              <w:t xml:space="preserve">,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3773D5">
                <w:t>подпункт "в"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15150-69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75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391" w:tooltip="83. Скоростной моторвагонный подвижной состав должен быть оборудован следующими устройствами:" w:history="1">
              <w:r w:rsidRPr="003773D5">
                <w:t>пункт 83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12.1.003-83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Система стандартов безопасности труда. Шум.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требования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12.2.007.11-75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Система стандартов безопасности труда. Преобразователи электроэнергии полупроводниковые.</w:t>
            </w:r>
          </w:p>
          <w:p w:rsidR="0038484E" w:rsidRPr="003773D5" w:rsidRDefault="0038484E">
            <w:pPr>
              <w:pStyle w:val="ConsPlusNormal"/>
            </w:pPr>
            <w:r w:rsidRPr="003773D5">
              <w:t>Требования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2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16772-77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Трансформаторы и реакторы преобразовательные.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5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52726-2007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Разъединители и заземлители переменного тока на напряжение свыше 1 кВ и приводы к ним.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5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55648-2013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Изоляторы для контактной сети железных дорог.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подраздел 5.2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19330-2013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Стойки для опор контактной сети железных дорог.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подраздел 5.2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32209-2013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Фундаменты для опор контактной сети железных дорог.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5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32676-2014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Реакторы для тяговых подстанций постоянного тока железной дороги сглаживающие.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применяется с 01.03.2015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12670-99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Изоляторы фарфоровые тарельчатые для контактной сети электрифицированных железных дорог.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3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16357-83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Разрядники вентильные переменного тока на номинальные напряжения от 3,8 до 600 кВ.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85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2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6490-93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Изоляторы линейные подвесные тарельчатые.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5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55602-2013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Аппараты коммутационные для цепи заземления тяговой сети и тяговых подстанций железных дорог.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393" w:tooltip="б) внутрипоездная телефонная связь;" w:history="1">
              <w:r w:rsidRPr="003773D5">
                <w:t>подпункт "б" пункта 83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5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55186-2012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Ригели жестких поперечин для контактной сети железнодорожного транспорта.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88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397" w:tooltip="84. Головные вагоны моторвагонного подвижного состава должны быть оборудованы экологически чистыми туалетными комплексами." w:history="1">
              <w:r w:rsidRPr="003773D5">
                <w:t>пункт 84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1050-2013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Металлопродукция из нелегированной конструкционной качественной и специальной стали.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12997-84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Изделия ГСП.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14254-96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Степени защиты, обеспечиваемые оболочками (код IP)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91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21130-75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Изделия электротехнические. Зажимы заземляющие и знаки заземления.</w:t>
            </w:r>
          </w:p>
          <w:p w:rsidR="0038484E" w:rsidRPr="003773D5" w:rsidRDefault="0038484E">
            <w:pPr>
              <w:pStyle w:val="ConsPlusNormal"/>
            </w:pPr>
            <w:r w:rsidRPr="003773D5">
              <w:t>Конструкция и размеры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6 ГОСТ Р 53784-2010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Элементы оптические для световых сигнальных приборов железнодорожного транспорта.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93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Р МЭК 60870-2-2-2001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Устройства и системы телемеханики. Часть 2. Условия эксплуатации. Раздел 2. Условия окружающей среды (климатические, механические и другие неэлектрические влияния)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2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16121-86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Реле слаботочные</w:t>
            </w:r>
          </w:p>
          <w:p w:rsidR="0038484E" w:rsidRPr="003773D5" w:rsidRDefault="0038484E">
            <w:pPr>
              <w:pStyle w:val="ConsPlusNormal"/>
            </w:pPr>
            <w:r w:rsidRPr="003773D5">
              <w:t>электромагнитные.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16022-83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Реле электрические. Термины и определения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2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5.197-72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Реле электромагнитные типов НМШ1, НМШ2, НМШ4, НМШМ1, НМШМ2, НМШМ4, АНШМ2, НМ1, НМ2, НМ4, НММ1, НММ2, НММ4. Требования к качеству аттестованной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97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2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5.357-70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Реле электромагнитные типов АНШ2 и АНШ5. Требования к качеству аттестованной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98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Р 55369-2012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Аппаратура железнодорожной автоматики и телемеханики.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54833-2011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Системы железнодорожной автоматики и телемеханики на сортировочных станциях.</w:t>
            </w:r>
          </w:p>
          <w:p w:rsidR="0038484E" w:rsidRPr="003773D5" w:rsidRDefault="0038484E">
            <w:pPr>
              <w:pStyle w:val="ConsPlusNormal"/>
            </w:pPr>
            <w:r w:rsidRPr="003773D5">
              <w:t>Требования безопасности и методы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54897-2012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Системы железнодорожной автоматики и телемеханики на железнодорожных станциях.</w:t>
            </w:r>
          </w:p>
          <w:p w:rsidR="0038484E" w:rsidRPr="003773D5" w:rsidRDefault="0038484E">
            <w:pPr>
              <w:pStyle w:val="ConsPlusNormal"/>
            </w:pPr>
            <w:r w:rsidRPr="003773D5">
              <w:t>Требования безопасности и методы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 ГОСТ Р 54898-2012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Системы железнодорожной автоматики и телемеханики на железнодорожных переездах.</w:t>
            </w:r>
          </w:p>
          <w:p w:rsidR="0038484E" w:rsidRPr="003773D5" w:rsidRDefault="0038484E">
            <w:pPr>
              <w:pStyle w:val="ConsPlusNormal"/>
            </w:pPr>
            <w:r w:rsidRPr="003773D5">
              <w:t>Требования безопасности и методы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 ГОСТ Р 54900-2012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Системы железнодорожной автоматики и телемеханики на перегонах железнодорожных линий.</w:t>
            </w:r>
          </w:p>
          <w:p w:rsidR="0038484E" w:rsidRPr="003773D5" w:rsidRDefault="0038484E">
            <w:pPr>
              <w:pStyle w:val="ConsPlusNormal"/>
            </w:pPr>
            <w:r w:rsidRPr="003773D5">
              <w:t>Требования безопасности и методы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</w:tbl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Pr="00F02216" w:rsidRDefault="0038484E">
      <w:pPr>
        <w:pStyle w:val="ConsPlusNormal"/>
        <w:jc w:val="right"/>
        <w:outlineLvl w:val="0"/>
        <w:rPr>
          <w:sz w:val="22"/>
          <w:szCs w:val="22"/>
        </w:rPr>
      </w:pPr>
      <w:r w:rsidRPr="00F02216">
        <w:rPr>
          <w:sz w:val="22"/>
          <w:szCs w:val="22"/>
        </w:rPr>
        <w:t>Утвержден</w:t>
      </w:r>
    </w:p>
    <w:p w:rsidR="0038484E" w:rsidRPr="00F02216" w:rsidRDefault="0038484E">
      <w:pPr>
        <w:pStyle w:val="ConsPlusNormal"/>
        <w:jc w:val="right"/>
        <w:rPr>
          <w:sz w:val="22"/>
          <w:szCs w:val="22"/>
        </w:rPr>
      </w:pPr>
      <w:r w:rsidRPr="00F02216">
        <w:rPr>
          <w:sz w:val="22"/>
          <w:szCs w:val="22"/>
        </w:rPr>
        <w:t>Решением Комиссии Таможенного союза</w:t>
      </w:r>
    </w:p>
    <w:p w:rsidR="0038484E" w:rsidRPr="00F02216" w:rsidRDefault="0038484E">
      <w:pPr>
        <w:pStyle w:val="ConsPlusNormal"/>
        <w:jc w:val="right"/>
        <w:rPr>
          <w:sz w:val="22"/>
          <w:szCs w:val="22"/>
        </w:rPr>
      </w:pPr>
      <w:r w:rsidRPr="00F02216">
        <w:rPr>
          <w:sz w:val="22"/>
          <w:szCs w:val="22"/>
        </w:rPr>
        <w:t>от 15 июля 2011 г. N 710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Pr="00F02216" w:rsidRDefault="0038484E">
      <w:pPr>
        <w:pStyle w:val="ConsPlusTitle"/>
        <w:jc w:val="center"/>
        <w:rPr>
          <w:sz w:val="22"/>
          <w:szCs w:val="22"/>
        </w:rPr>
      </w:pPr>
      <w:bookmarkStart w:id="31" w:name="Par8362"/>
      <w:bookmarkEnd w:id="31"/>
      <w:r w:rsidRPr="00F02216">
        <w:rPr>
          <w:sz w:val="22"/>
          <w:szCs w:val="22"/>
        </w:rPr>
        <w:t>ПЕРЕЧЕНЬ</w:t>
      </w:r>
    </w:p>
    <w:p w:rsidR="0038484E" w:rsidRPr="00F02216" w:rsidRDefault="0038484E">
      <w:pPr>
        <w:pStyle w:val="ConsPlusTitle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СТАНДАРТОВ, СОДЕРЖАЩИХ ПРАВИЛА И МЕТОДЫ ИССЛЕДОВАНИЙ</w:t>
      </w:r>
    </w:p>
    <w:p w:rsidR="0038484E" w:rsidRPr="00F02216" w:rsidRDefault="0038484E">
      <w:pPr>
        <w:pStyle w:val="ConsPlusTitle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(ИСПЫТАНИЙ) ИЗМЕРЕНИЙ, В ТОМ ЧИСЛЕ ПРАВИЛА ОТБОРА ОБРАЗЦОВ,</w:t>
      </w:r>
    </w:p>
    <w:p w:rsidR="0038484E" w:rsidRPr="00F02216" w:rsidRDefault="0038484E">
      <w:pPr>
        <w:pStyle w:val="ConsPlusTitle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НЕОБХОДИМЫЕ ДЛЯ ПРИМЕНЕНИЯ И ИСПОЛНЕНИЯ ТРЕБОВАНИЙ</w:t>
      </w:r>
    </w:p>
    <w:p w:rsidR="0038484E" w:rsidRPr="00F02216" w:rsidRDefault="0038484E">
      <w:pPr>
        <w:pStyle w:val="ConsPlusTitle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ТЕХНИЧЕСКОГО РЕГЛАМЕНТА ТАМОЖЕННОГО СОЮЗА "О БЕЗОПАСНОСТИ</w:t>
      </w:r>
    </w:p>
    <w:p w:rsidR="0038484E" w:rsidRPr="00F02216" w:rsidRDefault="0038484E">
      <w:pPr>
        <w:pStyle w:val="ConsPlusTitle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ВЫСОКОСКОРОСТНОГО ЖЕЛЕЗНОДОРОЖНОГО ТРАНСПОРТА"</w:t>
      </w:r>
    </w:p>
    <w:p w:rsidR="0038484E" w:rsidRPr="00F02216" w:rsidRDefault="0038484E">
      <w:pPr>
        <w:pStyle w:val="ConsPlusTitle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И ОСУЩЕСТВЛЕНИЯ ОЦЕНКИ (ПОДТВЕРЖДЕНИЯ)</w:t>
      </w:r>
    </w:p>
    <w:p w:rsidR="0038484E" w:rsidRPr="00F02216" w:rsidRDefault="0038484E">
      <w:pPr>
        <w:pStyle w:val="ConsPlusTitle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СООТВЕТСТВИЯ ПРОДУКЦИИ</w:t>
      </w:r>
    </w:p>
    <w:p w:rsidR="0038484E" w:rsidRPr="00F02216" w:rsidRDefault="0038484E">
      <w:pPr>
        <w:pStyle w:val="ConsPlusNormal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(в ред. решения Коллегии Евразийской экономической комиссии</w:t>
      </w:r>
    </w:p>
    <w:p w:rsidR="0038484E" w:rsidRPr="00F02216" w:rsidRDefault="0038484E">
      <w:pPr>
        <w:pStyle w:val="ConsPlusNormal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от 03.02.2015 N 11)</w:t>
      </w:r>
    </w:p>
    <w:p w:rsidR="0038484E" w:rsidRPr="00F02216" w:rsidRDefault="0038484E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"/>
        <w:gridCol w:w="2052"/>
        <w:gridCol w:w="1550"/>
        <w:gridCol w:w="4155"/>
        <w:gridCol w:w="1470"/>
      </w:tblGrid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Элементы технического регламента Таможенного союза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Обозначение стандарта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Наименование стандарта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Примечание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5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61" w:tooltip="Статья 4. Требования безопасности" w:history="1">
              <w:r w:rsidRPr="003773D5">
                <w:t>статья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5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2582-2013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Машины электрические вращающиеся тяговые.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31334-2007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Оси для подвижного состава железных дорог колеи 1520 мм.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4491-86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Центры колесные литые для подвижного состава железных дорог колеи 1520 мм.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6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4728-2010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Заготовки осевые для железнодорожного подвижного состава.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75" w:tooltip="3. Безопасность железнодорожного подвижного состава и его составных частей должна обеспечиваться путем:" w:history="1">
              <w:r w:rsidRPr="003773D5">
                <w:t>пункты 3</w:t>
              </w:r>
            </w:hyperlink>
            <w:r w:rsidRPr="003773D5">
              <w:t xml:space="preserve"> и </w:t>
            </w:r>
            <w:hyperlink w:anchor="Par390" w:tooltip="82. Скоростные пассажирские вагоны в дополнение к устройствам, указанным в пункте 81 настоящей статьи, должны быть оборудованы централизованным электроснабжением." w:history="1">
              <w:r w:rsidRPr="003773D5">
                <w:t>82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СТ РК 1447-2005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Шпалы железобетонные предварительно напряженные для железных дорог колеи 1520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7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54747-2011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Шпалы железобетонные для железных дорог колеи 1520 мм.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СТБ 1081-97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Шпалы железобетонные для железных дорог колеи 1520 мм.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3773D5">
                <w:t>пункты 4</w:t>
              </w:r>
            </w:hyperlink>
            <w:r w:rsidRPr="003773D5">
              <w:t xml:space="preserve"> и </w:t>
            </w:r>
            <w:hyperlink w:anchor="Par217" w:tooltip="13. Железнодорожный подвижной состав в соответствии с конструкторской документацией должен иметь следующую маркировку, обеспечивающую идентификацию продукции независимо от года ее выпуска:" w:history="1">
              <w:r w:rsidRPr="003773D5">
                <w:t>13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7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22703-2012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Детали литые сцепных и автосцепных устройств железнодорожного подвижного состава.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3773D5">
                <w:t>пункт 4</w:t>
              </w:r>
            </w:hyperlink>
            <w:r w:rsidRPr="003773D5">
              <w:t xml:space="preserve">, подпункт "а" </w:t>
            </w:r>
            <w:hyperlink w:anchor="Par390" w:tooltip="82. Скоростные пассажирские вагоны в дополнение к устройствам, указанным в пункте 81 настоящей статьи, должны быть оборудованы централизованным электроснабжением." w:history="1">
              <w:r w:rsidRPr="003773D5">
                <w:t>пункта 82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СТ РК 1450-2005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Контроль неразрушающий. Соединения сварные железнодорожных мостов, локомотивов и вагонов. Методы ультразвуковые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3773D5">
                <w:t>пункты 4</w:t>
              </w:r>
            </w:hyperlink>
            <w:r w:rsidRPr="003773D5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7</w:t>
              </w:r>
            </w:hyperlink>
            <w:r w:rsidRPr="003773D5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3773D5">
                <w:t>12</w:t>
              </w:r>
            </w:hyperlink>
            <w:r w:rsidRPr="003773D5">
              <w:t xml:space="preserve">,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3773D5">
                <w:t>14</w:t>
              </w:r>
            </w:hyperlink>
            <w:r w:rsidRPr="003773D5">
              <w:t xml:space="preserve">, </w:t>
            </w:r>
            <w:hyperlink w:anchor="Par233" w:tooltip="16. Колесные пары железнодорожного подвижного состава в соответствии с конструкторской документацией должны иметь знаки маркировки и клеймения." w:history="1">
              <w:r w:rsidRPr="003773D5">
                <w:t>16</w:t>
              </w:r>
            </w:hyperlink>
            <w:r w:rsidRPr="003773D5">
              <w:t xml:space="preserve"> и </w:t>
            </w:r>
            <w:hyperlink w:anchor="Par345" w:tooltip="57. Колеса, оси и бандажи колесных пар железнодорожного подвижного состава, боковые рамы и надрессорные балки тележек грузовых вагонов должны иметь запас статической прочности и необходимый коэффициент сопротивления усталости, которые обеспечивают стойкость к " w:history="1">
              <w:r w:rsidRPr="003773D5">
                <w:t>57</w:t>
              </w:r>
            </w:hyperlink>
            <w:r w:rsidRPr="003773D5">
              <w:t xml:space="preserve">, </w:t>
            </w:r>
            <w:hyperlink w:anchor="Par186" w:tooltip="а) соблюдение габарита железнодорожного подвижного состава;" w:history="1">
              <w:r w:rsidRPr="003773D5">
                <w:t>подпункты "а"</w:t>
              </w:r>
            </w:hyperlink>
            <w:r w:rsidRPr="003773D5">
              <w:t xml:space="preserve"> -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3773D5">
                <w:t>"в"</w:t>
              </w:r>
            </w:hyperlink>
            <w:r w:rsidRPr="003773D5">
              <w:t xml:space="preserve"> и </w:t>
            </w:r>
            <w:hyperlink w:anchor="Par201" w:tooltip="р) прочность при допустимых режимах нагружения и воздействиях;" w:history="1">
              <w:r w:rsidRPr="003773D5">
                <w:t>"р"</w:t>
              </w:r>
            </w:hyperlink>
            <w:r w:rsidRPr="003773D5">
              <w:t xml:space="preserve"> - </w:t>
            </w:r>
            <w:hyperlink w:anchor="Par203" w:tooltip="т) сопротивление усталости при малоцикловых и многоцикловых режимах нагружения;" w:history="1">
              <w:r w:rsidRPr="003773D5">
                <w:t>"т"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7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4835-2013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Колесные пары железнодорожных вагонов.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3773D5">
                <w:t>пункты 4</w:t>
              </w:r>
            </w:hyperlink>
            <w:r w:rsidRPr="003773D5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7</w:t>
              </w:r>
            </w:hyperlink>
            <w:r w:rsidRPr="003773D5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3773D5">
                <w:t>12</w:t>
              </w:r>
            </w:hyperlink>
            <w:r w:rsidRPr="003773D5">
              <w:t xml:space="preserve"> и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3773D5">
                <w:t>14</w:t>
              </w:r>
            </w:hyperlink>
            <w:r w:rsidRPr="003773D5">
              <w:t xml:space="preserve">,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3773D5">
                <w:t>подпункты "в"</w:t>
              </w:r>
            </w:hyperlink>
            <w:r w:rsidRPr="003773D5">
              <w:t xml:space="preserve">, </w:t>
            </w:r>
            <w:hyperlink w:anchor="Par202" w:tooltip="с) отсутствие пластических деформаций при приложении продольных и вертикальных расчетных динамических нагрузок;" w:history="1">
              <w:r w:rsidRPr="003773D5">
                <w:t>"с"</w:t>
              </w:r>
            </w:hyperlink>
            <w:r w:rsidRPr="003773D5">
              <w:t xml:space="preserve"> и </w:t>
            </w:r>
            <w:hyperlink w:anchor="Par204" w:tooltip="у) безопасность и надежность работы электрооборудования во всем диапазоне режимов эксплуатации (при номинальных и граничных режимах электроснабжения);" w:history="1">
              <w:r w:rsidRPr="003773D5">
                <w:t>"у" пункта 5</w:t>
              </w:r>
            </w:hyperlink>
            <w:r w:rsidRPr="003773D5">
              <w:t xml:space="preserve"> и </w:t>
            </w:r>
            <w:hyperlink w:anchor="Par392" w:tooltip="а) система кондиционирования воздуха (отопления, охлаждения, вентиляции);" w:history="1">
              <w:r w:rsidRPr="003773D5">
                <w:t>подпункт "а" пункта 82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7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51685-2013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Рельсы железнодорожные.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8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51685-2000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Рельсы железнодорожные.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применяется до 01.06.2016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3773D5">
                <w:t>пункты 4</w:t>
              </w:r>
            </w:hyperlink>
            <w:r w:rsidRPr="003773D5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7</w:t>
              </w:r>
            </w:hyperlink>
            <w:r w:rsidRPr="003773D5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3773D5">
                <w:t>12</w:t>
              </w:r>
            </w:hyperlink>
            <w:r w:rsidRPr="003773D5">
              <w:t xml:space="preserve"> и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3773D5">
                <w:t>14</w:t>
              </w:r>
            </w:hyperlink>
            <w:r w:rsidRPr="003773D5">
              <w:t xml:space="preserve">,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3773D5">
                <w:t>подпункты "в"</w:t>
              </w:r>
            </w:hyperlink>
            <w:r w:rsidRPr="003773D5">
              <w:t xml:space="preserve">, </w:t>
            </w:r>
            <w:hyperlink w:anchor="Par202" w:tooltip="с) отсутствие пластических деформаций при приложении продольных и вертикальных расчетных динамических нагрузок;" w:history="1">
              <w:r w:rsidRPr="003773D5">
                <w:t>"с"</w:t>
              </w:r>
            </w:hyperlink>
            <w:r w:rsidRPr="003773D5">
              <w:t xml:space="preserve"> и </w:t>
            </w:r>
            <w:hyperlink w:anchor="Par204" w:tooltip="у) безопасность и надежность работы электрооборудования во всем диапазоне режимов эксплуатации (при номинальных и граничных режимах электроснабжения);" w:history="1">
              <w:r w:rsidRPr="003773D5">
                <w:t>"у" пункта 5</w:t>
              </w:r>
            </w:hyperlink>
            <w:r w:rsidRPr="003773D5">
              <w:t xml:space="preserve"> и подпункт "а" </w:t>
            </w:r>
            <w:hyperlink w:anchor="Par390" w:tooltip="82. Скоростные пассажирские вагоны в дополнение к устройствам, указанным в пункте 81 настоящей статьи, должны быть оборудованы централизованным электроснабжением." w:history="1">
              <w:r w:rsidRPr="003773D5">
                <w:t>пункта 82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 ГОСТ 16277-93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Подкладки раздельного скрепления железнодорожных рельсов типов Р50, Р65, Р75.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СТ РК 2432-2013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Рельсы железнодорожные дифференцированно упрочненные и нетермоупрочненные.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3773D5">
                <w:t>пункты 4</w:t>
              </w:r>
            </w:hyperlink>
            <w:r w:rsidRPr="003773D5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7</w:t>
              </w:r>
            </w:hyperlink>
            <w:r w:rsidRPr="003773D5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3773D5">
                <w:t>12</w:t>
              </w:r>
            </w:hyperlink>
            <w:r w:rsidRPr="003773D5">
              <w:t xml:space="preserve"> и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3773D5">
                <w:t>14</w:t>
              </w:r>
            </w:hyperlink>
            <w:r w:rsidRPr="003773D5">
              <w:t xml:space="preserve">,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3773D5">
                <w:t>подпункты "в"</w:t>
              </w:r>
            </w:hyperlink>
            <w:r w:rsidRPr="003773D5">
              <w:t xml:space="preserve"> и </w:t>
            </w:r>
            <w:hyperlink w:anchor="Par202" w:tooltip="с) отсутствие пластических деформаций при приложении продольных и вертикальных расчетных динамических нагрузок;" w:history="1">
              <w:r w:rsidRPr="003773D5">
                <w:t>"с" пункта 5</w:t>
              </w:r>
            </w:hyperlink>
            <w:r w:rsidRPr="003773D5">
              <w:t xml:space="preserve"> и подпункт "а" </w:t>
            </w:r>
            <w:hyperlink w:anchor="Par390" w:tooltip="82. Скоростные пассажирские вагоны в дополнение к устройствам, указанным в пункте 81 настоящей статьи, должны быть оборудованы централизованным электроснабжением." w:history="1">
              <w:r w:rsidRPr="003773D5">
                <w:t>пункта 82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33184-2014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Накладки рельсовые двухголовые для железных дорог широкой колеи.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11530-2014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Болты для рельсовых стыков железнодорожного пути.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11532-2014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Гайки для болтов рельсовых стыков железнодорожного пути.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16016-2014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Болты клеммные для рельсовых скреплений железнодорожного пути.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16017-2014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Болты закладные для рельсовых скреплений железнодорожного пути.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16018-2014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Гайки для клеммных и закладных болтов рельсовых скреплений железнодорожного пути.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21797-2014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Шайбы пружинные двухвитковые для железнодорожного пути.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22343-2014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Клемма раздельного рельсового скрепления железнодорожного пути.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19115-91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Шайбы пружинные путевые.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7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55497-2013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Рельсы железнодорожные контррельсовые.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7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55820-2013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Рельсы железнодорожные остряковые.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26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3773D5">
                <w:t>пункт 4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9013-59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Металлы. Метод измерения твердости по Роквеллу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2999-75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Металлы и сплавы. Метод измерения твердости по Виккерсу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9012-59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Металлы. Методы измерений твердости по Бринеллю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21105-87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Контроль неразрушающий. Магнитопорошковый метод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1497-84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Металлы. Методы испытаний на растяжение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14782-86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Контроль неразрушающий. Соединения сварные. Методы ультразвуковые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6996-66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Сварные соединения. Методы определения механических свойств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3773D5">
                <w:t>пункты 4</w:t>
              </w:r>
            </w:hyperlink>
            <w:r w:rsidRPr="003773D5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7</w:t>
              </w:r>
            </w:hyperlink>
            <w:r w:rsidRPr="003773D5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3773D5">
                <w:t>12</w:t>
              </w:r>
            </w:hyperlink>
            <w:r w:rsidRPr="003773D5">
              <w:t xml:space="preserve"> и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3773D5">
                <w:t>14</w:t>
              </w:r>
            </w:hyperlink>
            <w:r w:rsidRPr="003773D5">
              <w:t xml:space="preserve">,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3773D5">
                <w:t>подпункты "в"</w:t>
              </w:r>
            </w:hyperlink>
            <w:r w:rsidRPr="003773D5">
              <w:t xml:space="preserve"> и </w:t>
            </w:r>
            <w:hyperlink w:anchor="Par202" w:tooltip="с) отсутствие пластических деформаций при приложении продольных и вертикальных расчетных динамических нагрузок;" w:history="1">
              <w:r w:rsidRPr="003773D5">
                <w:t>"с" пункта 5</w:t>
              </w:r>
            </w:hyperlink>
            <w:r w:rsidRPr="003773D5">
              <w:t xml:space="preserve"> и </w:t>
            </w:r>
            <w:hyperlink w:anchor="Par394" w:tooltip="в) система контроля нагрева букс;" w:history="1">
              <w:r w:rsidRPr="003773D5">
                <w:t>подпункт "в" пункта 83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7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55647-2013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Провода контактные из меди и ее сплавов для электрифицированных железных дорог.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34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3773D5">
                <w:t>пункты 4</w:t>
              </w:r>
            </w:hyperlink>
            <w:r w:rsidRPr="003773D5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7</w:t>
              </w:r>
            </w:hyperlink>
            <w:r w:rsidRPr="003773D5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3773D5">
                <w:t>12</w:t>
              </w:r>
            </w:hyperlink>
            <w:r w:rsidRPr="003773D5">
              <w:t xml:space="preserve"> и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3773D5">
                <w:t>14</w:t>
              </w:r>
            </w:hyperlink>
            <w:r w:rsidRPr="003773D5">
              <w:t xml:space="preserve">,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3773D5">
                <w:t>подпункт "в" пункта 5</w:t>
              </w:r>
            </w:hyperlink>
            <w:r w:rsidRPr="003773D5">
              <w:t xml:space="preserve"> и подпункт "а" </w:t>
            </w:r>
            <w:hyperlink w:anchor="Par390" w:tooltip="82. Скоростные пассажирские вагоны в дополнение к устройствам, указанным в пункте 81 настоящей статьи, должны быть оборудованы централизованным электроснабжением." w:history="1">
              <w:r w:rsidRPr="003773D5">
                <w:t>пункта 82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809-71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Шурупы путевые.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применяется до 01.03.2015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809-2014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Шурупы путевые.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применяется с 01.03.2015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3773D5">
                <w:t>пункты 4</w:t>
              </w:r>
            </w:hyperlink>
            <w:r w:rsidRPr="003773D5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7</w:t>
              </w:r>
            </w:hyperlink>
            <w:r w:rsidRPr="003773D5">
              <w:t xml:space="preserve"> и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3773D5">
                <w:t>12</w:t>
              </w:r>
            </w:hyperlink>
            <w:r w:rsidRPr="003773D5">
              <w:t xml:space="preserve">,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3773D5">
                <w:t>подпункт "в" пункта 5</w:t>
              </w:r>
            </w:hyperlink>
            <w:r w:rsidRPr="003773D5">
              <w:t xml:space="preserve"> и подпункт "а" </w:t>
            </w:r>
            <w:hyperlink w:anchor="Par390" w:tooltip="82. Скоростные пассажирские вагоны в дополнение к устройствам, указанным в пункте 81 настоящей статьи, должны быть оборудованы централизованным электроснабжением." w:history="1">
              <w:r w:rsidRPr="003773D5">
                <w:t>пункта 82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6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32409-2013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Противоугоны пружинные к железнодорожным рельсам.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3773D5">
                <w:t>пункты 4</w:t>
              </w:r>
            </w:hyperlink>
            <w:r w:rsidRPr="003773D5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7</w:t>
              </w:r>
            </w:hyperlink>
            <w:r w:rsidRPr="003773D5">
              <w:t xml:space="preserve">, </w:t>
            </w:r>
            <w:hyperlink w:anchor="Par215" w:tooltip="11. В случае внесения изменений в конструкцию или технологию изготовления железнодорожного подвижного состава и (или) его составных частей, влияющих на безопасность, а также при модернизации с продлением срока службы должно быть проведено обязательное подтверж" w:history="1">
              <w:r w:rsidRPr="003773D5">
                <w:t>11</w:t>
              </w:r>
            </w:hyperlink>
            <w:r w:rsidRPr="003773D5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3773D5">
                <w:t>12</w:t>
              </w:r>
            </w:hyperlink>
            <w:r w:rsidRPr="003773D5">
              <w:t xml:space="preserve"> и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3773D5">
                <w:t>14</w:t>
              </w:r>
            </w:hyperlink>
            <w:r w:rsidRPr="003773D5">
              <w:t xml:space="preserve">,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3773D5">
                <w:t>подпункты "в"</w:t>
              </w:r>
            </w:hyperlink>
            <w:r w:rsidRPr="003773D5">
              <w:t xml:space="preserve"> и </w:t>
            </w:r>
            <w:hyperlink w:anchor="Par193" w:tooltip="з) допускаемый тормозной путь;" w:history="1">
              <w:r w:rsidRPr="003773D5">
                <w:t>"з"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6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54749-2011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Устройство сцепное и автосцепное железнодорожного подвижного состава.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требования и правила приемки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3773D5">
                <w:t>пункты 4</w:t>
              </w:r>
            </w:hyperlink>
            <w:r w:rsidRPr="003773D5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7</w:t>
              </w:r>
            </w:hyperlink>
            <w:r w:rsidRPr="003773D5">
              <w:t xml:space="preserve">, </w:t>
            </w:r>
            <w:hyperlink w:anchor="Par215" w:tooltip="11. В случае внесения изменений в конструкцию или технологию изготовления железнодорожного подвижного состава и (или) его составных частей, влияющих на безопасность, а также при модернизации с продлением срока службы должно быть проведено обязательное подтверж" w:history="1">
              <w:r w:rsidRPr="003773D5">
                <w:t>11</w:t>
              </w:r>
            </w:hyperlink>
            <w:r w:rsidRPr="003773D5">
              <w:t xml:space="preserve"> и </w:t>
            </w:r>
            <w:hyperlink w:anchor="Par341" w:tooltip="54. Железнодорожный подвижной состав и его составные части должны устойчиво работать при температурах окружающего воздуха в пределах допустимых значений и сохранять работоспособность при кратковременном повышении температуры в пределах допустимых значений." w:history="1">
              <w:r w:rsidRPr="003773D5">
                <w:t>54</w:t>
              </w:r>
            </w:hyperlink>
            <w:r w:rsidRPr="003773D5">
              <w:t xml:space="preserve">,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3773D5">
                <w:t>подпункты "в"</w:t>
              </w:r>
            </w:hyperlink>
            <w:r w:rsidRPr="003773D5">
              <w:t xml:space="preserve">, </w:t>
            </w:r>
            <w:hyperlink w:anchor="Par189" w:tooltip="г) устойчивость от схода колеса с рельса;" w:history="1">
              <w:r w:rsidRPr="003773D5">
                <w:t>"г"</w:t>
              </w:r>
            </w:hyperlink>
            <w:r w:rsidRPr="003773D5">
              <w:t xml:space="preserve">, </w:t>
            </w:r>
            <w:hyperlink w:anchor="Par202" w:tooltip="с) отсутствие пластических деформаций при приложении продольных и вертикальных расчетных динамических нагрузок;" w:history="1">
              <w:r w:rsidRPr="003773D5">
                <w:t>"с"</w:t>
              </w:r>
            </w:hyperlink>
            <w:r w:rsidRPr="003773D5">
              <w:t xml:space="preserve"> - </w:t>
            </w:r>
            <w:hyperlink w:anchor="Par204" w:tooltip="у) безопасность и надежность работы электрооборудования во всем диапазоне режимов эксплуатации (при номинальных и граничных режимах электроснабжения);" w:history="1">
              <w:r w:rsidRPr="003773D5">
                <w:t>у"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8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10791-2011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Колеса цельнокатаные.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3773D5">
                <w:t>пункты 4</w:t>
              </w:r>
            </w:hyperlink>
            <w:r w:rsidRPr="003773D5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7</w:t>
              </w:r>
            </w:hyperlink>
            <w:r w:rsidRPr="003773D5">
              <w:t xml:space="preserve"> и </w:t>
            </w:r>
            <w:hyperlink w:anchor="Par215" w:tooltip="11. В случае внесения изменений в конструкцию или технологию изготовления железнодорожного подвижного состава и (или) его составных частей, влияющих на безопасность, а также при модернизации с продлением срока службы должно быть проведено обязательное подтверж" w:history="1">
              <w:r w:rsidRPr="003773D5">
                <w:t>11</w:t>
              </w:r>
            </w:hyperlink>
            <w:r w:rsidRPr="003773D5">
              <w:t xml:space="preserve">,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3773D5">
                <w:t>подпункты "в"</w:t>
              </w:r>
            </w:hyperlink>
            <w:r w:rsidRPr="003773D5">
              <w:t xml:space="preserve">, </w:t>
            </w:r>
            <w:hyperlink w:anchor="Par202" w:tooltip="с) отсутствие пластических деформаций при приложении продольных и вертикальных расчетных динамических нагрузок;" w:history="1">
              <w:r w:rsidRPr="003773D5">
                <w:t>"с"</w:t>
              </w:r>
            </w:hyperlink>
            <w:r w:rsidRPr="003773D5">
              <w:t xml:space="preserve"> - </w:t>
            </w:r>
            <w:hyperlink w:anchor="Par204" w:tooltip="у) безопасность и надежность работы электрооборудования во всем диапазоне режимов эксплуатации (при номинальных и граничных режимах электроснабжения);" w:history="1">
              <w:r w:rsidRPr="003773D5">
                <w:t>"у"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30803-2014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Колеса зубчатые тяговых передач тягового подвижного состава.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3773D5">
                <w:t>пункты 4</w:t>
              </w:r>
            </w:hyperlink>
            <w:r w:rsidRPr="003773D5">
              <w:t xml:space="preserve"> и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7</w:t>
              </w:r>
            </w:hyperlink>
            <w:r w:rsidRPr="003773D5">
              <w:t xml:space="preserve">,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3773D5">
                <w:t>подпункты "в"</w:t>
              </w:r>
            </w:hyperlink>
            <w:r w:rsidRPr="003773D5">
              <w:t xml:space="preserve">, </w:t>
            </w:r>
            <w:hyperlink w:anchor="Par189" w:tooltip="г) устойчивость от схода колеса с рельса;" w:history="1">
              <w:r w:rsidRPr="003773D5">
                <w:t>"г"</w:t>
              </w:r>
            </w:hyperlink>
            <w:r w:rsidRPr="003773D5">
              <w:t xml:space="preserve">, </w:t>
            </w:r>
            <w:hyperlink w:anchor="Par202" w:tooltip="с) отсутствие пластических деформаций при приложении продольных и вертикальных расчетных динамических нагрузок;" w:history="1">
              <w:r w:rsidRPr="003773D5">
                <w:t>"с"</w:t>
              </w:r>
            </w:hyperlink>
            <w:r w:rsidRPr="003773D5">
              <w:t xml:space="preserve"> - </w:t>
            </w:r>
            <w:hyperlink w:anchor="Par204" w:tooltip="у) безопасность и надежность работы электрооборудования во всем диапазоне режимов эксплуатации (при номинальных и граничных режимах электроснабжения);" w:history="1">
              <w:r w:rsidRPr="003773D5">
                <w:t>"у"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7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11018-2011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Колесные пары тягового подвижного состава железных дорог колеи 1520 мм.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3773D5">
                <w:t>пункты 4</w:t>
              </w:r>
            </w:hyperlink>
            <w:r w:rsidRPr="003773D5">
              <w:t xml:space="preserve"> и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7</w:t>
              </w:r>
            </w:hyperlink>
            <w:r w:rsidRPr="003773D5">
              <w:t xml:space="preserve">,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3773D5">
                <w:t>подпункты "в"</w:t>
              </w:r>
            </w:hyperlink>
            <w:r w:rsidRPr="003773D5">
              <w:t xml:space="preserve">, </w:t>
            </w:r>
            <w:hyperlink w:anchor="Par202" w:tooltip="с) отсутствие пластических деформаций при приложении продольных и вертикальных расчетных динамических нагрузок;" w:history="1">
              <w:r w:rsidRPr="003773D5">
                <w:t>"с"</w:t>
              </w:r>
            </w:hyperlink>
            <w:r w:rsidRPr="003773D5">
              <w:t xml:space="preserve"> - </w:t>
            </w:r>
            <w:hyperlink w:anchor="Par204" w:tooltip="у) безопасность и надежность работы электрооборудования во всем диапазоне режимов эксплуатации (при номинальных и граничных режимах электроснабжения);" w:history="1">
              <w:r w:rsidRPr="003773D5">
                <w:t>"у"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6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1452-2011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Пружины цилиндрические винтовые тележек и ударно-тяговых приборов подвижного состава железных дорог.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3773D5">
                <w:t>пункты 4</w:t>
              </w:r>
            </w:hyperlink>
            <w:r w:rsidRPr="003773D5">
              <w:t xml:space="preserve"> и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7</w:t>
              </w:r>
            </w:hyperlink>
            <w:r w:rsidRPr="003773D5">
              <w:t xml:space="preserve">,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3773D5">
                <w:t>подпункт "в"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8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55184-2012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Демпферы гидравлические железнодорожного подвижного состава.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3773D5">
                <w:t>пункты 4</w:t>
              </w:r>
            </w:hyperlink>
            <w:r w:rsidRPr="003773D5">
              <w:t xml:space="preserve"> и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7</w:t>
              </w:r>
            </w:hyperlink>
            <w:r w:rsidRPr="003773D5">
              <w:t xml:space="preserve">, </w:t>
            </w:r>
            <w:hyperlink w:anchor="Par193" w:tooltip="з) допускаемый тормозной путь;" w:history="1">
              <w:r w:rsidRPr="003773D5">
                <w:t>подпункт "з"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Р 55185-2012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Детали и сборочные единицы сцепных и автосцепных устройств железнодорожного подвижного состава.</w:t>
            </w:r>
          </w:p>
          <w:p w:rsidR="0038484E" w:rsidRPr="003773D5" w:rsidRDefault="0038484E">
            <w:pPr>
              <w:pStyle w:val="ConsPlusNormal"/>
            </w:pPr>
            <w:r w:rsidRPr="003773D5">
              <w:t>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пункт 7</w:t>
              </w:r>
            </w:hyperlink>
            <w:r w:rsidRPr="003773D5">
              <w:t xml:space="preserve">,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3773D5">
                <w:t>подпункт "в"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2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16962.1-89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Изделия электротехнические. Методы испытаний на устойчивость к климатическим внешним воздействующим факторам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16962.2-90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Изделия электротехнические. Методы испытаний на стойкость к механическим внешним воздействующим факторам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46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3773D5">
                <w:t>подпункт "в"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3443-87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Отливки из чугуна с различной формой графита.</w:t>
            </w:r>
          </w:p>
          <w:p w:rsidR="0038484E" w:rsidRPr="003773D5" w:rsidRDefault="0038484E">
            <w:pPr>
              <w:pStyle w:val="ConsPlusNormal"/>
            </w:pPr>
            <w:r w:rsidRPr="003773D5">
              <w:t>Методы определения структуры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СТ РК 1416-2005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Макро- и микроструктуры зубчатых колес тяговых передач тягового подвижного состава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пункты 7</w:t>
              </w:r>
            </w:hyperlink>
            <w:r w:rsidRPr="003773D5">
              <w:t xml:space="preserve"> и </w:t>
            </w:r>
            <w:hyperlink w:anchor="Par391" w:tooltip="83. Скоростной моторвагонный подвижной состав должен быть оборудован следующими устройствами:" w:history="1">
              <w:r w:rsidRPr="003773D5">
                <w:t>83</w:t>
              </w:r>
            </w:hyperlink>
            <w:r w:rsidRPr="003773D5">
              <w:t xml:space="preserve">, </w:t>
            </w:r>
            <w:hyperlink w:anchor="Par394" w:tooltip="в) система контроля нагрева букс;" w:history="1">
              <w:r w:rsidRPr="003773D5">
                <w:t>подпункты "в"</w:t>
              </w:r>
            </w:hyperlink>
            <w:r w:rsidRPr="003773D5">
              <w:t xml:space="preserve"> и </w:t>
            </w:r>
            <w:hyperlink w:anchor="Par205" w:tooltip="ф) безопасность конструкции грузовых, почтовых и багажных вагонов при погрузке и разгрузке с применением средств механизации;" w:history="1">
              <w:r w:rsidRPr="003773D5">
                <w:t>"ф"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26567-85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Преобразователи электроэнергии полупроводниковые.</w:t>
            </w:r>
          </w:p>
          <w:p w:rsidR="0038484E" w:rsidRPr="003773D5" w:rsidRDefault="0038484E">
            <w:pPr>
              <w:pStyle w:val="ConsPlusNormal"/>
            </w:pPr>
            <w:r w:rsidRPr="003773D5">
              <w:t>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пункты 7</w:t>
              </w:r>
            </w:hyperlink>
            <w:r w:rsidRPr="003773D5">
              <w:t xml:space="preserve"> и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3773D5">
                <w:t>14</w:t>
              </w:r>
            </w:hyperlink>
            <w:r w:rsidRPr="003773D5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3773D5">
                <w:t>подпункт "б"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7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52400-2005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Резервуары воздушные для тормозов вагонов железных дорог.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пункты 7</w:t>
              </w:r>
            </w:hyperlink>
            <w:r w:rsidRPr="003773D5">
              <w:t xml:space="preserve">, </w:t>
            </w:r>
            <w:hyperlink w:anchor="Par217" w:tooltip="13. Железнодорожный подвижной состав в соответствии с конструкторской документацией должен иметь следующую маркировку, обеспечивающую идентификацию продукции независимо от года ее выпуска:" w:history="1">
              <w:r w:rsidRPr="003773D5">
                <w:t>13</w:t>
              </w:r>
            </w:hyperlink>
            <w:r w:rsidRPr="003773D5">
              <w:t xml:space="preserve"> и </w:t>
            </w:r>
            <w:hyperlink w:anchor="Par391" w:tooltip="83. Скоростной моторвагонный подвижной состав должен быть оборудован следующими устройствами:" w:history="1">
              <w:r w:rsidRPr="003773D5">
                <w:t>83</w:t>
              </w:r>
            </w:hyperlink>
            <w:r w:rsidRPr="003773D5">
              <w:t xml:space="preserve">, </w:t>
            </w:r>
            <w:hyperlink w:anchor="Par205" w:tooltip="ф) безопасность конструкции грузовых, почтовых и багажных вагонов при погрузке и разгрузке с применением средств механизации;" w:history="1">
              <w:r w:rsidRPr="003773D5">
                <w:t>подпункт "ф"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5 ГОСТ 24376-91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Инверторы полупроводниковые.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7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26830-86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Преобразователи электроэнергии полупроводниковые мощностью до 5 кВ · А включительно.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пункты 7</w:t>
              </w:r>
            </w:hyperlink>
            <w:r w:rsidRPr="003773D5">
              <w:t xml:space="preserve"> и </w:t>
            </w:r>
            <w:hyperlink w:anchor="Par217" w:tooltip="13. Железнодорожный подвижной состав в соответствии с конструкторской документацией должен иметь следующую маркировку, обеспечивающую идентификацию продукции независимо от года ее выпуска:" w:history="1">
              <w:r w:rsidRPr="003773D5">
                <w:t>13</w:t>
              </w:r>
            </w:hyperlink>
            <w:r w:rsidRPr="003773D5">
              <w:t xml:space="preserve">, </w:t>
            </w:r>
            <w:hyperlink w:anchor="Par205" w:tooltip="ф) безопасность конструкции грузовых, почтовых и багажных вагонов при погрузке и разгрузке с применением средств механизации;" w:history="1">
              <w:r w:rsidRPr="003773D5">
                <w:t>подпункт "ф"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разделы 5 - 8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54800-2011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Преобразователи полупроводниковые силовые для железнодорожного подвижного состава. Характеристики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пункты 7</w:t>
              </w:r>
            </w:hyperlink>
            <w:r w:rsidRPr="003773D5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3773D5">
                <w:t>12</w:t>
              </w:r>
            </w:hyperlink>
            <w:r w:rsidRPr="003773D5">
              <w:t xml:space="preserve"> и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3773D5">
                <w:t>14</w:t>
              </w:r>
            </w:hyperlink>
            <w:r w:rsidRPr="003773D5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3773D5">
                <w:t>подпункт "б"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7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2593-2009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Рукава соединительные для тормозов железнодорожного состава.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54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пункт 7</w:t>
              </w:r>
            </w:hyperlink>
            <w:r w:rsidRPr="003773D5">
              <w:t xml:space="preserve">,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3773D5">
                <w:t>подпункт "в"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6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31402-2013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Цилиндры тормозные железнодорожного подвижного состава.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1561-75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Резервуары воздушные для автотормозов вагонов железных дорог.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7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54746-2011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Железнодорожный подвижной состав. Устройства акустические сигнальные.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пункт 7</w:t>
              </w:r>
            </w:hyperlink>
            <w:r w:rsidRPr="003773D5">
              <w:t xml:space="preserve">, </w:t>
            </w:r>
            <w:hyperlink w:anchor="Par189" w:tooltip="г) устойчивость от схода колеса с рельса;" w:history="1">
              <w:r w:rsidRPr="003773D5">
                <w:t>подпункты "г"</w:t>
              </w:r>
            </w:hyperlink>
            <w:r w:rsidRPr="003773D5">
              <w:t xml:space="preserve"> и </w:t>
            </w:r>
            <w:hyperlink w:anchor="Par205" w:tooltip="ф) безопасность конструкции грузовых, почтовых и багажных вагонов при погрузке и разгрузке с применением средств механизации;" w:history="1">
              <w:r w:rsidRPr="003773D5">
                <w:t>"ф"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2933-83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Аппараты электрические низковольтные.</w:t>
            </w:r>
          </w:p>
          <w:p w:rsidR="0038484E" w:rsidRPr="003773D5" w:rsidRDefault="0038484E">
            <w:pPr>
              <w:pStyle w:val="ConsPlusNormal"/>
            </w:pPr>
            <w:r w:rsidRPr="003773D5">
              <w:t>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пункт 7</w:t>
              </w:r>
            </w:hyperlink>
            <w:r w:rsidRPr="003773D5">
              <w:t xml:space="preserve">, </w:t>
            </w:r>
            <w:hyperlink w:anchor="Par205" w:tooltip="ф) безопасность конструкции грузовых, почтовых и багажных вагонов при погрузке и разгрузке с применением средств механизации;" w:history="1">
              <w:r w:rsidRPr="003773D5">
                <w:t>подпункт "ф"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6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9219-88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Аппараты электрические тяговые.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59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пункт 7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7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10393-2009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Компрессоры и агрегаты компрессорные для железнодорожного подвижного состава.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применяется до 01.07.2015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10393-2014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Компрессоры, агрегаты компрессорные с электрическим приводом и установки компрессорные с электрическим приводом для железнодорожного подвижного состава.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применяется с 01.07.2015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520-2011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Подшипники качения.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применяется до 01.07.2015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18572-2014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Подшипники качения. Подшипники буксовые роликовые цилиндрические железнодорожного подвижного состава.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применяется с 01.07.2015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32769-2014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Подшипники качения. Узлы подшипниковые конические букс железнодорожного подвижного состава.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применяется с 01.07.2015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6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54962-2012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Кресло машиниста (оператора) железнодорожного подвижного состава.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17" w:tooltip="13. Железнодорожный подвижной состав в соответствии с конструкторской документацией должен иметь следующую маркировку, обеспечивающую идентификацию продукции независимо от года ее выпуска:" w:history="1">
              <w:r w:rsidRPr="003773D5">
                <w:t>пункты 13</w:t>
              </w:r>
            </w:hyperlink>
            <w:r w:rsidRPr="003773D5">
              <w:t xml:space="preserve">, </w:t>
            </w:r>
            <w:hyperlink w:anchor="Par239" w:tooltip="18. Рамы и балки тележек грузовых вагонов в соответствии с конструкторской документацией должны иметь знаки клеймения изготовителя, а в случае исправления дефекта рам и балок сваркой - и клеймо сварщика." w:history="1">
              <w:r w:rsidRPr="003773D5">
                <w:t>18</w:t>
              </w:r>
            </w:hyperlink>
            <w:r w:rsidRPr="003773D5">
              <w:t xml:space="preserve"> и </w:t>
            </w:r>
            <w:hyperlink w:anchor="Par397" w:tooltip="84. Головные вагоны моторвагонного подвижного состава должны быть оборудованы экологически чистыми туалетными комплексами." w:history="1">
              <w:r w:rsidRPr="003773D5">
                <w:t>84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18620-86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Изделия электротехнические. Маркировка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66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40" w:tooltip="19. Стекла кабины машиниста, пассажирских вагонов и вагонов моторвагонного подвижного состава в соответствии с конструкторской документацией должны иметь следующую маркировку:" w:history="1">
              <w:r w:rsidRPr="003773D5">
                <w:t>пункты 19</w:t>
              </w:r>
            </w:hyperlink>
            <w:r w:rsidRPr="003773D5">
              <w:t xml:space="preserve">, </w:t>
            </w:r>
            <w:hyperlink w:anchor="Par337" w:tooltip="50. Составные части железнодорожного подвижного состава, разъединение или излом которых может вызвать их падение на железнодорожный путь или выход из габарита железнодорожного подвижного состава, должны иметь предохранительные устройства, выдерживающие вес защ" w:history="1">
              <w:r w:rsidRPr="003773D5">
                <w:t>50</w:t>
              </w:r>
            </w:hyperlink>
            <w:r w:rsidRPr="003773D5">
              <w:t xml:space="preserve">, </w:t>
            </w:r>
            <w:hyperlink w:anchor="Par366" w:tooltip="68. Многосекционные локомотивы должны быть оборудованы переходными площадками закрытого типа для обеспечения безопасного перехода локомотивной бригады из одной секции в другую." w:history="1">
              <w:r w:rsidRPr="003773D5">
                <w:t>68</w:t>
              </w:r>
            </w:hyperlink>
            <w:r w:rsidRPr="003773D5">
              <w:t xml:space="preserve">, </w:t>
            </w:r>
            <w:hyperlink w:anchor="Par391" w:tooltip="83. Скоростной моторвагонный подвижной состав должен быть оборудован следующими устройствами:" w:history="1">
              <w:r w:rsidRPr="003773D5">
                <w:t>83</w:t>
              </w:r>
            </w:hyperlink>
            <w:r w:rsidRPr="003773D5">
              <w:t xml:space="preserve"> и </w:t>
            </w:r>
            <w:hyperlink w:anchor="Par397" w:tooltip="84. Головные вагоны моторвагонного подвижного состава должны быть оборудованы экологически чистыми туалетными комплексами." w:history="1">
              <w:r w:rsidRPr="003773D5">
                <w:t>84</w:t>
              </w:r>
            </w:hyperlink>
            <w:r w:rsidRPr="003773D5">
              <w:t xml:space="preserve">, </w:t>
            </w:r>
            <w:hyperlink w:anchor="Par200" w:tooltip="п) выполнение требований пожарной безопасности;" w:history="1">
              <w:r w:rsidRPr="003773D5">
                <w:t>подпункт "п"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8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30804.4.2-2013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Совместимость технических средств электромагнитная. Устойчивость к электростатическим разрядам.</w:t>
            </w:r>
          </w:p>
          <w:p w:rsidR="0038484E" w:rsidRPr="003773D5" w:rsidRDefault="0038484E">
            <w:pPr>
              <w:pStyle w:val="ConsPlusNormal"/>
            </w:pPr>
            <w:r w:rsidRPr="003773D5">
              <w:t>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8 ГОСТ</w:t>
            </w:r>
          </w:p>
          <w:p w:rsidR="0038484E" w:rsidRPr="003773D5" w:rsidRDefault="0038484E">
            <w:pPr>
              <w:pStyle w:val="ConsPlusNormal"/>
            </w:pPr>
            <w:r w:rsidRPr="003773D5">
              <w:t>30804.4.3-2013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Совместимость технических средств электромагнитная. Устойчивость к радиочастотному электромагнитному полю. 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40" w:tooltip="19. Стекла кабины машиниста, пассажирских вагонов и вагонов моторвагонного подвижного состава в соответствии с конструкторской документацией должны иметь следующую маркировку:" w:history="1">
              <w:r w:rsidRPr="003773D5">
                <w:t>пункты 19</w:t>
              </w:r>
            </w:hyperlink>
            <w:r w:rsidRPr="003773D5">
              <w:t xml:space="preserve">, </w:t>
            </w:r>
            <w:hyperlink w:anchor="Par366" w:tooltip="68. Многосекционные локомотивы должны быть оборудованы переходными площадками закрытого типа для обеспечения безопасного перехода локомотивной бригады из одной секции в другую." w:history="1">
              <w:r w:rsidRPr="003773D5">
                <w:t>68</w:t>
              </w:r>
            </w:hyperlink>
            <w:r w:rsidRPr="003773D5">
              <w:t xml:space="preserve">, </w:t>
            </w:r>
            <w:hyperlink w:anchor="Par391" w:tooltip="83. Скоростной моторвагонный подвижной состав должен быть оборудован следующими устройствами:" w:history="1">
              <w:r w:rsidRPr="003773D5">
                <w:t>83</w:t>
              </w:r>
            </w:hyperlink>
            <w:r w:rsidRPr="003773D5">
              <w:t xml:space="preserve"> и </w:t>
            </w:r>
            <w:hyperlink w:anchor="Par397" w:tooltip="84. Головные вагоны моторвагонного подвижного состава должны быть оборудованы экологически чистыми туалетными комплексами." w:history="1">
              <w:r w:rsidRPr="003773D5">
                <w:t>84</w:t>
              </w:r>
            </w:hyperlink>
            <w:r w:rsidRPr="003773D5">
              <w:t xml:space="preserve">, </w:t>
            </w:r>
            <w:hyperlink w:anchor="Par199" w:tooltip="о) электромагнитную совместимость электрооборудования с устройствами железнодорожной автоматики и телемеханики, железнодорожной электросвязи инфраструктуры железнодорожного транспорта;" w:history="1">
              <w:r w:rsidRPr="003773D5">
                <w:t>подпункты "о"</w:t>
              </w:r>
            </w:hyperlink>
            <w:r w:rsidRPr="003773D5">
              <w:t xml:space="preserve"> и </w:t>
            </w:r>
            <w:hyperlink w:anchor="Par200" w:tooltip="п) выполнение требований пожарной безопасности;" w:history="1">
              <w:r w:rsidRPr="003773D5">
                <w:t>"п"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8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30804.4.4-2013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Совместимость технических средств электромагнитная.</w:t>
            </w:r>
          </w:p>
          <w:p w:rsidR="0038484E" w:rsidRPr="003773D5" w:rsidRDefault="0038484E">
            <w:pPr>
              <w:pStyle w:val="ConsPlusNormal"/>
            </w:pPr>
            <w:r w:rsidRPr="003773D5">
              <w:t>Устойчивость к наносекундным импульсным помехам.</w:t>
            </w:r>
          </w:p>
          <w:p w:rsidR="0038484E" w:rsidRPr="003773D5" w:rsidRDefault="0038484E">
            <w:pPr>
              <w:pStyle w:val="ConsPlusNormal"/>
            </w:pPr>
            <w:r w:rsidRPr="003773D5">
              <w:t>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69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40" w:tooltip="19. Стекла кабины машиниста, пассажирских вагонов и вагонов моторвагонного подвижного состава в соответствии с конструкторской документацией должны иметь следующую маркировку:" w:history="1">
              <w:r w:rsidRPr="003773D5">
                <w:t>пункты 19</w:t>
              </w:r>
            </w:hyperlink>
            <w:r w:rsidRPr="003773D5">
              <w:t xml:space="preserve">, </w:t>
            </w:r>
            <w:hyperlink w:anchor="Par337" w:tooltip="50. Составные части железнодорожного подвижного состава, разъединение или излом которых может вызвать их падение на железнодорожный путь или выход из габарита железнодорожного подвижного состава, должны иметь предохранительные устройства, выдерживающие вес защ" w:history="1">
              <w:r w:rsidRPr="003773D5">
                <w:t>50</w:t>
              </w:r>
            </w:hyperlink>
            <w:r w:rsidRPr="003773D5">
              <w:t xml:space="preserve">, </w:t>
            </w:r>
            <w:hyperlink w:anchor="Par366" w:tooltip="68. Многосекционные локомотивы должны быть оборудованы переходными площадками закрытого типа для обеспечения безопасного перехода локомотивной бригады из одной секции в другую." w:history="1">
              <w:r w:rsidRPr="003773D5">
                <w:t>68</w:t>
              </w:r>
            </w:hyperlink>
            <w:r w:rsidRPr="003773D5">
              <w:t xml:space="preserve">, </w:t>
            </w:r>
            <w:hyperlink w:anchor="Par391" w:tooltip="83. Скоростной моторвагонный подвижной состав должен быть оборудован следующими устройствами:" w:history="1">
              <w:r w:rsidRPr="003773D5">
                <w:t>83</w:t>
              </w:r>
            </w:hyperlink>
            <w:r w:rsidRPr="003773D5">
              <w:t xml:space="preserve"> и </w:t>
            </w:r>
            <w:hyperlink w:anchor="Par397" w:tooltip="84. Головные вагоны моторвагонного подвижного состава должны быть оборудованы экологически чистыми туалетными комплексами." w:history="1">
              <w:r w:rsidRPr="003773D5">
                <w:t>84</w:t>
              </w:r>
            </w:hyperlink>
            <w:r w:rsidRPr="003773D5">
              <w:t xml:space="preserve">, </w:t>
            </w:r>
            <w:hyperlink w:anchor="Par200" w:tooltip="п) выполнение требований пожарной безопасности;" w:history="1">
              <w:r w:rsidRPr="003773D5">
                <w:t>подпункт "п"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IEC</w:t>
            </w:r>
          </w:p>
          <w:p w:rsidR="0038484E" w:rsidRPr="003773D5" w:rsidRDefault="0038484E">
            <w:pPr>
              <w:pStyle w:val="ConsPlusNormal"/>
            </w:pPr>
            <w:r w:rsidRPr="003773D5">
              <w:t>61000-4-5-2014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Электромагнитная совместимость.</w:t>
            </w:r>
          </w:p>
          <w:p w:rsidR="0038484E" w:rsidRPr="003773D5" w:rsidRDefault="0038484E">
            <w:pPr>
              <w:pStyle w:val="ConsPlusNormal"/>
            </w:pPr>
            <w:r w:rsidRPr="003773D5">
              <w:t>Часть 4-5. Методы испытаний и измерений. Испытания на устойчивость к микросекундным импульсам большой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8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30804.4.11-2013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Совместимость технических средств электромагнитная. Устойчивость к провалам, кратковременным требованиям и изменениям напряжения электропитания.</w:t>
            </w:r>
          </w:p>
          <w:p w:rsidR="0038484E" w:rsidRPr="003773D5" w:rsidRDefault="0038484E">
            <w:pPr>
              <w:pStyle w:val="ConsPlusNormal"/>
            </w:pPr>
            <w:r w:rsidRPr="003773D5">
              <w:t>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40" w:tooltip="19. Стекла кабины машиниста, пассажирских вагонов и вагонов моторвагонного подвижного состава в соответствии с конструкторской документацией должны иметь следующую маркировку:" w:history="1">
              <w:r w:rsidRPr="003773D5">
                <w:t>пункты 19</w:t>
              </w:r>
            </w:hyperlink>
            <w:r w:rsidRPr="003773D5">
              <w:t xml:space="preserve">, </w:t>
            </w:r>
            <w:hyperlink w:anchor="Par366" w:tooltip="68. Многосекционные локомотивы должны быть оборудованы переходными площадками закрытого типа для обеспечения безопасного перехода локомотивной бригады из одной секции в другую." w:history="1">
              <w:r w:rsidRPr="003773D5">
                <w:t>68</w:t>
              </w:r>
            </w:hyperlink>
            <w:r w:rsidRPr="003773D5">
              <w:t xml:space="preserve">, </w:t>
            </w:r>
            <w:hyperlink w:anchor="Par391" w:tooltip="83. Скоростной моторвагонный подвижной состав должен быть оборудован следующими устройствами:" w:history="1">
              <w:r w:rsidRPr="003773D5">
                <w:t>83</w:t>
              </w:r>
            </w:hyperlink>
            <w:r w:rsidRPr="003773D5">
              <w:t xml:space="preserve"> и </w:t>
            </w:r>
            <w:hyperlink w:anchor="Par397" w:tooltip="84. Головные вагоны моторвагонного подвижного состава должны быть оборудованы экологически чистыми туалетными комплексами." w:history="1">
              <w:r w:rsidRPr="003773D5">
                <w:t>84</w:t>
              </w:r>
            </w:hyperlink>
            <w:r w:rsidRPr="003773D5">
              <w:t xml:space="preserve">, </w:t>
            </w:r>
            <w:hyperlink w:anchor="Par199" w:tooltip="о) электромагнитную совместимость электрооборудования с устройствами железнодорожной автоматики и телемеханики, железнодорожной электросвязи инфраструктуры железнодорожного транспорта;" w:history="1">
              <w:r w:rsidRPr="003773D5">
                <w:t>подпункты "о"</w:t>
              </w:r>
            </w:hyperlink>
            <w:r w:rsidRPr="003773D5">
              <w:t xml:space="preserve"> и </w:t>
            </w:r>
            <w:hyperlink w:anchor="Par200" w:tooltip="п) выполнение требований пожарной безопасности;" w:history="1">
              <w:r w:rsidRPr="003773D5">
                <w:t>"п"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подраздел 5.4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19330-2013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Стойки для опор контактной сети железных дорог.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72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40" w:tooltip="19. Стекла кабины машиниста, пассажирских вагонов и вагонов моторвагонного подвижного состава в соответствии с конструкторской документацией должны иметь следующую маркировку:" w:history="1">
              <w:r w:rsidRPr="003773D5">
                <w:t>пункты 19</w:t>
              </w:r>
            </w:hyperlink>
            <w:r w:rsidRPr="003773D5">
              <w:t xml:space="preserve">, </w:t>
            </w:r>
            <w:hyperlink w:anchor="Par337" w:tooltip="50. Составные части железнодорожного подвижного состава, разъединение или излом которых может вызвать их падение на железнодорожный путь или выход из габарита железнодорожного подвижного состава, должны иметь предохранительные устройства, выдерживающие вес защ" w:history="1">
              <w:r w:rsidRPr="003773D5">
                <w:t>50</w:t>
              </w:r>
            </w:hyperlink>
            <w:r w:rsidRPr="003773D5">
              <w:t xml:space="preserve">, </w:t>
            </w:r>
            <w:hyperlink w:anchor="Par366" w:tooltip="68. Многосекционные локомотивы должны быть оборудованы переходными площадками закрытого типа для обеспечения безопасного перехода локомотивной бригады из одной секции в другую." w:history="1">
              <w:r w:rsidRPr="003773D5">
                <w:t>68</w:t>
              </w:r>
            </w:hyperlink>
            <w:r w:rsidRPr="003773D5">
              <w:t xml:space="preserve">, </w:t>
            </w:r>
            <w:hyperlink w:anchor="Par391" w:tooltip="83. Скоростной моторвагонный подвижной состав должен быть оборудован следующими устройствами:" w:history="1">
              <w:r w:rsidRPr="003773D5">
                <w:t>83</w:t>
              </w:r>
            </w:hyperlink>
            <w:r w:rsidRPr="003773D5">
              <w:t xml:space="preserve"> и </w:t>
            </w:r>
            <w:hyperlink w:anchor="Par397" w:tooltip="84. Головные вагоны моторвагонного подвижного состава должны быть оборудованы экологически чистыми туалетными комплексами." w:history="1">
              <w:r w:rsidRPr="003773D5">
                <w:t>84</w:t>
              </w:r>
            </w:hyperlink>
            <w:r w:rsidRPr="003773D5">
              <w:t xml:space="preserve">, </w:t>
            </w:r>
            <w:hyperlink w:anchor="Par200" w:tooltip="п) выполнение требований пожарной безопасности;" w:history="1">
              <w:r w:rsidRPr="003773D5">
                <w:t>подпункт "п"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подраздел 5.5 ГОСТ 32209-2013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Фундаменты для опор контактной сети железных дорог.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8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32676-2014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Реакторы для тяговых подстанций железной дороги сглаживающие.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применяется с 01.03.2015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74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40" w:tooltip="19. Стекла кабины машиниста, пассажирских вагонов и вагонов моторвагонного подвижного состава в соответствии с конструкторской документацией должны иметь следующую маркировку:" w:history="1">
              <w:r w:rsidRPr="003773D5">
                <w:t>пункт 19</w:t>
              </w:r>
            </w:hyperlink>
            <w:r w:rsidRPr="003773D5">
              <w:t xml:space="preserve">, </w:t>
            </w:r>
            <w:hyperlink w:anchor="Par200" w:tooltip="п) выполнение требований пожарной безопасности;" w:history="1">
              <w:r w:rsidRPr="003773D5">
                <w:t>подпункт "п"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8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53784-2010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Элементы оптические для световых сигнальных приборов железнодорожного транспорта.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5 ГОСТ Р 55176.2-2012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Совместимость технических средств электромагнитная. Системы и оборудование железнодорожного транспорта. Часть 2. Электромагнитные помехи от железнодорожных систем в целом во внешнюю окружающую среду.</w:t>
            </w:r>
          </w:p>
          <w:p w:rsidR="0038484E" w:rsidRPr="003773D5" w:rsidRDefault="0038484E">
            <w:pPr>
              <w:pStyle w:val="ConsPlusNormal"/>
            </w:pPr>
            <w:r w:rsidRPr="003773D5">
              <w:t>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разделы 5 и 6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55176.3.2-2012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Совместимость технических средств электромагнитная. Системы и оборудование железнодорожного транспорта. Часть 3-2. Подвижной состав. Аппаратура и оборудование. 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5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55176.4.1-2012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Совместимость технических средств электромагнитная. Системы и оборудование железнодорожного транспорта. Часть 4-1. Устройства и аппаратура железнодорожной автоматики и телемеханики.</w:t>
            </w:r>
          </w:p>
          <w:p w:rsidR="0038484E" w:rsidRPr="003773D5" w:rsidRDefault="0038484E">
            <w:pPr>
              <w:pStyle w:val="ConsPlusNormal"/>
            </w:pPr>
            <w:r w:rsidRPr="003773D5">
              <w:t>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5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55176.4.2-2012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Совместимость технических средств электромагнитная. Системы и оборудование железнодорожного транспорта. Часть 4-2. Электромагнитная эмиссия и помехоустойчивость аппаратуры электросвязи.</w:t>
            </w:r>
          </w:p>
          <w:p w:rsidR="0038484E" w:rsidRPr="003773D5" w:rsidRDefault="0038484E">
            <w:pPr>
              <w:pStyle w:val="ConsPlusNormal"/>
            </w:pPr>
            <w:r w:rsidRPr="003773D5">
              <w:t>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55" w:tooltip="а) работоспособность после перезагрузок, вызванных сбоями и (или) отказами технических средств, и целостность при собственных сбоях;" w:history="1">
              <w:r w:rsidRPr="003773D5">
                <w:t>подпункты "а"</w:t>
              </w:r>
            </w:hyperlink>
            <w:r w:rsidRPr="003773D5">
              <w:t xml:space="preserve"> и </w:t>
            </w:r>
            <w:hyperlink w:anchor="Par256" w:tooltip="б) защищенность от компьютерных вирусов, несанкционированного доступа, последствий отказов, ошибок и сбоев при хранении, вводе, обработке и выводе информации, возможности случайных изменений информации;" w:history="1">
              <w:r w:rsidRPr="003773D5">
                <w:t>"б" пункта 23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7370-86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Крестовины железнодорожные типов Р75, Р65 и Р50.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327" w:tooltip="46. Железнодорожный подвижной состав должен быть оборудован автоматическими тормозами, обеспечивающими при торможении состава замедление или остановку в пределах расчетного тормозного пути." w:history="1">
              <w:r w:rsidRPr="003773D5">
                <w:t>пункт 46</w:t>
              </w:r>
            </w:hyperlink>
            <w:r w:rsidRPr="003773D5">
              <w:t xml:space="preserve">, </w:t>
            </w:r>
            <w:hyperlink w:anchor="Par191" w:tooltip="е) предотвращение самопроизвольного ухода с места стоянки;" w:history="1">
              <w:r w:rsidRPr="003773D5">
                <w:t>подпункты "е"</w:t>
              </w:r>
            </w:hyperlink>
            <w:r w:rsidRPr="003773D5">
              <w:t xml:space="preserve"> и </w:t>
            </w:r>
            <w:hyperlink w:anchor="Par193" w:tooltip="з) допускаемый тормозной путь;" w:history="1">
              <w:r w:rsidRPr="003773D5">
                <w:t>"з"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Р 52929-2008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Железнодорожный тяговый подвижной состав.</w:t>
            </w:r>
          </w:p>
          <w:p w:rsidR="0038484E" w:rsidRPr="003773D5" w:rsidRDefault="0038484E">
            <w:pPr>
              <w:pStyle w:val="ConsPlusNormal"/>
            </w:pPr>
            <w:r w:rsidRPr="003773D5">
              <w:t>Методы контроля тормозного пути и стояночного тормоза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327" w:tooltip="46. Железнодорожный подвижной состав должен быть оборудован автоматическими тормозами, обеспечивающими при торможении состава замедление или остановку в пределах расчетного тормозного пути." w:history="1">
              <w:r w:rsidRPr="003773D5">
                <w:t>пункт 46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3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28186-89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Колодки тормозные для моторвагонного подвижного состава.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341" w:tooltip="54. Железнодорожный подвижной состав и его составные части должны устойчиво работать при температурах окружающего воздуха в пределах допустимых значений и сохранять работоспособность при кратковременном повышении температуры в пределах допустимых значений." w:history="1">
              <w:r w:rsidRPr="003773D5">
                <w:t>пункт 54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7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55498-2013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Центры колесные катаные для железнодорожного подвижного состава.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83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390" w:tooltip="82. Скоростные пассажирские вагоны в дополнение к устройствам, указанным в пункте 81 настоящей статьи, должны быть оборудованы централизованным электроснабжением." w:history="1">
              <w:r w:rsidRPr="003773D5">
                <w:t>пункт 82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26433.0-85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Система обеспечения точности геометрических параметров в строительстве.</w:t>
            </w:r>
          </w:p>
          <w:p w:rsidR="0038484E" w:rsidRPr="003773D5" w:rsidRDefault="0038484E">
            <w:pPr>
              <w:pStyle w:val="ConsPlusNormal"/>
            </w:pPr>
            <w:r w:rsidRPr="003773D5">
              <w:t>Правила выполнения измерений.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26433.1-89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Система обеспечения точности геометрических параметров в строительстве.</w:t>
            </w:r>
          </w:p>
          <w:p w:rsidR="0038484E" w:rsidRPr="003773D5" w:rsidRDefault="0038484E">
            <w:pPr>
              <w:pStyle w:val="ConsPlusNormal"/>
            </w:pPr>
            <w:r w:rsidRPr="003773D5">
              <w:t>Правила выполнения измерений.</w:t>
            </w:r>
          </w:p>
          <w:p w:rsidR="0038484E" w:rsidRPr="003773D5" w:rsidRDefault="0038484E">
            <w:pPr>
              <w:pStyle w:val="ConsPlusNormal"/>
            </w:pPr>
            <w:r w:rsidRPr="003773D5">
              <w:t>Элементы заводского изготовления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85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8829-94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Изделия строительные железобетонные и бетонные заводского изготовления. Методы испытаний нагружением.</w:t>
            </w:r>
          </w:p>
          <w:p w:rsidR="0038484E" w:rsidRPr="003773D5" w:rsidRDefault="0038484E">
            <w:pPr>
              <w:pStyle w:val="ConsPlusNormal"/>
            </w:pPr>
            <w:r w:rsidRPr="003773D5">
              <w:t>Правила оценки прочности, жесткости и трещиностойкости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13015-2012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Изделия железобетонные и бетонные для строительства.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требования. Правила приемки, маркировки, транспортирования и хранения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87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22362-77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Конструкции железобетонные.</w:t>
            </w:r>
          </w:p>
          <w:p w:rsidR="0038484E" w:rsidRPr="003773D5" w:rsidRDefault="0038484E">
            <w:pPr>
              <w:pStyle w:val="ConsPlusNormal"/>
            </w:pPr>
            <w:r w:rsidRPr="003773D5">
              <w:t>Методы измерения силы натяжения арматуры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8269.0-97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Щебень и гравий из плотных горных пород и отходов промышленного производства для строительных работ.</w:t>
            </w:r>
          </w:p>
          <w:p w:rsidR="0038484E" w:rsidRPr="003773D5" w:rsidRDefault="0038484E">
            <w:pPr>
              <w:pStyle w:val="ConsPlusNormal"/>
            </w:pPr>
            <w:r w:rsidRPr="003773D5">
              <w:t>Методы физико-механических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89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 xml:space="preserve">подпункт "а" </w:t>
            </w:r>
            <w:hyperlink w:anchor="Par390" w:tooltip="82. Скоростные пассажирские вагоны в дополнение к устройствам, указанным в пункте 81 настоящей статьи, должны быть оборудованы централизованным электроснабжением." w:history="1">
              <w:r w:rsidRPr="003773D5">
                <w:t>пункта 82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30108-94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Материалы и изделия строительные.</w:t>
            </w:r>
          </w:p>
          <w:p w:rsidR="0038484E" w:rsidRPr="003773D5" w:rsidRDefault="0038484E">
            <w:pPr>
              <w:pStyle w:val="ConsPlusNormal"/>
            </w:pPr>
            <w:r w:rsidRPr="003773D5">
              <w:t>Определение удельной эффективной активности, естественных радионуклидов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Р 54748-2011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Щебень из плотных горных пород для балластного слоя железнодорожного пути.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91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391" w:tooltip="83. Скоростной моторвагонный подвижной состав должен быть оборудован следующими устройствами:" w:history="1">
              <w:r w:rsidRPr="003773D5">
                <w:t>пункт 83</w:t>
              </w:r>
            </w:hyperlink>
            <w:r w:rsidRPr="003773D5">
              <w:t xml:space="preserve">,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3773D5">
                <w:t>подпункты "в"</w:t>
              </w:r>
            </w:hyperlink>
            <w:r w:rsidRPr="003773D5">
              <w:t xml:space="preserve"> и </w:t>
            </w:r>
            <w:hyperlink w:anchor="Par205" w:tooltip="ф) безопасность конструкции грузовых, почтовых и багажных вагонов при погрузке и разгрузке с применением средств механизации;" w:history="1">
              <w:r w:rsidRPr="003773D5">
                <w:t>"ф"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6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16357-83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Разрядники вентильные переменного тока на номинальные напряжения от 3,8 до 600 кВ.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9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52725-2007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Ограничители перенапряжений нелинейные для электроустановок переменного тока напряжением от 3 до 750 кВ.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93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391" w:tooltip="83. Скоростной моторвагонный подвижной состав должен быть оборудован следующими устройствами:" w:history="1">
              <w:r w:rsidRPr="003773D5">
                <w:t>пункт 83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22756-77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Трансформаторы (силовые и напряжения) и реакторы. Методы испытаний электрической прочности изоляции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23941-2002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Шум машин.</w:t>
            </w:r>
          </w:p>
          <w:p w:rsidR="0038484E" w:rsidRPr="003773D5" w:rsidRDefault="0038484E">
            <w:pPr>
              <w:pStyle w:val="ConsPlusNormal"/>
            </w:pPr>
            <w:r w:rsidRPr="003773D5">
              <w:t>Методы определения шумовых характеристик.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95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391" w:tooltip="83. Скоростной моторвагонный подвижной состав должен быть оборудован следующими устройствами:" w:history="1">
              <w:r w:rsidRPr="003773D5">
                <w:t>пункт 83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5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16772-77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Трансформаторы и реакторы преобразовательные.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28856-90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Изоляторы линейные подвесные стержневые полимерные.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97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6490-93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Изоляторы линейные подвесные тарельчатые.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98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14794-79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Реакторы токоограничивающие бетонные.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1516.2-97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Электрооборудование и электроустановки переменного тока на напряжение 3 кВ и выше.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методы испытаний электрической прочности изоляции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2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8024-90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Аппараты и электротехнические устройства переменного тока на напряжение свыше 1000 В. Норма прогрева при продолжительном режиме работы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12.1.050-86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Система стандартов безопасности труда.</w:t>
            </w:r>
          </w:p>
          <w:p w:rsidR="0038484E" w:rsidRPr="003773D5" w:rsidRDefault="0038484E">
            <w:pPr>
              <w:pStyle w:val="ConsPlusNormal"/>
            </w:pPr>
            <w:r w:rsidRPr="003773D5">
              <w:t>Методы измерения шума на рабочих местах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9920-89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Электроустановки переменного тока на напряжение от 3 до 750 кВ.</w:t>
            </w:r>
          </w:p>
          <w:p w:rsidR="0038484E" w:rsidRPr="003773D5" w:rsidRDefault="0038484E">
            <w:pPr>
              <w:pStyle w:val="ConsPlusNormal"/>
            </w:pPr>
            <w:r w:rsidRPr="003773D5">
              <w:t>Длина пути утечки внешней изоляции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7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55186-2012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Ригели жестких поперечин для контактной сети железнодорожного транспорта.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8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52726-2007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Разъединители и заземлители переменного тока на напряжение свыше 1 кВ и приводы к ним.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Р 51204-98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Изоляторы стержневые полимерные для контактной сети железных дорог.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7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55648-2013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Изоляторы для контактной сети железных дорог.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9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55602-2013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Аппараты коммутационные для цепи заземления тяговой сети и тяговых подстанций железных дорог.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108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397" w:tooltip="84. Головные вагоны моторвагонного подвижного состава должны быть оборудованы экологически чистыми туалетными комплексами." w:history="1">
              <w:r w:rsidRPr="003773D5">
                <w:t>пункт 84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27.410-87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Надежность в технике.</w:t>
            </w:r>
          </w:p>
          <w:p w:rsidR="0038484E" w:rsidRPr="003773D5" w:rsidRDefault="0038484E">
            <w:pPr>
              <w:pStyle w:val="ConsPlusNormal"/>
            </w:pPr>
            <w:r w:rsidRPr="003773D5">
              <w:t>Методы контроля показателей надежности и планы контрольных испытаний на надежность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16121-86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Реле слаботочные</w:t>
            </w:r>
          </w:p>
          <w:p w:rsidR="0038484E" w:rsidRPr="003773D5" w:rsidRDefault="0038484E">
            <w:pPr>
              <w:pStyle w:val="ConsPlusNormal"/>
            </w:pPr>
            <w:r w:rsidRPr="003773D5">
              <w:t>электромагнитные.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5.197-72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Реле электромагнитные типов НМШ1, НМШ2, НМШ4, НМШМ1, НМШМ2, НМШМ4, АНШМ2, НМ1, НМ2, НМ4, НММ1, НММ2, НММ4. Требования к качеству аттестованной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3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5.357-70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Реле электромагнитные типов АНШ2 и АНШ5.</w:t>
            </w:r>
          </w:p>
          <w:p w:rsidR="0038484E" w:rsidRPr="003773D5" w:rsidRDefault="0038484E">
            <w:pPr>
              <w:pStyle w:val="ConsPlusNormal"/>
            </w:pPr>
            <w:r w:rsidRPr="003773D5">
              <w:t>Требования к качеству аттестованной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12997-84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Изделия ГСП.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14254-96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Степени защиты, обеспечиваемые оболочками (код IP)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24606.1-81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Изделия коммутационные, установочные и соединители электрические.</w:t>
            </w:r>
          </w:p>
          <w:p w:rsidR="0038484E" w:rsidRPr="003773D5" w:rsidRDefault="0038484E">
            <w:pPr>
              <w:pStyle w:val="ConsPlusNormal"/>
            </w:pPr>
            <w:r w:rsidRPr="003773D5">
              <w:t>Методы контроля электрической прочности изоляции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24606.2-81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Изделия коммутационные, установочные и соединители электрические.</w:t>
            </w:r>
          </w:p>
          <w:p w:rsidR="0038484E" w:rsidRPr="003773D5" w:rsidRDefault="0038484E">
            <w:pPr>
              <w:pStyle w:val="ConsPlusNormal"/>
            </w:pPr>
            <w:r w:rsidRPr="003773D5">
              <w:t>Методы измерения сопротивления изоляции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5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54833-2011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Системы железнодорожной автоматики и телемеханики на сортировочных станциях.</w:t>
            </w:r>
          </w:p>
          <w:p w:rsidR="0038484E" w:rsidRPr="003773D5" w:rsidRDefault="0038484E">
            <w:pPr>
              <w:pStyle w:val="ConsPlusNormal"/>
            </w:pPr>
            <w:r w:rsidRPr="003773D5">
              <w:t>Требования безопасности и методы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5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54897-2012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Системы железнодорожной автоматики и телемеханики на железнодорожных станциях.</w:t>
            </w:r>
          </w:p>
          <w:p w:rsidR="0038484E" w:rsidRPr="003773D5" w:rsidRDefault="0038484E">
            <w:pPr>
              <w:pStyle w:val="ConsPlusNormal"/>
            </w:pPr>
            <w:r w:rsidRPr="003773D5">
              <w:t>Требования безопасности и методы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5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54898-2012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Системы железнодорожной автоматики и телемеханики на железнодорожных переездах.</w:t>
            </w:r>
          </w:p>
          <w:p w:rsidR="0038484E" w:rsidRPr="003773D5" w:rsidRDefault="0038484E">
            <w:pPr>
              <w:pStyle w:val="ConsPlusNormal"/>
            </w:pPr>
            <w:r w:rsidRPr="003773D5">
              <w:t>Требования безопасности и методы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5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54900-2012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Системы железнодорожной автоматики и телемеханики на перегонах железнодорожных линий.</w:t>
            </w:r>
          </w:p>
          <w:p w:rsidR="0038484E" w:rsidRPr="003773D5" w:rsidRDefault="0038484E">
            <w:pPr>
              <w:pStyle w:val="ConsPlusNormal"/>
            </w:pPr>
            <w:r w:rsidRPr="003773D5">
              <w:t>Требования безопасности и методы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разделы 8 и 9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50648-94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Совместимость технических средств электромагнитная. Устойчивость к магнитному полю промышленной частоты.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требования и методы испытаний"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</w:tbl>
    <w:p w:rsidR="0038484E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Pr="00F02216" w:rsidRDefault="0038484E">
      <w:pPr>
        <w:pStyle w:val="ConsPlusNormal"/>
        <w:jc w:val="right"/>
        <w:outlineLvl w:val="0"/>
        <w:rPr>
          <w:sz w:val="22"/>
          <w:szCs w:val="22"/>
        </w:rPr>
      </w:pPr>
      <w:r w:rsidRPr="00F02216">
        <w:rPr>
          <w:sz w:val="22"/>
          <w:szCs w:val="22"/>
        </w:rPr>
        <w:t>Утвержден</w:t>
      </w:r>
    </w:p>
    <w:p w:rsidR="0038484E" w:rsidRPr="00F02216" w:rsidRDefault="0038484E">
      <w:pPr>
        <w:pStyle w:val="ConsPlusNormal"/>
        <w:jc w:val="right"/>
        <w:rPr>
          <w:sz w:val="22"/>
          <w:szCs w:val="22"/>
        </w:rPr>
      </w:pPr>
      <w:r w:rsidRPr="00F02216">
        <w:rPr>
          <w:sz w:val="22"/>
          <w:szCs w:val="22"/>
        </w:rPr>
        <w:t>Решением Комиссии Таможенного союза</w:t>
      </w:r>
    </w:p>
    <w:p w:rsidR="0038484E" w:rsidRPr="00F02216" w:rsidRDefault="0038484E">
      <w:pPr>
        <w:pStyle w:val="ConsPlusNormal"/>
        <w:jc w:val="right"/>
        <w:rPr>
          <w:sz w:val="22"/>
          <w:szCs w:val="22"/>
        </w:rPr>
      </w:pPr>
      <w:r w:rsidRPr="00F02216">
        <w:rPr>
          <w:sz w:val="22"/>
          <w:szCs w:val="22"/>
        </w:rPr>
        <w:t>от 15 июля 2011 г. N 710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Pr="00F02216" w:rsidRDefault="0038484E">
      <w:pPr>
        <w:pStyle w:val="ConsPlusTitle"/>
        <w:jc w:val="center"/>
        <w:rPr>
          <w:sz w:val="22"/>
          <w:szCs w:val="22"/>
        </w:rPr>
      </w:pPr>
      <w:bookmarkStart w:id="32" w:name="Par9071"/>
      <w:bookmarkEnd w:id="32"/>
      <w:r w:rsidRPr="00F02216">
        <w:rPr>
          <w:sz w:val="22"/>
          <w:szCs w:val="22"/>
        </w:rPr>
        <w:t>ПЕРЕЧЕНЬ</w:t>
      </w:r>
    </w:p>
    <w:p w:rsidR="0038484E" w:rsidRPr="00F02216" w:rsidRDefault="0038484E">
      <w:pPr>
        <w:pStyle w:val="ConsPlusTitle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СТАНДАРТОВ, В РЕЗУЛЬТАТЕ ПРИМЕНЕНИЯ КОТОРЫХ НА ДОБРОВОЛЬНОЙ</w:t>
      </w:r>
    </w:p>
    <w:p w:rsidR="0038484E" w:rsidRPr="00F02216" w:rsidRDefault="0038484E">
      <w:pPr>
        <w:pStyle w:val="ConsPlusTitle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ОСНОВЕ ОБЕСПЕЧИВАЕТСЯ СОБЛЮДЕНИЕ ТРЕБОВАНИЙ ТЕХНИЧЕСКОГО</w:t>
      </w:r>
    </w:p>
    <w:p w:rsidR="0038484E" w:rsidRPr="00F02216" w:rsidRDefault="0038484E">
      <w:pPr>
        <w:pStyle w:val="ConsPlusTitle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РЕГЛАМЕНТА ТАМОЖЕННОГО СОЮЗА "О БЕЗОПАСНОСТИ ИНФРАСТРУКТУРЫ</w:t>
      </w:r>
    </w:p>
    <w:p w:rsidR="0038484E" w:rsidRPr="00F02216" w:rsidRDefault="0038484E">
      <w:pPr>
        <w:pStyle w:val="ConsPlusTitle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ЖЕЛЕЗНОДОРОЖНОГО ТРАНСПОРТА"</w:t>
      </w:r>
    </w:p>
    <w:p w:rsidR="0038484E" w:rsidRPr="00F02216" w:rsidRDefault="0038484E">
      <w:pPr>
        <w:pStyle w:val="ConsPlusNormal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(в ред. решения Коллегии Евразийской экономической комиссии</w:t>
      </w:r>
    </w:p>
    <w:p w:rsidR="0038484E" w:rsidRPr="00F02216" w:rsidRDefault="0038484E">
      <w:pPr>
        <w:pStyle w:val="ConsPlusNormal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от 03.02.2015 N 11)</w:t>
      </w:r>
    </w:p>
    <w:p w:rsidR="0038484E" w:rsidRPr="00F02216" w:rsidRDefault="0038484E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"/>
        <w:gridCol w:w="2136"/>
        <w:gridCol w:w="1508"/>
        <w:gridCol w:w="4173"/>
        <w:gridCol w:w="1465"/>
      </w:tblGrid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Элементы технического регламента Таможенного союза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Обозначение стандарта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Наименование стандарта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Примечание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5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61" w:tooltip="Статья 4. Требования безопасности" w:history="1">
              <w:r w:rsidRPr="003773D5">
                <w:t>статья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15.902-2014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Система разработки и постановки продукции на производство. Железнодорожный подвижной состав. Порядок разработки и постановки на производство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74" w:tooltip="2. При проектировании железнодорожного подвижного состава и его составных частей должна оцениваться степень риска расчетным, экспериментальным и экспертным путем, в том числе на основании данных эксплуатации аналогичной продукции. Методы оценки степени риска м" w:history="1">
              <w:r w:rsidRPr="003773D5">
                <w:t>пункт 2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32192-2013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Надежность в железнодорожной технике. Основные понятия.</w:t>
            </w:r>
          </w:p>
          <w:p w:rsidR="0038484E" w:rsidRPr="003773D5" w:rsidRDefault="0038484E">
            <w:pPr>
              <w:pStyle w:val="ConsPlusNormal"/>
            </w:pPr>
            <w:r w:rsidRPr="003773D5">
              <w:t>Термины и определения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Р 54504-2011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Безопасность функциональная. Политика, программа обеспечения безопасности. Доказательство безопасности объектов железнодорожного 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3773D5">
                <w:t>пункты 4</w:t>
              </w:r>
            </w:hyperlink>
            <w:r w:rsidRPr="003773D5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7</w:t>
              </w:r>
            </w:hyperlink>
            <w:r w:rsidRPr="003773D5">
              <w:t xml:space="preserve">, </w:t>
            </w:r>
            <w:hyperlink w:anchor="Par215" w:tooltip="11. В случае внесения изменений в конструкцию или технологию изготовления железнодорожного подвижного состава и (или) его составных частей, влияющих на безопасность, а также при модернизации с продлением срока службы должно быть проведено обязательное подтверж" w:history="1">
              <w:r w:rsidRPr="003773D5">
                <w:t>11</w:t>
              </w:r>
            </w:hyperlink>
            <w:r w:rsidRPr="003773D5">
              <w:t xml:space="preserve"> и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3773D5">
                <w:t>12</w:t>
              </w:r>
            </w:hyperlink>
            <w:r w:rsidRPr="003773D5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3773D5">
                <w:t>подпункт "б" пункта 5</w:t>
              </w:r>
            </w:hyperlink>
            <w:r w:rsidRPr="003773D5">
              <w:t xml:space="preserve"> и подпункт "а" </w:t>
            </w:r>
            <w:hyperlink w:anchor="Par251" w:tooltip="23. Системы управления, контроля и безопасности железнодорожного подвижного состава должны обеспечивать его работоспособное состояние во всех предусмотренных режимах работы и при всех внешних воздействиях, предусмотренных в руководстве по эксплуатации." w:history="1">
              <w:r w:rsidRPr="003773D5">
                <w:t>пункта 23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2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809-71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Шурупы путевые.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применяется до 01.03.2015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2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809-2014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Шурупы путевые.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применяется с 01.03.2015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1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3280-84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Подкладки костыльного скрепления железнодорожного пути.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применяется до 01.03.2015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32694-2014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Подкладки костыльного скрепления железнодорожного пути.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применяется с 01.03.2015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2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11530-93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Болты для рельсовых стыков железнодорожного пути.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2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11532-93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Гайки для болтов рельсовых стыков железнодорожного пути.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16016-79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Болты клеммные для рельсовых скреплений железнодорожного пути. Конструкция и размеры.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16017-79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Болты закладные для рельсовых скреплений железнодорожного пути. Конструкция и размеры.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16018-79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Гайки для клеммных и закладных болтов рельсовых скреплений железнодорожного пути. Конструкция и размеры.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применяется до 01.02.2015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16018-2014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Гайки для клеммных и закладных болтов рельсовых скреплений железнодорожного пути.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применяется с 01.02.2015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2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16277-93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Подкладки раздельного скрепления железнодорожных рельсов типов Р50, Р65 и Р75.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2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21797-76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Шайбы пружинные двухвитковые для железнодорожного пути.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2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19115-91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Шайбы пружинные путевые.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5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32409-2013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Противоугоны пружинные к железнодорожным рельсам.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3773D5">
                <w:t>пункты 4</w:t>
              </w:r>
            </w:hyperlink>
            <w:r w:rsidRPr="003773D5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7</w:t>
              </w:r>
            </w:hyperlink>
            <w:r w:rsidRPr="003773D5">
              <w:t xml:space="preserve">, </w:t>
            </w:r>
            <w:hyperlink w:anchor="Par215" w:tooltip="11. В случае внесения изменений в конструкцию или технологию изготовления железнодорожного подвижного состава и (или) его составных частей, влияющих на безопасность, а также при модернизации с продлением срока службы должно быть проведено обязательное подтверж" w:history="1">
              <w:r w:rsidRPr="003773D5">
                <w:t>11</w:t>
              </w:r>
            </w:hyperlink>
            <w:r w:rsidRPr="003773D5">
              <w:t xml:space="preserve"> и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3773D5">
                <w:t>12</w:t>
              </w:r>
            </w:hyperlink>
            <w:r w:rsidRPr="003773D5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3773D5">
                <w:t>подпункты "б"</w:t>
              </w:r>
            </w:hyperlink>
            <w:r w:rsidRPr="003773D5">
              <w:t xml:space="preserve"> и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3773D5">
                <w:t>"в" пункта 5</w:t>
              </w:r>
            </w:hyperlink>
            <w:r w:rsidRPr="003773D5">
              <w:t xml:space="preserve"> и подпункт "а" </w:t>
            </w:r>
            <w:hyperlink w:anchor="Par251" w:tooltip="23. Системы управления, контроля и безопасности железнодорожного подвижного состава должны обеспечивать его работоспособное состояние во всех предусмотренных режимах работы и при всех внешних воздействиях, предусмотренных в руководстве по эксплуатации." w:history="1">
              <w:r w:rsidRPr="003773D5">
                <w:t>пункта 23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7056-77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Подкладки костыльного скрепления к рельсам типа Р43. Конструкция и размеры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применяется</w:t>
            </w:r>
          </w:p>
          <w:p w:rsidR="0038484E" w:rsidRPr="003773D5" w:rsidRDefault="0038484E">
            <w:pPr>
              <w:pStyle w:val="ConsPlusNormal"/>
            </w:pPr>
            <w:r w:rsidRPr="003773D5">
              <w:t>до 01.03.2015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5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51685-2013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Рельсы железнодорожные.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5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55497-2013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Рельсы железнодорожные контррельсовые.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5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55820-2013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Рельсы железнодорожные остряковые.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СТ РК 2432-2013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Рельсы железнодорожные дифференцированно упрочненные и нетермоупрочненные.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3773D5">
                <w:t>пункты 4</w:t>
              </w:r>
            </w:hyperlink>
            <w:r w:rsidRPr="003773D5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7</w:t>
              </w:r>
            </w:hyperlink>
            <w:r w:rsidRPr="003773D5">
              <w:t xml:space="preserve">, </w:t>
            </w:r>
            <w:hyperlink w:anchor="Par215" w:tooltip="11. В случае внесения изменений в конструкцию или технологию изготовления железнодорожного подвижного состава и (или) его составных частей, влияющих на безопасность, а также при модернизации с продлением срока службы должно быть проведено обязательное подтверж" w:history="1">
              <w:r w:rsidRPr="003773D5">
                <w:t>11</w:t>
              </w:r>
            </w:hyperlink>
            <w:r w:rsidRPr="003773D5">
              <w:t xml:space="preserve"> и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3773D5">
                <w:t>12</w:t>
              </w:r>
            </w:hyperlink>
            <w:r w:rsidRPr="003773D5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3773D5">
                <w:t>подпункт "б" пункта 5</w:t>
              </w:r>
            </w:hyperlink>
            <w:r w:rsidRPr="003773D5">
              <w:t xml:space="preserve"> и </w:t>
            </w:r>
            <w:hyperlink w:anchor="Par255" w:tooltip="а) работоспособность после перезагрузок, вызванных сбоями и (или) отказами технических средств, и целостность при собственных сбоях;" w:history="1">
              <w:r w:rsidRPr="003773D5">
                <w:t>подпункты "а"</w:t>
              </w:r>
            </w:hyperlink>
            <w:r w:rsidRPr="003773D5">
              <w:t xml:space="preserve"> и "б" </w:t>
            </w:r>
            <w:hyperlink w:anchor="Par251" w:tooltip="23. Системы управления, контроля и безопасности железнодорожного подвижного состава должны обеспечивать его работоспособное состояние во всех предусмотренных режимах работы и при всех внешних воздействиях, предусмотренных в руководстве по эксплуатации." w:history="1">
              <w:r w:rsidRPr="003773D5">
                <w:t>пункта 23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СТ РК 1677-2007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Упругие скрепления рельсов с упругими клеммами типа SKL 12 (с подкладками) и SKL 14 (без подкладок).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3773D5">
                <w:t>пункты 4</w:t>
              </w:r>
            </w:hyperlink>
            <w:r w:rsidRPr="003773D5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7</w:t>
              </w:r>
            </w:hyperlink>
            <w:r w:rsidRPr="003773D5">
              <w:t xml:space="preserve">, </w:t>
            </w:r>
            <w:hyperlink w:anchor="Par215" w:tooltip="11. В случае внесения изменений в конструкцию или технологию изготовления железнодорожного подвижного состава и (или) его составных частей, влияющих на безопасность, а также при модернизации с продлением срока службы должно быть проведено обязательное подтверж" w:history="1">
              <w:r w:rsidRPr="003773D5">
                <w:t>11</w:t>
              </w:r>
            </w:hyperlink>
            <w:r w:rsidRPr="003773D5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3773D5">
                <w:t>12</w:t>
              </w:r>
            </w:hyperlink>
            <w:r w:rsidRPr="003773D5">
              <w:t xml:space="preserve"> и </w:t>
            </w:r>
            <w:hyperlink w:anchor="Par233" w:tooltip="16. Колесные пары железнодорожного подвижного состава в соответствии с конструкторской документацией должны иметь знаки маркировки и клеймения." w:history="1">
              <w:r w:rsidRPr="003773D5">
                <w:t>16</w:t>
              </w:r>
            </w:hyperlink>
            <w:r w:rsidRPr="003773D5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3773D5">
                <w:t>подпункт "б" пункта 5</w:t>
              </w:r>
            </w:hyperlink>
            <w:r w:rsidRPr="003773D5">
              <w:t xml:space="preserve"> и подпункт "а" </w:t>
            </w:r>
            <w:hyperlink w:anchor="Par251" w:tooltip="23. Системы управления, контроля и безопасности железнодорожного подвижного состава должны обеспечивать его работоспособное состояние во всех предусмотренных режимах работы и при всех внешних воздействиях, предусмотренных в руководстве по эксплуатации." w:history="1">
              <w:r w:rsidRPr="003773D5">
                <w:t>пункта 23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1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4133-73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Накладки рельсовые двухголовые для железных дорог широкой колеи.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2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5812-82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Костыли для железных дорог широкой колеи.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применяется до 01.03.2015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5812-2014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Костыли для железных дорог.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применяется с 01.03.2015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2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22343-90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Клемма раздельного рельсового скрепления железнодорожного пути.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3773D5">
                <w:t>пункты 4</w:t>
              </w:r>
            </w:hyperlink>
            <w:r w:rsidRPr="003773D5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7</w:t>
              </w:r>
            </w:hyperlink>
            <w:r w:rsidRPr="003773D5">
              <w:t xml:space="preserve">, </w:t>
            </w:r>
            <w:hyperlink w:anchor="Par215" w:tooltip="11. В случае внесения изменений в конструкцию или технологию изготовления железнодорожного подвижного состава и (или) его составных частей, влияющих на безопасность, а также при модернизации с продлением срока службы должно быть проведено обязательное подтверж" w:history="1">
              <w:r w:rsidRPr="003773D5">
                <w:t>11</w:t>
              </w:r>
            </w:hyperlink>
            <w:r w:rsidRPr="003773D5">
              <w:t xml:space="preserve"> и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3773D5">
                <w:t>12</w:t>
              </w:r>
            </w:hyperlink>
            <w:r w:rsidRPr="003773D5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3773D5">
                <w:t>подпункт "б" пункта 5</w:t>
              </w:r>
            </w:hyperlink>
            <w:r w:rsidRPr="003773D5">
              <w:t xml:space="preserve"> и подпункт "в" </w:t>
            </w:r>
            <w:hyperlink w:anchor="Par253" w:tooltip="24. Системы управления, контроля и безопасности должны включать средства сигнализации и информирования, предупреждающие о нарушениях исправного состояния железнодорожного подвижного состава и его составных частей, которые могут привести к возникновению ситуаци" w:history="1">
              <w:r w:rsidRPr="003773D5">
                <w:t>пункта 24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5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55647-2013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Провода контактные из меди и ее сплавов для электрифицированных железных дорог.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29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3773D5">
                <w:t>пункты 4</w:t>
              </w:r>
            </w:hyperlink>
            <w:r w:rsidRPr="003773D5">
              <w:t xml:space="preserve"> и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7</w:t>
              </w:r>
            </w:hyperlink>
            <w:r w:rsidRPr="003773D5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3773D5">
                <w:t>подпункт "б" пункта 5</w:t>
              </w:r>
            </w:hyperlink>
            <w:r w:rsidRPr="003773D5">
              <w:t xml:space="preserve"> и подпункт "а" </w:t>
            </w:r>
            <w:hyperlink w:anchor="Par251" w:tooltip="23. Системы управления, контроля и безопасности железнодорожного подвижного состава должны обеспечивать его работоспособное состояние во всех предусмотренных режимах работы и при всех внешних воздействиях, предусмотренных в руководстве по эксплуатации." w:history="1">
              <w:r w:rsidRPr="003773D5">
                <w:t>пункта 23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8193-73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Накладки двухголовые к рельсам типов Р65 и Р75. Конструкция и размеры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8194-75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Подкладки костыльного скрепления к железнодорожным рельсам типов Р65 и Р75.</w:t>
            </w:r>
          </w:p>
          <w:p w:rsidR="0038484E" w:rsidRPr="003773D5" w:rsidRDefault="0038484E">
            <w:pPr>
              <w:pStyle w:val="ConsPlusNormal"/>
            </w:pPr>
            <w:r w:rsidRPr="003773D5">
              <w:t>Конструкция и размеры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12135-75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Подкладки костыльного скрепления к железнодорожным рельсам типа Р50.</w:t>
            </w:r>
          </w:p>
          <w:p w:rsidR="0038484E" w:rsidRPr="003773D5" w:rsidRDefault="0038484E">
            <w:pPr>
              <w:pStyle w:val="ConsPlusNormal"/>
            </w:pPr>
            <w:r w:rsidRPr="003773D5">
              <w:t>Конструкция и размеры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применяется до 01.03.2015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19128-73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Накладки двухголовые к рельсам типа Р50.</w:t>
            </w:r>
          </w:p>
          <w:p w:rsidR="0038484E" w:rsidRPr="003773D5" w:rsidRDefault="0038484E">
            <w:pPr>
              <w:pStyle w:val="ConsPlusNormal"/>
            </w:pPr>
            <w:r w:rsidRPr="003773D5">
              <w:t>Конструкция и размеры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3773D5">
                <w:t>пункты 4</w:t>
              </w:r>
            </w:hyperlink>
            <w:r w:rsidRPr="003773D5">
              <w:t xml:space="preserve"> и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3773D5">
                <w:t>12</w:t>
              </w:r>
            </w:hyperlink>
            <w:r w:rsidRPr="003773D5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3773D5">
                <w:t>подпункт "б" пункта 5</w:t>
              </w:r>
            </w:hyperlink>
            <w:r w:rsidRPr="003773D5">
              <w:t xml:space="preserve"> и </w:t>
            </w:r>
            <w:hyperlink w:anchor="Par255" w:tooltip="а) работоспособность после перезагрузок, вызванных сбоями и (или) отказами технических средств, и целостность при собственных сбоях;" w:history="1">
              <w:r w:rsidRPr="003773D5">
                <w:t>подпункты "а"</w:t>
              </w:r>
            </w:hyperlink>
            <w:r w:rsidRPr="003773D5">
              <w:t xml:space="preserve">, </w:t>
            </w:r>
            <w:hyperlink w:anchor="Par257" w:tooltip="в) соответствие свойствам и характеристикам, описанным в сопроводительной документации." w:history="1">
              <w:r w:rsidRPr="003773D5">
                <w:t>"в"</w:t>
              </w:r>
            </w:hyperlink>
            <w:r w:rsidRPr="003773D5">
              <w:t xml:space="preserve"> и "г" пункта 25 статьи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32685-2014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Приводы стрелочные электромеханические.</w:t>
            </w:r>
          </w:p>
          <w:p w:rsidR="0038484E" w:rsidRPr="003773D5" w:rsidRDefault="0038484E">
            <w:pPr>
              <w:pStyle w:val="ConsPlusNormal"/>
            </w:pPr>
            <w:r w:rsidRPr="003773D5">
              <w:t>Требования безопасности и методы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применяется</w:t>
            </w:r>
          </w:p>
          <w:p w:rsidR="0038484E" w:rsidRPr="003773D5" w:rsidRDefault="0038484E">
            <w:pPr>
              <w:pStyle w:val="ConsPlusNormal"/>
            </w:pPr>
            <w:r w:rsidRPr="003773D5">
              <w:t>с 01.06.2015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пункты 7</w:t>
              </w:r>
            </w:hyperlink>
            <w:r w:rsidRPr="003773D5">
              <w:t xml:space="preserve">, </w:t>
            </w:r>
            <w:hyperlink w:anchor="Par215" w:tooltip="11. В случае внесения изменений в конструкцию или технологию изготовления железнодорожного подвижного состава и (или) его составных частей, влияющих на безопасность, а также при модернизации с продлением срока службы должно быть проведено обязательное подтверж" w:history="1">
              <w:r w:rsidRPr="003773D5">
                <w:t>11</w:t>
              </w:r>
            </w:hyperlink>
            <w:r w:rsidRPr="003773D5">
              <w:t xml:space="preserve"> и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3773D5">
                <w:t>12</w:t>
              </w:r>
            </w:hyperlink>
            <w:r w:rsidRPr="003773D5">
              <w:t xml:space="preserve"> и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3773D5">
                <w:t>подпункт "б" пункта 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31281-2004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Устройства запорно-пломбировочные для транспорта и контейнеров общего и специального назначения.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пункты 7</w:t>
              </w:r>
            </w:hyperlink>
            <w:r w:rsidRPr="003773D5">
              <w:t xml:space="preserve">,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3773D5">
                <w:t>12</w:t>
              </w:r>
            </w:hyperlink>
            <w:r w:rsidRPr="003773D5">
              <w:t xml:space="preserve">, </w:t>
            </w:r>
            <w:hyperlink w:anchor="Par217" w:tooltip="13. Железнодорожный подвижной состав в соответствии с конструкторской документацией должен иметь следующую маркировку, обеспечивающую идентификацию продукции независимо от года ее выпуска:" w:history="1">
              <w:r w:rsidRPr="003773D5">
                <w:t>13</w:t>
              </w:r>
            </w:hyperlink>
            <w:r w:rsidRPr="003773D5">
              <w:t xml:space="preserve">, </w:t>
            </w:r>
            <w:hyperlink w:anchor="Par227" w:tooltip="14. Составные части железнодорожного подвижного состава в соответствии с конструкторской документацией должны иметь маркировку, обеспечивающую идентификацию продукции независимо от года ее выпуска, в том числе:" w:history="1">
              <w:r w:rsidRPr="003773D5">
                <w:t>14</w:t>
              </w:r>
            </w:hyperlink>
            <w:r w:rsidRPr="003773D5">
              <w:t xml:space="preserve">, </w:t>
            </w:r>
            <w:hyperlink w:anchor="Par234" w:tooltip="17. Рамы и балки тележек грузовых вагонов в соответствии с конструкторской документацией должны иметь следующие отлитые знаки маркировки:" w:history="1">
              <w:r w:rsidRPr="003773D5">
                <w:t>17</w:t>
              </w:r>
            </w:hyperlink>
            <w:r w:rsidRPr="003773D5">
              <w:t xml:space="preserve"> и </w:t>
            </w:r>
            <w:hyperlink w:anchor="Par239" w:tooltip="18. Рамы и балки тележек грузовых вагонов в соответствии с конструкторской документацией должны иметь знаки клеймения изготовителя, а в случае исправления дефекта рам и балок сваркой - и клеймо сварщика." w:history="1">
              <w:r w:rsidRPr="003773D5">
                <w:t>18</w:t>
              </w:r>
            </w:hyperlink>
            <w:r w:rsidRPr="003773D5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3773D5">
                <w:t>подпункт "б" пункта 5</w:t>
              </w:r>
            </w:hyperlink>
            <w:r w:rsidRPr="003773D5">
              <w:t xml:space="preserve">, подпункты "а" - "в", "д" и "е" </w:t>
            </w:r>
            <w:hyperlink w:anchor="Par253" w:tooltip="24. Системы управления, контроля и безопасности должны включать средства сигнализации и информирования, предупреждающие о нарушениях исправного состояния железнодорожного подвижного состава и его составных частей, которые могут привести к возникновению ситуаци" w:history="1">
              <w:r w:rsidRPr="003773D5">
                <w:t>пункта 24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СТ РК 1830-2008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Тяговые подстанции железных дорог.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15" w:tooltip="11. В случае внесения изменений в конструкцию или технологию изготовления железнодорожного подвижного состава и (или) его составных частей, влияющих на безопасность, а также при модернизации с продлением срока службы должно быть проведено обязательное подтверж" w:history="1">
              <w:r w:rsidRPr="003773D5">
                <w:t>пункты 11</w:t>
              </w:r>
            </w:hyperlink>
            <w:r w:rsidRPr="003773D5">
              <w:t xml:space="preserve"> и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3773D5">
                <w:t>12</w:t>
              </w:r>
            </w:hyperlink>
            <w:r w:rsidRPr="003773D5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3773D5">
                <w:t>подпункт "б" статьи 5</w:t>
              </w:r>
            </w:hyperlink>
            <w:r w:rsidRPr="003773D5">
              <w:t xml:space="preserve"> и подпункты "а" и "б" </w:t>
            </w:r>
            <w:hyperlink w:anchor="Par251" w:tooltip="23. Системы управления, контроля и безопасности железнодорожного подвижного состава должны обеспечивать его работоспособное состояние во всех предусмотренных режимах работы и при всех внешних воздействиях, предусмотренных в руководстве по эксплуатации." w:history="1">
              <w:r w:rsidRPr="003773D5">
                <w:t>пункта 23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5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54747-2011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Шпалы железобетонные для железных дорог колеи 1520 мм.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3773D5">
                <w:t>пункт 12</w:t>
              </w:r>
            </w:hyperlink>
            <w:r w:rsidRPr="003773D5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3773D5">
                <w:t>подпункт "б" статьи 5</w:t>
              </w:r>
            </w:hyperlink>
            <w:r w:rsidRPr="003773D5">
              <w:t xml:space="preserve"> и подпункты "а" и "б" </w:t>
            </w:r>
            <w:hyperlink w:anchor="Par251" w:tooltip="23. Системы управления, контроля и безопасности железнодорожного подвижного состава должны обеспечивать его работоспособное состояние во всех предусмотренных режимах работы и при всех внешних воздействиях, предусмотренных в руководстве по эксплуатации." w:history="1">
              <w:r w:rsidRPr="003773D5">
                <w:t>пункта 23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2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7370-98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Крестовины железнодорожные типов Р75, Р65, Р50.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38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32" w:tooltip="15. Средства измерений, относящиеся к сфере государственного регулирования обеспечения единства измерений, установленные на железнодорожном подвижном составе, должны быть утвержденного типа и иметь знак поверки и (или) свидетельство о поверке в соответствии с " w:history="1">
              <w:r w:rsidRPr="003773D5">
                <w:t>пункты 15</w:t>
              </w:r>
            </w:hyperlink>
            <w:r w:rsidRPr="003773D5">
              <w:t xml:space="preserve">, </w:t>
            </w:r>
            <w:hyperlink w:anchor="Par253" w:tooltip="24. Системы управления, контроля и безопасности должны включать средства сигнализации и информирования, предупреждающие о нарушениях исправного состояния железнодорожного подвижного состава и его составных частей, которые могут привести к возникновению ситуаци" w:history="1">
              <w:r w:rsidRPr="003773D5">
                <w:t>24</w:t>
              </w:r>
            </w:hyperlink>
            <w:r w:rsidRPr="003773D5">
              <w:t xml:space="preserve"> и </w:t>
            </w:r>
            <w:hyperlink w:anchor="Par254" w:tooltip="25. Программные средства железнодорожного подвижного состава, как встраиваемые, так и поставляемые на материальных носителях, должны обеспечивать:" w:history="1">
              <w:r w:rsidRPr="003773D5">
                <w:t>25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разделы 4 - 6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30804.4.2-2013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Совместимость технических средств электромагнитная.</w:t>
            </w:r>
          </w:p>
          <w:p w:rsidR="0038484E" w:rsidRPr="003773D5" w:rsidRDefault="0038484E">
            <w:pPr>
              <w:pStyle w:val="ConsPlusNormal"/>
            </w:pPr>
            <w:r w:rsidRPr="003773D5">
              <w:t>Устойчивость к электростатическим разрядам.</w:t>
            </w:r>
          </w:p>
          <w:p w:rsidR="0038484E" w:rsidRPr="003773D5" w:rsidRDefault="0038484E">
            <w:pPr>
              <w:pStyle w:val="ConsPlusNormal"/>
            </w:pPr>
            <w:r w:rsidRPr="003773D5">
              <w:t>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разделы 4 - 6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30804.4.3-2013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Совместимость технических средств электромагнитная. Устойчивость к радиочастотному электромагнитному полю.</w:t>
            </w:r>
          </w:p>
          <w:p w:rsidR="0038484E" w:rsidRPr="003773D5" w:rsidRDefault="0038484E">
            <w:pPr>
              <w:pStyle w:val="ConsPlusNormal"/>
            </w:pPr>
            <w:r w:rsidRPr="003773D5">
              <w:t>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разделы 4 - 6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30804.4.4-2013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Совместимость технических средств электромагнитная. Устойчивость к наносекундным импульсным помехам.</w:t>
            </w:r>
          </w:p>
          <w:p w:rsidR="0038484E" w:rsidRPr="003773D5" w:rsidRDefault="0038484E">
            <w:pPr>
              <w:pStyle w:val="ConsPlusNormal"/>
            </w:pPr>
            <w:r w:rsidRPr="003773D5">
              <w:t>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разделы 4 - 6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30804.4.11-2013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Совместимость технических средств электромагнитная. Устойчивость к провалам, кратковременным требованиям и изменениям напряжения электропитания.</w:t>
            </w:r>
          </w:p>
          <w:p w:rsidR="0038484E" w:rsidRPr="003773D5" w:rsidRDefault="0038484E">
            <w:pPr>
              <w:pStyle w:val="ConsPlusNormal"/>
            </w:pPr>
            <w:r w:rsidRPr="003773D5">
              <w:t>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2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5.357-70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Реле электромагнитные типов АНШ2 и АНШ5.</w:t>
            </w:r>
          </w:p>
          <w:p w:rsidR="0038484E" w:rsidRPr="003773D5" w:rsidRDefault="0038484E">
            <w:pPr>
              <w:pStyle w:val="ConsPlusNormal"/>
            </w:pPr>
            <w:r w:rsidRPr="003773D5">
              <w:t>Требования к качеству аттестованной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5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50648-94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Совместимость технических средств электромагнитная. Устойчивость к магнитному полю промышленной частоты.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32" w:tooltip="15. Средства измерений, относящиеся к сфере государственного регулирования обеспечения единства измерений, установленные на железнодорожном подвижном составе, должны быть утвержденного типа и иметь знак поверки и (или) свидетельство о поверке в соответствии с " w:history="1">
              <w:r w:rsidRPr="003773D5">
                <w:t>пункты 15</w:t>
              </w:r>
            </w:hyperlink>
            <w:r w:rsidRPr="003773D5">
              <w:t xml:space="preserve"> и </w:t>
            </w:r>
            <w:hyperlink w:anchor="Par254" w:tooltip="25. Программные средства железнодорожного подвижного состава, как встраиваемые, так и поставляемые на материальных носителях, должны обеспечивать:" w:history="1">
              <w:r w:rsidRPr="003773D5">
                <w:t>25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55176.4.1-2012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Совместимость технических средств электромагнитная. Системы и оборудование железнодорожного транспорта.</w:t>
            </w:r>
          </w:p>
          <w:p w:rsidR="0038484E" w:rsidRPr="003773D5" w:rsidRDefault="0038484E">
            <w:pPr>
              <w:pStyle w:val="ConsPlusNormal"/>
            </w:pPr>
            <w:r w:rsidRPr="003773D5">
              <w:t>Часть 4-1. Устройства и аппаратура железнодорожной автоматики и телемеханики. 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55176.4.2-2012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Совместимость технических средств электромагнитная. Системы и оборудование железнодорожного транспорта.</w:t>
            </w:r>
          </w:p>
          <w:p w:rsidR="0038484E" w:rsidRPr="003773D5" w:rsidRDefault="0038484E">
            <w:pPr>
              <w:pStyle w:val="ConsPlusNormal"/>
            </w:pPr>
            <w:r w:rsidRPr="003773D5">
              <w:t>Часть 4-2. Электромагнитная эмиссия и помехоустойчивость аппаратуры электросвязи. 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46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3773D5">
                <w:t>подпункт "б" пункта 5</w:t>
              </w:r>
            </w:hyperlink>
            <w:r w:rsidRPr="003773D5">
              <w:t xml:space="preserve"> и подпункты "а" и "б" </w:t>
            </w:r>
            <w:hyperlink w:anchor="Par251" w:tooltip="23. Системы управления, контроля и безопасности железнодорожного подвижного состава должны обеспечивать его работоспособное состояние во всех предусмотренных режимах работы и при всех внешних воздействиях, предусмотренных в руководстве по эксплуатации." w:history="1">
              <w:r w:rsidRPr="003773D5">
                <w:t>пункта 23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разделы 5 и 6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78-2004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Шпалы деревянные для железных дорог широкой колеи.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5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8816-2003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Брусья деревянные для стрелочных переводов железных дорог широкой колеи.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применяется до 01.03.2015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8816-2014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Брусья деревянные для стрелочных переводов железных дорог широкой колеи.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применяется с 01.03.2015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2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9371-90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Брусья переводные деревянные клееные для железных дорог широкой колеи.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применяется до 01.03.2015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2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28450-90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Брусья мостовые деревянные.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применяется до 01.06.2015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28450-2014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Брусья мостовые деревянные.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применяется с 01.06.2015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20022.5-93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Защита древесины. Автоклавная пропитка маслянистыми защитными средствами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2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50054-92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Брусья мостовые деревянные клееные.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применяется до 01.06.2015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5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54748-2011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Щебень из плотных горных пород для балластного слоя железнодорожного пути.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55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53" w:tooltip="24. Системы управления, контроля и безопасности должны включать средства сигнализации и информирования, предупреждающие о нарушениях исправного состояния железнодорожного подвижного состава и его составных частей, которые могут привести к возникновению ситуаци" w:history="1">
              <w:r w:rsidRPr="003773D5">
                <w:t>пункт 24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12.1.003-83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Система стандартов безопасности труда. Шум.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требования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12.2.007.11-75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Система стандартов безопасности труда. Преобразователи электроэнергии полупроводниковые.</w:t>
            </w:r>
          </w:p>
          <w:p w:rsidR="0038484E" w:rsidRPr="003773D5" w:rsidRDefault="0038484E">
            <w:pPr>
              <w:pStyle w:val="ConsPlusNormal"/>
            </w:pPr>
            <w:r w:rsidRPr="003773D5">
              <w:t>Требования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1516.3-96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Электрооборудование переменного тока на напряжения от 1 до 750 кВ.</w:t>
            </w:r>
          </w:p>
          <w:p w:rsidR="0038484E" w:rsidRPr="003773D5" w:rsidRDefault="0038484E">
            <w:pPr>
              <w:pStyle w:val="ConsPlusNormal"/>
            </w:pPr>
            <w:r w:rsidRPr="003773D5">
              <w:t>Требования к электрической прочности изоляции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6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16357-83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Разрядники вентильные переменного тока на номинальные напряжения от 3,8 до 600 кВ.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6490-93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Изоляторы линейные подвесные тарельчатые.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1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8024-90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Аппараты и электротехнические устройства переменного тока на напряжение свыше 1000 В.</w:t>
            </w:r>
          </w:p>
          <w:p w:rsidR="0038484E" w:rsidRPr="003773D5" w:rsidRDefault="0038484E">
            <w:pPr>
              <w:pStyle w:val="ConsPlusNormal"/>
            </w:pPr>
            <w:r w:rsidRPr="003773D5">
              <w:t>Норма прогрева при продолжительном режиме работы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15150-69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2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16772-77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Трансформаторы и реакторы преобразовательные.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3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18142.1-85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Выпрямители полупроводниковые мощностью свыше 5 кВт.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подраздел 5.2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19330-2013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Стойки для опор контактной сети железных дорог.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подраздел 5.2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32209-2013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Фундаменты для опор контактной сети железных</w:t>
            </w:r>
          </w:p>
          <w:p w:rsidR="0038484E" w:rsidRPr="003773D5" w:rsidRDefault="0038484E">
            <w:pPr>
              <w:pStyle w:val="ConsPlusNormal"/>
            </w:pPr>
            <w:r w:rsidRPr="003773D5">
              <w:t>дорог.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5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32676-2014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Реакторы для тяговых подстанций железной дороги сглаживающие.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применяется с 01.03.2015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6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12670-99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Изоляторы фарфоровые тарельчатые для контактной сети электрифицированных железных дорог.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6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52725-2007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Ограничители перенапряжений нелинейные для электроустановок переменного тока напряжением от 3 до 750 кВ.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5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52726-2007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Разъединители и заземлители переменного тока на напряжение свыше 1 кВ и приводы к ним.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5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55186-2012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Ригели жестких поперечин для контактной сети железнодорожного транспорта.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5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55648-2013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Изоляторы для контактной сети железных дорог.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72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53" w:tooltip="24. Системы управления, контроля и безопасности должны включать средства сигнализации и информирования, предупреждающие о нарушениях исправного состояния железнодорожного подвижного состава и его составных частей, которые могут привести к возникновению ситуаци" w:history="1">
              <w:r w:rsidRPr="003773D5">
                <w:t>пункты 24</w:t>
              </w:r>
            </w:hyperlink>
            <w:r w:rsidRPr="003773D5">
              <w:t xml:space="preserve"> и </w:t>
            </w:r>
            <w:hyperlink w:anchor="Par254" w:tooltip="25. Программные средства железнодорожного подвижного состава, как встраиваемые, так и поставляемые на материальных носителях, должны обеспечивать:" w:history="1">
              <w:r w:rsidRPr="003773D5">
                <w:t>25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3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12.2.007.0-75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Система стандартов безопасности труда. Изделия электротехнические.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требования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14254-96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Степени защиты, обеспечиваемые оболочками (код IP)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21130-75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Изделия электротехнические. Зажимы заземляющие и знаки заземления. Конструкция и размеры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2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16121-86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Реле слаботочные электромагнитные.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16022-83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Реле электрические. Термины и определения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2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5.197-72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Реле электромагнитные типов НМШ1, НМШ2, НМШ4, НМШМ1, НМШМ2, НМШМ4, АНШМ2, НМ1, НМ2, НМ4, НММ1, НММ2, НММ4. Требования к качеству аттестованной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12997-84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Изделия ГСП.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Р МЭК 60870-2-2-2001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Устройства и системы телемеханики.</w:t>
            </w:r>
          </w:p>
          <w:p w:rsidR="0038484E" w:rsidRPr="003773D5" w:rsidRDefault="0038484E">
            <w:pPr>
              <w:pStyle w:val="ConsPlusNormal"/>
            </w:pPr>
            <w:r w:rsidRPr="003773D5">
              <w:t>Часть 2. Условия эксплуатации.</w:t>
            </w:r>
          </w:p>
          <w:p w:rsidR="0038484E" w:rsidRPr="003773D5" w:rsidRDefault="0038484E">
            <w:pPr>
              <w:pStyle w:val="ConsPlusNormal"/>
            </w:pPr>
            <w:r w:rsidRPr="003773D5">
              <w:t>Раздел 2. Условия окружающей среды (климатические, механические и другие неэлектрические влияния)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6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53784-2010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Элементы оптические для световых сигнальных приборов железнодорожного транспорта.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5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55602-2013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Аппараты коммутационные для цепи заземления тяговой сети и тяговых подстанций железных дорог.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Р 55369-2012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Аппаратура железнодорожной автоматики и телемеханики.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55" w:tooltip="а) работоспособность после перезагрузок, вызванных сбоями и (или) отказами технических средств, и целостность при собственных сбоях;" w:history="1">
              <w:r w:rsidRPr="003773D5">
                <w:t>подпункты "а"</w:t>
              </w:r>
            </w:hyperlink>
            <w:r w:rsidRPr="003773D5">
              <w:t xml:space="preserve"> - </w:t>
            </w:r>
            <w:hyperlink w:anchor="Par257" w:tooltip="в) соответствие свойствам и характеристикам, описанным в сопроводительной документации." w:history="1">
              <w:r w:rsidRPr="003773D5">
                <w:t>"в" пункта 25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54897-2012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Системы железнодорожной автоматики и телемеханики на железнодорожных станциях.</w:t>
            </w:r>
          </w:p>
          <w:p w:rsidR="0038484E" w:rsidRPr="003773D5" w:rsidRDefault="0038484E">
            <w:pPr>
              <w:pStyle w:val="ConsPlusNormal"/>
            </w:pPr>
            <w:r w:rsidRPr="003773D5">
              <w:t>Требования безопасности и методы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55" w:tooltip="а) работоспособность после перезагрузок, вызванных сбоями и (или) отказами технических средств, и целостность при собственных сбоях;" w:history="1">
              <w:r w:rsidRPr="003773D5">
                <w:t>подпункты "а"</w:t>
              </w:r>
            </w:hyperlink>
            <w:r w:rsidRPr="003773D5">
              <w:t xml:space="preserve"> и </w:t>
            </w:r>
            <w:hyperlink w:anchor="Par256" w:tooltip="б) защищенность от компьютерных вирусов, несанкционированного доступа, последствий отказов, ошибок и сбоев при хранении, вводе, обработке и выводе информации, возможности случайных изменений информации;" w:history="1">
              <w:r w:rsidRPr="003773D5">
                <w:t>"б" пункта 25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54898-2012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Системы железнодорожной автоматики и телемеханики на железнодорожных переездах. Требования безопасности и методы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55" w:tooltip="а) работоспособность после перезагрузок, вызванных сбоями и (или) отказами технических средств, и целостность при собственных сбоях;" w:history="1">
              <w:r w:rsidRPr="003773D5">
                <w:t>подпункты "а"</w:t>
              </w:r>
            </w:hyperlink>
            <w:r w:rsidRPr="003773D5">
              <w:t xml:space="preserve"> и </w:t>
            </w:r>
            <w:hyperlink w:anchor="Par257" w:tooltip="в) соответствие свойствам и характеристикам, описанным в сопроводительной документации." w:history="1">
              <w:r w:rsidRPr="003773D5">
                <w:t>"в" пункта 25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54900-2012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Системы железнодорожной автоматики и телемеханики на перегонах железнодорожных линий.</w:t>
            </w:r>
          </w:p>
          <w:p w:rsidR="0038484E" w:rsidRPr="003773D5" w:rsidRDefault="0038484E">
            <w:pPr>
              <w:pStyle w:val="ConsPlusNormal"/>
            </w:pPr>
            <w:r w:rsidRPr="003773D5">
              <w:t>Требования безопасности и методы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55" w:tooltip="а) работоспособность после перезагрузок, вызванных сбоями и (или) отказами технических средств, и целостность при собственных сбоях;" w:history="1">
              <w:r w:rsidRPr="003773D5">
                <w:t>подпункты "а"</w:t>
              </w:r>
            </w:hyperlink>
            <w:r w:rsidRPr="003773D5">
              <w:t xml:space="preserve"> и "г" пункта 25 статьи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54833-2011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Системы железнодорожной автоматики и телемеханики на сортировочных станциях. Требования безопасности и методы контроля.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</w:tbl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Pr="00F02216" w:rsidRDefault="0038484E">
      <w:pPr>
        <w:pStyle w:val="ConsPlusNormal"/>
        <w:jc w:val="right"/>
        <w:outlineLvl w:val="0"/>
        <w:rPr>
          <w:sz w:val="22"/>
          <w:szCs w:val="22"/>
        </w:rPr>
      </w:pPr>
      <w:r w:rsidRPr="00F02216">
        <w:rPr>
          <w:sz w:val="22"/>
          <w:szCs w:val="22"/>
        </w:rPr>
        <w:t>Утвержден</w:t>
      </w:r>
    </w:p>
    <w:p w:rsidR="0038484E" w:rsidRPr="00F02216" w:rsidRDefault="0038484E">
      <w:pPr>
        <w:pStyle w:val="ConsPlusNormal"/>
        <w:jc w:val="right"/>
        <w:rPr>
          <w:sz w:val="22"/>
          <w:szCs w:val="22"/>
        </w:rPr>
      </w:pPr>
      <w:r w:rsidRPr="00F02216">
        <w:rPr>
          <w:sz w:val="22"/>
          <w:szCs w:val="22"/>
        </w:rPr>
        <w:t>Решением Комиссии Таможенного союза</w:t>
      </w:r>
    </w:p>
    <w:p w:rsidR="0038484E" w:rsidRPr="00F02216" w:rsidRDefault="0038484E">
      <w:pPr>
        <w:pStyle w:val="ConsPlusNormal"/>
        <w:jc w:val="right"/>
        <w:rPr>
          <w:sz w:val="22"/>
          <w:szCs w:val="22"/>
        </w:rPr>
      </w:pPr>
      <w:r w:rsidRPr="00F02216">
        <w:rPr>
          <w:sz w:val="22"/>
          <w:szCs w:val="22"/>
        </w:rPr>
        <w:t>от 15 июля 2011 г. N 710</w:t>
      </w:r>
    </w:p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</w:p>
    <w:p w:rsidR="0038484E" w:rsidRPr="00F02216" w:rsidRDefault="0038484E">
      <w:pPr>
        <w:pStyle w:val="ConsPlusTitle"/>
        <w:jc w:val="center"/>
        <w:rPr>
          <w:sz w:val="22"/>
          <w:szCs w:val="22"/>
        </w:rPr>
      </w:pPr>
      <w:bookmarkStart w:id="33" w:name="Par9594"/>
      <w:bookmarkEnd w:id="33"/>
      <w:r w:rsidRPr="00F02216">
        <w:rPr>
          <w:sz w:val="22"/>
          <w:szCs w:val="22"/>
        </w:rPr>
        <w:t>ПЕРЕЧЕНЬ</w:t>
      </w:r>
    </w:p>
    <w:p w:rsidR="0038484E" w:rsidRPr="00F02216" w:rsidRDefault="0038484E">
      <w:pPr>
        <w:pStyle w:val="ConsPlusTitle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СТАНДАРТОВ, СОДЕРЖАЩИХ ПРАВИЛА И МЕТОДЫ ИССЛЕДОВАНИЙ</w:t>
      </w:r>
    </w:p>
    <w:p w:rsidR="0038484E" w:rsidRPr="00F02216" w:rsidRDefault="0038484E">
      <w:pPr>
        <w:pStyle w:val="ConsPlusTitle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(ИСПЫТАНИЙ) ИЗМЕРЕНИЙ, В ТОМ ЧИСЛЕ ПРАВИЛА ОТБОРА ОБРАЗЦОВ,</w:t>
      </w:r>
    </w:p>
    <w:p w:rsidR="0038484E" w:rsidRPr="00F02216" w:rsidRDefault="0038484E">
      <w:pPr>
        <w:pStyle w:val="ConsPlusTitle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НЕОБХОДИМЫХ ДЛЯ ПРИМЕНЕНИЯ И ИСПОЛНЕНИЯ ТРЕБОВАНИЙ</w:t>
      </w:r>
    </w:p>
    <w:p w:rsidR="0038484E" w:rsidRPr="00F02216" w:rsidRDefault="0038484E">
      <w:pPr>
        <w:pStyle w:val="ConsPlusTitle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ТЕХНИЧЕСКОГО РЕГЛАМЕНТА ТАМОЖЕННОГО СОЮЗА "О БЕЗОПАСНОСТИ</w:t>
      </w:r>
    </w:p>
    <w:p w:rsidR="0038484E" w:rsidRPr="00F02216" w:rsidRDefault="0038484E">
      <w:pPr>
        <w:pStyle w:val="ConsPlusTitle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ИНФРАСТРУКТУРЫ ЖЕЛЕЗНОДОРОЖНОГО ТРАНСПОРТА" И ОСУЩЕСТВЛЕНИЯ</w:t>
      </w:r>
    </w:p>
    <w:p w:rsidR="0038484E" w:rsidRPr="00F02216" w:rsidRDefault="0038484E">
      <w:pPr>
        <w:pStyle w:val="ConsPlusTitle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ОЦЕНКИ (ПОДТВЕРЖДЕНИЯ) СООТВЕТСТВИЯ ПРОДУКЦИИ</w:t>
      </w:r>
    </w:p>
    <w:p w:rsidR="0038484E" w:rsidRPr="00F02216" w:rsidRDefault="0038484E">
      <w:pPr>
        <w:pStyle w:val="ConsPlusNormal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(в ред. решения Коллегии Евразийской экономической комиссии</w:t>
      </w:r>
    </w:p>
    <w:p w:rsidR="0038484E" w:rsidRPr="00F02216" w:rsidRDefault="0038484E">
      <w:pPr>
        <w:pStyle w:val="ConsPlusNormal"/>
        <w:jc w:val="center"/>
        <w:rPr>
          <w:sz w:val="22"/>
          <w:szCs w:val="22"/>
        </w:rPr>
      </w:pPr>
      <w:r w:rsidRPr="00F02216">
        <w:rPr>
          <w:sz w:val="22"/>
          <w:szCs w:val="22"/>
        </w:rPr>
        <w:t>от 03.02.2015 N 11)</w:t>
      </w:r>
    </w:p>
    <w:p w:rsidR="0038484E" w:rsidRPr="00F02216" w:rsidRDefault="0038484E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2167"/>
        <w:gridCol w:w="1494"/>
        <w:gridCol w:w="4116"/>
        <w:gridCol w:w="1501"/>
      </w:tblGrid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Элементы технического регламента Таможенного союза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Обозначение стандарта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Наименование стандарта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Примечание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5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3773D5">
                <w:t>пункты 4</w:t>
              </w:r>
            </w:hyperlink>
            <w:r w:rsidRPr="003773D5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7</w:t>
              </w:r>
            </w:hyperlink>
            <w:r w:rsidRPr="003773D5">
              <w:t xml:space="preserve">, </w:t>
            </w:r>
            <w:hyperlink w:anchor="Par215" w:tooltip="11. В случае внесения изменений в конструкцию или технологию изготовления железнодорожного подвижного состава и (или) его составных частей, влияющих на безопасность, а также при модернизации с продлением срока службы должно быть проведено обязательное подтверж" w:history="1">
              <w:r w:rsidRPr="003773D5">
                <w:t>11</w:t>
              </w:r>
            </w:hyperlink>
            <w:r w:rsidRPr="003773D5">
              <w:t xml:space="preserve"> и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3773D5">
                <w:t>12</w:t>
              </w:r>
            </w:hyperlink>
            <w:r w:rsidRPr="003773D5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3773D5">
                <w:t>подпункт "б" пункта 5</w:t>
              </w:r>
            </w:hyperlink>
            <w:r w:rsidRPr="003773D5">
              <w:t xml:space="preserve"> и подпункт "а" </w:t>
            </w:r>
            <w:hyperlink w:anchor="Par251" w:tooltip="23. Системы управления, контроля и безопасности железнодорожного подвижного состава должны обеспечивать его работоспособное состояние во всех предусмотренных режимах работы и при всех внешних воздействиях, предусмотренных в руководстве по эксплуатации." w:history="1">
              <w:r w:rsidRPr="003773D5">
                <w:t>пункта 23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809-71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Шурупы путевые.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применяется до 01.03.2015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809-2014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Шурупы путевые.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применяется с 01.03.2015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3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3280-84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Подкладки костыльного скрепления железнодорожного пути.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применяется до 01.03.2015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32694-2014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Подкладки костыльного скрепления железнодорожного пути.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применяется с 01.03.2015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16277-93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Подкладки раздельного скрепления железнодорожных рельсов типов Р50, Р65 и Р75.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3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4133-73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Накладки рельсовые двухголовые для железных дорог широкой колеи.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5812-82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Костыли для железных дорог широкой колеи.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применяется до 01.03.2015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5812-2014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Костыли для железных дорог.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применяется с 01.03.2015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11530-93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Болты для рельсовых стыков железнодорожного пути.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11532-93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Гайки для болтов рельсовых стыков железнодорожного пути.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21797-76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Шайбы пружинные двухвитковые для железнодорожного пути.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19115-91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Шайбы пружинные путевые.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22343-90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Клемма раздельного рельсового скрепления железнодорожного пути.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6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32409-2013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Противоугоны пружинные к железнодорожным рельсам.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3773D5">
                <w:t>пункты 4</w:t>
              </w:r>
            </w:hyperlink>
            <w:r w:rsidRPr="003773D5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7</w:t>
              </w:r>
            </w:hyperlink>
            <w:r w:rsidRPr="003773D5">
              <w:t xml:space="preserve">, </w:t>
            </w:r>
            <w:hyperlink w:anchor="Par215" w:tooltip="11. В случае внесения изменений в конструкцию или технологию изготовления железнодорожного подвижного состава и (или) его составных частей, влияющих на безопасность, а также при модернизации с продлением срока службы должно быть проведено обязательное подтверж" w:history="1">
              <w:r w:rsidRPr="003773D5">
                <w:t>11</w:t>
              </w:r>
            </w:hyperlink>
            <w:r w:rsidRPr="003773D5">
              <w:t xml:space="preserve"> и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3773D5">
                <w:t>12</w:t>
              </w:r>
            </w:hyperlink>
            <w:r w:rsidRPr="003773D5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3773D5">
                <w:t>подпункты "б"</w:t>
              </w:r>
            </w:hyperlink>
            <w:r w:rsidRPr="003773D5">
              <w:t xml:space="preserve"> и </w:t>
            </w:r>
            <w:hyperlink w:anchor="Par188" w:tooltip="в) техническую совместимость с инфраструктурой железнодорожного транспорта и другим железнодорожным подвижным составом, эксплуатирующимся на этой инфраструктуре;" w:history="1">
              <w:r w:rsidRPr="003773D5">
                <w:t>"в" пункта 5</w:t>
              </w:r>
            </w:hyperlink>
            <w:r w:rsidRPr="003773D5">
              <w:t xml:space="preserve"> и подпункт "а" </w:t>
            </w:r>
            <w:hyperlink w:anchor="Par251" w:tooltip="23. Системы управления, контроля и безопасности железнодорожного подвижного состава должны обеспечивать его работоспособное состояние во всех предусмотренных режимах работы и при всех внешних воздействиях, предусмотренных в руководстве по эксплуатации." w:history="1">
              <w:r w:rsidRPr="003773D5">
                <w:t>пункта 23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7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55820-2013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Рельсы железнодорожные остряковые.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СТ РК 2432-2013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Рельсы железнодорожные дифференцированно упрочненные и нетермоупрочненные.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7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55497-2013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Рельсы железнодорожные контррельсовые.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7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51685-2013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Рельсы железнодорожные.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3773D5">
                <w:t>пункт 4</w:t>
              </w:r>
            </w:hyperlink>
            <w:r w:rsidRPr="003773D5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3773D5">
                <w:t>подпункт "б" пункта 5</w:t>
              </w:r>
            </w:hyperlink>
          </w:p>
          <w:p w:rsidR="0038484E" w:rsidRPr="003773D5" w:rsidRDefault="0038484E">
            <w:pPr>
              <w:pStyle w:val="ConsPlusNormal"/>
            </w:pPr>
            <w:r w:rsidRPr="003773D5">
              <w:t>статьи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14782-86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Контроль неразрушающий. Соединения сварные.</w:t>
            </w:r>
          </w:p>
          <w:p w:rsidR="0038484E" w:rsidRPr="003773D5" w:rsidRDefault="0038484E">
            <w:pPr>
              <w:pStyle w:val="ConsPlusNormal"/>
            </w:pPr>
            <w:r w:rsidRPr="003773D5">
              <w:t>Методы ультразвуковые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9013-59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Металлы. Метод измерения твердости по Роквеллу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2999-75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Металлы и сплавы. Метод измерения твердости по Виккерсу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21105-87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Контроль неразрушающий. Магнитопорошковый метод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6996-66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Сварные соединения.</w:t>
            </w:r>
          </w:p>
          <w:p w:rsidR="0038484E" w:rsidRPr="003773D5" w:rsidRDefault="0038484E">
            <w:pPr>
              <w:pStyle w:val="ConsPlusNormal"/>
            </w:pPr>
            <w:r w:rsidRPr="003773D5">
              <w:t>Методы определения механических свойств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3443-87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Отливки из чугуна с различной формой графита.</w:t>
            </w:r>
          </w:p>
          <w:p w:rsidR="0038484E" w:rsidRPr="003773D5" w:rsidRDefault="0038484E">
            <w:pPr>
              <w:pStyle w:val="ConsPlusNormal"/>
            </w:pPr>
            <w:r w:rsidRPr="003773D5">
              <w:t>Методы определения структуры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3773D5">
                <w:t>пункты 4</w:t>
              </w:r>
            </w:hyperlink>
            <w:r w:rsidRPr="003773D5">
              <w:t xml:space="preserve"> и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3773D5">
                <w:t>12</w:t>
              </w:r>
            </w:hyperlink>
            <w:r w:rsidRPr="003773D5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3773D5">
                <w:t>подпункт "б" пункта 5</w:t>
              </w:r>
            </w:hyperlink>
            <w:r w:rsidRPr="003773D5">
              <w:t xml:space="preserve"> и </w:t>
            </w:r>
            <w:hyperlink w:anchor="Par255" w:tooltip="а) работоспособность после перезагрузок, вызванных сбоями и (или) отказами технических средств, и целостность при собственных сбоях;" w:history="1">
              <w:r w:rsidRPr="003773D5">
                <w:t>подпункты "а"</w:t>
              </w:r>
            </w:hyperlink>
            <w:r w:rsidRPr="003773D5">
              <w:t xml:space="preserve">, </w:t>
            </w:r>
            <w:hyperlink w:anchor="Par257" w:tooltip="в) соответствие свойствам и характеристикам, описанным в сопроводительной документации." w:history="1">
              <w:r w:rsidRPr="003773D5">
                <w:t>"в"</w:t>
              </w:r>
            </w:hyperlink>
            <w:r w:rsidRPr="003773D5">
              <w:t xml:space="preserve"> и "г" пункта 25 статьи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32685-2014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Приводы стрелочные электромеханические. Требования безопасности и методы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применяется с 01.06.2015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184" w:tooltip="4. Железнодорожный подвижной состав и его составные части по прочности, устойчивости и техническому состоянию должны обеспечивать безопасное движения поездов с наибольшими скоростями в пределах допустимых значений." w:history="1">
              <w:r w:rsidRPr="003773D5">
                <w:t>пункты 4</w:t>
              </w:r>
            </w:hyperlink>
            <w:r w:rsidRPr="003773D5">
              <w:t xml:space="preserve">, </w:t>
            </w: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7</w:t>
              </w:r>
            </w:hyperlink>
            <w:r w:rsidRPr="003773D5">
              <w:t xml:space="preserve">, </w:t>
            </w:r>
            <w:hyperlink w:anchor="Par215" w:tooltip="11. В случае внесения изменений в конструкцию или технологию изготовления железнодорожного подвижного состава и (или) его составных частей, влияющих на безопасность, а также при модернизации с продлением срока службы должно быть проведено обязательное подтверж" w:history="1">
              <w:r w:rsidRPr="003773D5">
                <w:t>11</w:t>
              </w:r>
            </w:hyperlink>
            <w:r w:rsidRPr="003773D5">
              <w:t xml:space="preserve"> и </w:t>
            </w: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3773D5">
                <w:t>12</w:t>
              </w:r>
            </w:hyperlink>
            <w:r w:rsidRPr="003773D5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3773D5">
                <w:t>подпункт "б" пункта 5</w:t>
              </w:r>
            </w:hyperlink>
            <w:r w:rsidRPr="003773D5">
              <w:t xml:space="preserve"> и </w:t>
            </w:r>
            <w:hyperlink w:anchor="Par257" w:tooltip="в) соответствие свойствам и характеристикам, описанным в сопроводительной документации." w:history="1">
              <w:r w:rsidRPr="003773D5">
                <w:t>подпункт "в" пункта 24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7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55647-2013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Провода контактные из меди и ее сплавов для электрифицированных железных дорог.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27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11" w:tooltip="7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ресурса, назначенного срока хранения, а также выдерживать воздействия и нагруз" w:history="1">
              <w:r w:rsidRPr="003773D5">
                <w:t>пункт 7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9012-59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Металлы. Методы измерений твердости по Бринеллю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1497-84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Металлы. Методы испытаний на растяжение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16" w:tooltip="12. Железнодорожный подвижной состав и его составные части должны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" w:history="1">
              <w:r w:rsidRPr="003773D5">
                <w:t>пункт 12</w:t>
              </w:r>
            </w:hyperlink>
            <w:r w:rsidRPr="003773D5">
              <w:t xml:space="preserve">, </w:t>
            </w:r>
            <w:hyperlink w:anchor="Par187" w:tooltip="б) выполнение условий эксплуатации с учетом внешних климатических и механических воздействий;" w:history="1">
              <w:r w:rsidRPr="003773D5">
                <w:t>подпункт "б" пункта 5</w:t>
              </w:r>
            </w:hyperlink>
            <w:r w:rsidRPr="003773D5">
              <w:t xml:space="preserve"> и подпункты "а" и "б" </w:t>
            </w:r>
            <w:hyperlink w:anchor="Par251" w:tooltip="23. Системы управления, контроля и безопасности железнодорожного подвижного состава должны обеспечивать его работоспособное состояние во всех предусмотренных режимах работы и при всех внешних воздействиях, предусмотренных в руководстве по эксплуатации." w:history="1">
              <w:r w:rsidRPr="003773D5">
                <w:t>пункта 23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5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7370-86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Крестовины железнодорожные типов Р75, Р65 и Р50.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32" w:tooltip="15. Средства измерений, относящиеся к сфере государственного регулирования обеспечения единства измерений, установленные на железнодорожном подвижном составе, должны быть утвержденного типа и иметь знак поверки и (или) свидетельство о поверке в соответствии с " w:history="1">
              <w:r w:rsidRPr="003773D5">
                <w:t>пункты 15</w:t>
              </w:r>
            </w:hyperlink>
            <w:r w:rsidRPr="003773D5">
              <w:t xml:space="preserve">, </w:t>
            </w:r>
            <w:hyperlink w:anchor="Par253" w:tooltip="24. Системы управления, контроля и безопасности должны включать средства сигнализации и информирования, предупреждающие о нарушениях исправного состояния железнодорожного подвижного состава и его составных частей, которые могут привести к возникновению ситуаци" w:history="1">
              <w:r w:rsidRPr="003773D5">
                <w:t>24</w:t>
              </w:r>
            </w:hyperlink>
            <w:r w:rsidRPr="003773D5">
              <w:t xml:space="preserve"> и </w:t>
            </w:r>
            <w:hyperlink w:anchor="Par254" w:tooltip="25. Программные средства железнодорожного подвижного состава, как встраиваемые, так и поставляемые на материальных носителях, должны обеспечивать:" w:history="1">
              <w:r w:rsidRPr="003773D5">
                <w:t>25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IEC</w:t>
            </w:r>
          </w:p>
          <w:p w:rsidR="0038484E" w:rsidRPr="003773D5" w:rsidRDefault="0038484E">
            <w:pPr>
              <w:pStyle w:val="ConsPlusNormal"/>
            </w:pPr>
            <w:r w:rsidRPr="003773D5">
              <w:t>61000-4-5-2014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Электромагнитная совместимость.</w:t>
            </w:r>
          </w:p>
          <w:p w:rsidR="0038484E" w:rsidRPr="003773D5" w:rsidRDefault="0038484E">
            <w:pPr>
              <w:pStyle w:val="ConsPlusNormal"/>
            </w:pPr>
            <w:r w:rsidRPr="003773D5">
              <w:t>Часть 4-5. Методы испытаний и измерений.</w:t>
            </w:r>
          </w:p>
          <w:p w:rsidR="0038484E" w:rsidRPr="003773D5" w:rsidRDefault="0038484E">
            <w:pPr>
              <w:pStyle w:val="ConsPlusNormal"/>
            </w:pPr>
            <w:r w:rsidRPr="003773D5">
              <w:t>Испытания на устойчивость к микросекундным импульсам большой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8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30804.4.2-2013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Совместимость технических средств электромагнитная. Устойчивость</w:t>
            </w:r>
          </w:p>
          <w:p w:rsidR="0038484E" w:rsidRPr="003773D5" w:rsidRDefault="0038484E">
            <w:pPr>
              <w:pStyle w:val="ConsPlusNormal"/>
            </w:pPr>
            <w:r w:rsidRPr="003773D5">
              <w:t>к электростатическим разрядам.</w:t>
            </w:r>
          </w:p>
          <w:p w:rsidR="0038484E" w:rsidRPr="003773D5" w:rsidRDefault="0038484E">
            <w:pPr>
              <w:pStyle w:val="ConsPlusNormal"/>
            </w:pPr>
            <w:r w:rsidRPr="003773D5">
              <w:t>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8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30804.4.3-2013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Совместимость технических средств электромагнитная. Устойчивость к радиочастотному электромагнитному полю.</w:t>
            </w:r>
          </w:p>
          <w:p w:rsidR="0038484E" w:rsidRPr="003773D5" w:rsidRDefault="0038484E">
            <w:pPr>
              <w:pStyle w:val="ConsPlusNormal"/>
            </w:pPr>
            <w:r w:rsidRPr="003773D5">
              <w:t>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8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30804.4.4-2013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Совместимость технических средств электромагнитная. Устойчивость к наносекундным импульсным помехам. 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8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30804.4.11-2013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Совместимость технических средств электромагнитная. Устойчивость к провалам, кратковременным требованиям и изменениям напряжения электропитания.</w:t>
            </w:r>
          </w:p>
          <w:p w:rsidR="0038484E" w:rsidRPr="003773D5" w:rsidRDefault="0038484E">
            <w:pPr>
              <w:pStyle w:val="ConsPlusNormal"/>
            </w:pPr>
            <w:r w:rsidRPr="003773D5">
              <w:t>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разделы 8 - 9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50648-94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Совместимость технических средств электромагнитная. Устойчивость к магнитному полю промышленной частоты.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Р 51317.4.5-99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Совместимость технических средств электромагнитная. Устойчивость к микросекундным импульсным помехам большой энергии.</w:t>
            </w:r>
          </w:p>
          <w:p w:rsidR="0038484E" w:rsidRPr="003773D5" w:rsidRDefault="0038484E">
            <w:pPr>
              <w:pStyle w:val="ConsPlusNormal"/>
            </w:pPr>
            <w:r w:rsidRPr="003773D5">
              <w:t>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37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32" w:tooltip="15. Средства измерений, относящиеся к сфере государственного регулирования обеспечения единства измерений, установленные на железнодорожном подвижном составе, должны быть утвержденного типа и иметь знак поверки и (или) свидетельство о поверке в соответствии с " w:history="1">
              <w:r w:rsidRPr="003773D5">
                <w:t>пункты 15</w:t>
              </w:r>
            </w:hyperlink>
            <w:r w:rsidRPr="003773D5">
              <w:t xml:space="preserve"> и </w:t>
            </w:r>
            <w:hyperlink w:anchor="Par254" w:tooltip="25. Программные средства железнодорожного подвижного состава, как встраиваемые, так и поставляемые на материальных носителях, должны обеспечивать:" w:history="1">
              <w:r w:rsidRPr="003773D5">
                <w:t>25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5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55176.4.1-2012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Совместимость технических средств электромагнитная. Системы и оборудование железнодорожного транспорта.</w:t>
            </w:r>
          </w:p>
          <w:p w:rsidR="0038484E" w:rsidRPr="003773D5" w:rsidRDefault="0038484E">
            <w:pPr>
              <w:pStyle w:val="ConsPlusNormal"/>
            </w:pPr>
            <w:r w:rsidRPr="003773D5">
              <w:t>Часть 4-1. Устройства и аппаратура железнодорожной автоматики и телемеханики. 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5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55176.4.2-2012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Совместимость технических средств электромагнитная. Системы и оборудование железнодорожного транспорта.</w:t>
            </w:r>
          </w:p>
          <w:p w:rsidR="0038484E" w:rsidRPr="003773D5" w:rsidRDefault="0038484E">
            <w:pPr>
              <w:pStyle w:val="ConsPlusNormal"/>
            </w:pPr>
            <w:r w:rsidRPr="003773D5">
              <w:t>Часть 4-2. Электромагнитная эмиссия и помехоустойчивость аппаратуры электросвязи. Требования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39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51" w:tooltip="23. Системы управления, контроля и безопасности железнодорожного подвижного состава должны обеспечивать его работоспособное состояние во всех предусмотренных режимах работы и при всех внешних воздействиях, предусмотренных в руководстве по эксплуатации." w:history="1">
              <w:r w:rsidRPr="003773D5">
                <w:t>пункт 23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26433.0-85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Система обеспечения точности геометрических параметров в строительстве.</w:t>
            </w:r>
          </w:p>
          <w:p w:rsidR="0038484E" w:rsidRPr="003773D5" w:rsidRDefault="0038484E">
            <w:pPr>
              <w:pStyle w:val="ConsPlusNormal"/>
            </w:pPr>
            <w:r w:rsidRPr="003773D5">
              <w:t>Правила выполнения измерений. Общие 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26433.1-89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Система обеспечения точности геометрических параметров в строительстве.</w:t>
            </w:r>
          </w:p>
          <w:p w:rsidR="0038484E" w:rsidRPr="003773D5" w:rsidRDefault="0038484E">
            <w:pPr>
              <w:pStyle w:val="ConsPlusNormal"/>
            </w:pPr>
            <w:r w:rsidRPr="003773D5">
              <w:t>Правила выполнения измерений. Элементы заводского изготовления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8829-94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Изделия строительные железобетонные и бетонные заводского изготовления. Методы испытаний нагружением. Правила оценки прочности, жесткости и трещиностойкости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22362-77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Конструкции железобетонные. Методы измерения силы натяжения арматуры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25.502-79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Расчеты и испытания на прочность в машиностроении. Методы механических испытаний металлов.</w:t>
            </w:r>
          </w:p>
          <w:p w:rsidR="0038484E" w:rsidRPr="003773D5" w:rsidRDefault="0038484E">
            <w:pPr>
              <w:pStyle w:val="ConsPlusNormal"/>
            </w:pPr>
            <w:r w:rsidRPr="003773D5">
              <w:t>Методы испытаний на усталость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25.506-85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Расчеты и испытания на прочность. Методы механических испытаний металлов. Определение характеристик трещиностойкости (вязкости разрушения) при статическом нагружении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7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54747-2011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Шпалы железобетонные для железных дорог колеи 1520 мм.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46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 xml:space="preserve">подпункт "а" </w:t>
            </w:r>
            <w:hyperlink w:anchor="Par251" w:tooltip="23. Системы управления, контроля и безопасности железнодорожного подвижного состава должны обеспечивать его работоспособное состояние во всех предусмотренных режимах работы и при всех внешних воздействиях, предусмотренных в руководстве по эксплуатации." w:history="1">
              <w:r w:rsidRPr="003773D5">
                <w:t>пункта 23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8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8816-2003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Брусья деревянные для стрелочных переводов железных дорог широкой колеи.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применяется до 01.03.2015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8816-2014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Брусья деревянные для стрелочных переводов железных дорог широкой колеи.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применяется с 01.03.2015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9371-90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Брусья переводные деревянные клееные для железных дорог широкой колеи.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применяется до 01.03.2015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28450-90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Брусья мостовые деревянные.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применяется до 01.06.2015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28450-014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Брусья мостовые деревянные.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применяется с 01.06.2015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8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78-2004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Шпалы деревянные для железных дорог широкой колеи.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2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20022.5-93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Защита древесины. Автоклавная пропитка маслянистыми защитными средствами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30108-94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Материалы и изделия строительные. Определение удельной эффективной активности естественных радионуклидов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50054-92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Брусья мостовые деревянные клееные.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7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54748-2011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Щебень из плотных горных пород для балластного слоя железнодорожного пути.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56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53" w:tooltip="24. Системы управления, контроля и безопасности должны включать средства сигнализации и информирования, предупреждающие о нарушениях исправного состояния железнодорожного подвижного состава и его составных частей, которые могут привести к возникновению ситуаци" w:history="1">
              <w:r w:rsidRPr="003773D5">
                <w:t>пункт 24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14694-76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Устройства комплектные распределительные в металлической оболочке на напряжение до 10 кВ.</w:t>
            </w:r>
          </w:p>
          <w:p w:rsidR="0038484E" w:rsidRPr="003773D5" w:rsidRDefault="0038484E">
            <w:pPr>
              <w:pStyle w:val="ConsPlusNormal"/>
            </w:pPr>
            <w:r w:rsidRPr="003773D5">
              <w:t>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6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14794-79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Реакторы токоограничивающие бетонные.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6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16357-83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Разрядники вентильные переменного тока на номинальные напряжения от 3,8 до 600 кВ.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22756-77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Трансформаторы (силовые и напряжения) и реакторы. Методы испытаний электрической прочности изоляции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26567-85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Преобразователи электроэнергии полупроводниковые.</w:t>
            </w:r>
          </w:p>
          <w:p w:rsidR="0038484E" w:rsidRPr="003773D5" w:rsidRDefault="0038484E">
            <w:pPr>
              <w:pStyle w:val="ConsPlusNormal"/>
            </w:pPr>
            <w:r w:rsidRPr="003773D5">
              <w:t>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5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28856-90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Изоляторы линейные подвесные стержневые полимерные.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2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8024-90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Аппараты и электротехнические устройства переменного тока на напряжение свыше 1000 В. Норма прогрева при продолжительном режиме работы и методы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1516.2-97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Электрооборудование и электроустановки переменного тока на напряжение 3 кВ и выше.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методы испытаний электрической прочности изоляции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9920-89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Электроустановки переменного тока на напряжение от 3 до 750 кВ. Длина пути утечки внешней изоляции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12.1.050-86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Система стандартов безопасности труда. Методы измерения шума на рабочих местах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23941-2002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Шум машин. Методы определения шумовых характеристик.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подраздел 5.4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19330-2013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Стойки для опор контактной сети железных дорог.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подраздел 5.5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32209-2013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Фундаменты для опор контактной сети железных дорог.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8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32676-2014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Реакторы для тяговых подстанций железной дороги сглаживающие.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применяется с 01.03.2015</w:t>
            </w: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6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12670-99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Изоляторы фарфоровые тарельчатые для контактной сети электрифицированных железных дорог.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5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16772-77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Трансформаторы и реакторы преобразовательные.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6490-93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Изоляторы линейные подвесные тарельчатые.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Р 55648-2013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Изоляторы для контактной сети железных дорог.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9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52725-2007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Ограничители перенапряжений нелинейные для электроустановок переменного тока напряжением от 3 до 750 кВ.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8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52726-2007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Разъединители и заземлители переменного тока на напряжение свыше 1 кВ и приводы к ним.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7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55186-2012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Ригели жестких поперечин для контактной сети железнодорожного транспорта.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7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55648-2013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Изоляторы для контактной сети</w:t>
            </w:r>
          </w:p>
          <w:p w:rsidR="0038484E" w:rsidRPr="003773D5" w:rsidRDefault="0038484E">
            <w:pPr>
              <w:pStyle w:val="ConsPlusNormal"/>
            </w:pPr>
            <w:r w:rsidRPr="003773D5">
              <w:t>железных дорог.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78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54" w:tooltip="25. Программные средства железнодорожного подвижного состава, как встраиваемые, так и поставляемые на материальных носителях, должны обеспечивать:" w:history="1">
              <w:r w:rsidRPr="003773D5">
                <w:t>пункт 25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24606.1-81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Изделия коммутационные, установочные и соединители электрические. Методы контроля электрической прочности изоляции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24606.2-81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Изделия коммутационные, установочные и соединители электрические.</w:t>
            </w:r>
          </w:p>
          <w:p w:rsidR="0038484E" w:rsidRPr="003773D5" w:rsidRDefault="0038484E">
            <w:pPr>
              <w:pStyle w:val="ConsPlusNormal"/>
            </w:pPr>
            <w:r w:rsidRPr="003773D5">
              <w:t>Методы измерения сопротивления изоляции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8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52931-2008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Приборы контроля и регулирования технологических процессов.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ГОСТ 14254-96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Степени защиты, обеспечиваемые оболочками (код IP)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16121-86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Реле слаботочные электромагнитные.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5.197-72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Реле электромагнитные типов НМШ1, НМШ2, НМШ4, НМШМ1, НМШМ2, НМШМ4, АНШМ2, НМ1, НМ2, НМ4, НММ1, НММ2, НММ4.</w:t>
            </w:r>
          </w:p>
          <w:p w:rsidR="0038484E" w:rsidRPr="003773D5" w:rsidRDefault="0038484E">
            <w:pPr>
              <w:pStyle w:val="ConsPlusNormal"/>
            </w:pPr>
            <w:r w:rsidRPr="003773D5">
              <w:t>Требования к качеству аттестованной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3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5.357-70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Реле электромагнитные типов АНШ2 и АНШ5.</w:t>
            </w:r>
          </w:p>
          <w:p w:rsidR="0038484E" w:rsidRPr="003773D5" w:rsidRDefault="0038484E">
            <w:pPr>
              <w:pStyle w:val="ConsPlusNormal"/>
            </w:pPr>
            <w:r w:rsidRPr="003773D5">
              <w:t>Требования к качеству аттестованной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85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8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53784-2010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Элементы оптические для световых сигнальных приборов железнодорожного транспорта.</w:t>
            </w:r>
          </w:p>
          <w:p w:rsidR="0038484E" w:rsidRPr="003773D5" w:rsidRDefault="0038484E">
            <w:pPr>
              <w:pStyle w:val="ConsPlusNormal"/>
            </w:pPr>
            <w:r w:rsidRPr="003773D5">
              <w:t>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9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55602-2013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Аппараты коммутационные для цепи заземления тяговой сети и тяговых подстанций железных дорог.</w:t>
            </w:r>
          </w:p>
          <w:p w:rsidR="0038484E" w:rsidRPr="003773D5" w:rsidRDefault="0038484E">
            <w:pPr>
              <w:pStyle w:val="ConsPlusNormal"/>
            </w:pPr>
            <w:r w:rsidRPr="003773D5">
              <w:t>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55" w:tooltip="а) работоспособность после перезагрузок, вызванных сбоями и (или) отказами технических средств, и целостность при собственных сбоях;" w:history="1">
              <w:r w:rsidRPr="003773D5">
                <w:t>подпункты "а"</w:t>
              </w:r>
            </w:hyperlink>
            <w:r w:rsidRPr="003773D5">
              <w:t xml:space="preserve"> - </w:t>
            </w:r>
            <w:hyperlink w:anchor="Par257" w:tooltip="в) соответствие свойствам и характеристикам, описанным в сопроводительной документации." w:history="1">
              <w:r w:rsidRPr="003773D5">
                <w:t>"в" пункта 25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54897-2012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Системы железнодорожной автоматики и телемеханики на железнодорожных станциях.</w:t>
            </w:r>
          </w:p>
          <w:p w:rsidR="0038484E" w:rsidRPr="003773D5" w:rsidRDefault="0038484E">
            <w:pPr>
              <w:pStyle w:val="ConsPlusNormal"/>
            </w:pPr>
            <w:r w:rsidRPr="003773D5">
              <w:t>Требования безопасности и методы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55" w:tooltip="а) работоспособность после перезагрузок, вызванных сбоями и (или) отказами технических средств, и целостность при собственных сбоях;" w:history="1">
              <w:r w:rsidRPr="003773D5">
                <w:t>подпункты "а"</w:t>
              </w:r>
            </w:hyperlink>
            <w:r w:rsidRPr="003773D5">
              <w:t xml:space="preserve"> и </w:t>
            </w:r>
            <w:hyperlink w:anchor="Par256" w:tooltip="б) защищенность от компьютерных вирусов, несанкционированного доступа, последствий отказов, ошибок и сбоев при хранении, вводе, обработке и выводе информации, возможности случайных изменений информации;" w:history="1">
              <w:r w:rsidRPr="003773D5">
                <w:t>"б" пункта 25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54898-2012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Системы железнодорожной автоматики и телемеханики на железнодорожных переездах.</w:t>
            </w:r>
          </w:p>
          <w:p w:rsidR="0038484E" w:rsidRPr="003773D5" w:rsidRDefault="0038484E">
            <w:pPr>
              <w:pStyle w:val="ConsPlusNormal"/>
            </w:pPr>
            <w:r w:rsidRPr="003773D5">
              <w:t>Требования безопасности и методы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55" w:tooltip="а) работоспособность после перезагрузок, вызванных сбоями и (или) отказами технических средств, и целостность при собственных сбоях;" w:history="1">
              <w:r w:rsidRPr="003773D5">
                <w:t>подпункты "а"</w:t>
              </w:r>
            </w:hyperlink>
            <w:r w:rsidRPr="003773D5">
              <w:t xml:space="preserve"> и </w:t>
            </w:r>
            <w:hyperlink w:anchor="Par257" w:tooltip="в) соответствие свойствам и характеристикам, описанным в сопроводительной документации." w:history="1">
              <w:r w:rsidRPr="003773D5">
                <w:t>"в" пункта 25 статьи 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54900-2012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Системы железнодорожной автоматики и телемеханики на перегонах железнодорожных линий.</w:t>
            </w:r>
          </w:p>
          <w:p w:rsidR="0038484E" w:rsidRPr="003773D5" w:rsidRDefault="0038484E">
            <w:pPr>
              <w:pStyle w:val="ConsPlusNormal"/>
            </w:pPr>
            <w:r w:rsidRPr="003773D5">
              <w:t>Требования безопасности и методы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  <w:tr w:rsidR="0038484E" w:rsidRPr="003773D5" w:rsidTr="0037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  <w:jc w:val="center"/>
            </w:pPr>
            <w:r w:rsidRPr="003773D5"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hyperlink w:anchor="Par255" w:tooltip="а) работоспособность после перезагрузок, вызванных сбоями и (или) отказами технических средств, и целостность при собственных сбоях;" w:history="1">
              <w:r w:rsidRPr="003773D5">
                <w:t>подпункты "а"</w:t>
              </w:r>
            </w:hyperlink>
            <w:r w:rsidRPr="003773D5">
              <w:t xml:space="preserve"> и "г" пункта 25 статьи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раздел 4</w:t>
            </w:r>
          </w:p>
          <w:p w:rsidR="0038484E" w:rsidRPr="003773D5" w:rsidRDefault="0038484E">
            <w:pPr>
              <w:pStyle w:val="ConsPlusNormal"/>
            </w:pPr>
            <w:r w:rsidRPr="003773D5">
              <w:t>ГОСТ Р 54833-2011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  <w:r w:rsidRPr="003773D5">
              <w:t>Системы железнодорожной автоматики и телемеханики на сортировочных станциях.</w:t>
            </w:r>
          </w:p>
          <w:p w:rsidR="0038484E" w:rsidRPr="003773D5" w:rsidRDefault="0038484E">
            <w:pPr>
              <w:pStyle w:val="ConsPlusNormal"/>
            </w:pPr>
            <w:r w:rsidRPr="003773D5">
              <w:t>Требования безопасности и методы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E" w:rsidRPr="003773D5" w:rsidRDefault="0038484E">
            <w:pPr>
              <w:pStyle w:val="ConsPlusNormal"/>
            </w:pPr>
          </w:p>
        </w:tc>
      </w:tr>
    </w:tbl>
    <w:p w:rsidR="0038484E" w:rsidRPr="00F02216" w:rsidRDefault="0038484E">
      <w:pPr>
        <w:pStyle w:val="ConsPlusNormal"/>
        <w:ind w:firstLine="540"/>
        <w:jc w:val="both"/>
        <w:rPr>
          <w:sz w:val="22"/>
          <w:szCs w:val="22"/>
        </w:rPr>
      </w:pPr>
    </w:p>
    <w:sectPr w:rsidR="0038484E" w:rsidRPr="00F02216" w:rsidSect="00EC27CE">
      <w:headerReference w:type="default" r:id="rId6"/>
      <w:footerReference w:type="default" r:id="rId7"/>
      <w:pgSz w:w="11906" w:h="16838" w:code="9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84E" w:rsidRDefault="0038484E">
      <w:r>
        <w:separator/>
      </w:r>
    </w:p>
  </w:endnote>
  <w:endnote w:type="continuationSeparator" w:id="0">
    <w:p w:rsidR="0038484E" w:rsidRDefault="00384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84E" w:rsidRDefault="0038484E" w:rsidP="00F02216">
    <w:pPr>
      <w:pStyle w:val="ConsPlusNormal"/>
      <w:jc w:val="center"/>
      <w:rPr>
        <w:rFonts w:cs="Times New Roman"/>
        <w:sz w:val="2"/>
        <w:szCs w:val="2"/>
      </w:rPr>
    </w:pPr>
  </w:p>
  <w:p w:rsidR="0038484E" w:rsidRDefault="0038484E">
    <w:pPr>
      <w:pStyle w:val="ConsPlusNormal"/>
      <w:rPr>
        <w:rFonts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84E" w:rsidRDefault="0038484E">
      <w:r>
        <w:separator/>
      </w:r>
    </w:p>
  </w:footnote>
  <w:footnote w:type="continuationSeparator" w:id="0">
    <w:p w:rsidR="0038484E" w:rsidRDefault="00384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84E" w:rsidRPr="00F02216" w:rsidRDefault="0038484E" w:rsidP="00F02216">
    <w:pPr>
      <w:pStyle w:val="Header"/>
    </w:pPr>
    <w:r w:rsidRPr="00F02216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44A"/>
    <w:rsid w:val="00077617"/>
    <w:rsid w:val="001547B1"/>
    <w:rsid w:val="003773D5"/>
    <w:rsid w:val="0038484E"/>
    <w:rsid w:val="006A634E"/>
    <w:rsid w:val="00762387"/>
    <w:rsid w:val="00910058"/>
    <w:rsid w:val="00D0244A"/>
    <w:rsid w:val="00EC27CE"/>
    <w:rsid w:val="00F02216"/>
    <w:rsid w:val="00FF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7B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47B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547B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547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1547B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547B1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1547B1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1547B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F022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022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91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Комиссии Таможенного союза от 15.07.2011 N 710(ред. от 03.02.2015)"О принятии технических регламентов Таможенного союза "О безопасности железнодорожного подвижного состава", "О безопасности высокоскоростного железнодорожного транспорта" и "О безоп</dc:title>
  <dc:subject/>
  <dc:creator>Информ-аналит отдел</dc:creator>
  <cp:keywords/>
  <dc:description/>
  <cp:lastModifiedBy>Информ-аналит отдел</cp:lastModifiedBy>
  <cp:revision>2</cp:revision>
  <dcterms:created xsi:type="dcterms:W3CDTF">2018-01-06T16:40:00Z</dcterms:created>
  <dcterms:modified xsi:type="dcterms:W3CDTF">2018-01-06T16:40:00Z</dcterms:modified>
</cp:coreProperties>
</file>